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CB25" w14:textId="77777777" w:rsidR="0083757F" w:rsidRPr="00EB7DC0" w:rsidRDefault="0083757F" w:rsidP="00203F44">
      <w:pPr>
        <w:pStyle w:val="berschrift1"/>
      </w:pPr>
      <w:r w:rsidRPr="00203F44">
        <w:t>Programm</w:t>
      </w:r>
    </w:p>
    <w:p w14:paraId="78581B82" w14:textId="7485DDAF" w:rsidR="006B4284" w:rsidRPr="006B4284" w:rsidRDefault="006B4284" w:rsidP="008F6225">
      <w:pPr>
        <w:spacing w:before="240" w:line="240" w:lineRule="auto"/>
        <w:rPr>
          <w:rFonts w:cstheme="minorHAnsi"/>
          <w:szCs w:val="40"/>
        </w:rPr>
      </w:pPr>
      <w:r w:rsidRPr="006B4284">
        <w:rPr>
          <w:rFonts w:cstheme="minorHAnsi"/>
          <w:szCs w:val="40"/>
        </w:rPr>
        <w:t>2.–4. April 2025</w:t>
      </w:r>
      <w:r>
        <w:rPr>
          <w:rFonts w:cstheme="minorHAnsi"/>
          <w:szCs w:val="40"/>
        </w:rPr>
        <w:t xml:space="preserve"> </w:t>
      </w:r>
      <w:r w:rsidRPr="006B4284">
        <w:rPr>
          <w:rFonts w:cstheme="minorHAnsi"/>
          <w:szCs w:val="40"/>
        </w:rPr>
        <w:t>Congress Center Rosengarten</w:t>
      </w:r>
    </w:p>
    <w:p w14:paraId="0079EEBB" w14:textId="77777777" w:rsidR="006B4284" w:rsidRDefault="006B4284" w:rsidP="008F6225">
      <w:pPr>
        <w:spacing w:before="240" w:line="240" w:lineRule="auto"/>
        <w:rPr>
          <w:rFonts w:cstheme="minorHAnsi"/>
          <w:szCs w:val="40"/>
        </w:rPr>
      </w:pPr>
      <w:r w:rsidRPr="006B4284">
        <w:rPr>
          <w:rFonts w:cstheme="minorHAnsi"/>
          <w:szCs w:val="40"/>
        </w:rPr>
        <w:t xml:space="preserve">Mannheim </w:t>
      </w:r>
    </w:p>
    <w:p w14:paraId="2C8E4103" w14:textId="28697541" w:rsidR="0083757F" w:rsidRPr="00181DA3" w:rsidRDefault="006B4284" w:rsidP="008F6225">
      <w:pPr>
        <w:spacing w:before="240" w:line="240" w:lineRule="auto"/>
        <w:rPr>
          <w:rFonts w:cstheme="minorHAnsi"/>
          <w:szCs w:val="40"/>
        </w:rPr>
      </w:pPr>
      <w:r>
        <w:rPr>
          <w:rFonts w:cstheme="minorHAnsi"/>
          <w:szCs w:val="40"/>
        </w:rPr>
        <w:t>Worauf es ankommt</w:t>
      </w:r>
    </w:p>
    <w:p w14:paraId="6B80710E" w14:textId="77777777" w:rsidR="0083757F" w:rsidRPr="00EB7DC0" w:rsidRDefault="0083757F" w:rsidP="008F6225">
      <w:pPr>
        <w:spacing w:before="240" w:line="240" w:lineRule="auto"/>
        <w:rPr>
          <w:rFonts w:cstheme="minorHAnsi"/>
          <w:b/>
          <w:color w:val="007675"/>
        </w:rPr>
      </w:pPr>
      <w:r w:rsidRPr="00EB7DC0">
        <w:rPr>
          <w:rFonts w:cstheme="minorHAnsi"/>
          <w:b/>
          <w:color w:val="007675"/>
        </w:rPr>
        <w:t>Willkommen</w:t>
      </w:r>
    </w:p>
    <w:p w14:paraId="397E07CB" w14:textId="77777777" w:rsidR="0083757F" w:rsidRPr="00181DA3" w:rsidRDefault="0083757F" w:rsidP="008F6225">
      <w:pPr>
        <w:spacing w:before="240" w:line="240" w:lineRule="auto"/>
        <w:rPr>
          <w:rFonts w:cstheme="minorHAnsi"/>
          <w:szCs w:val="40"/>
        </w:rPr>
      </w:pPr>
      <w:r w:rsidRPr="00181DA3">
        <w:rPr>
          <w:rFonts w:cstheme="minorHAnsi"/>
          <w:szCs w:val="40"/>
        </w:rPr>
        <w:t>Liebe Freundinnen und Freunde der BAGSO, liebe Gäste!</w:t>
      </w:r>
    </w:p>
    <w:p w14:paraId="661D3B10" w14:textId="77777777" w:rsidR="006B4284" w:rsidRPr="006B4284" w:rsidRDefault="006B4284" w:rsidP="008F6225">
      <w:pPr>
        <w:spacing w:before="240" w:line="240" w:lineRule="auto"/>
        <w:rPr>
          <w:rFonts w:cstheme="minorHAnsi"/>
          <w:szCs w:val="40"/>
        </w:rPr>
      </w:pPr>
      <w:r w:rsidRPr="006B4284">
        <w:rPr>
          <w:rFonts w:cstheme="minorHAnsi"/>
          <w:szCs w:val="40"/>
        </w:rPr>
        <w:t>Ich freue mich sehr, dass der 14. Deutsche Senioren- tag vom 2.- 4. April 2025 in Mannheim stattfinden wird. Das Congress Center Rosengarten ist ein sehr passender Standort für die über 90 Veranstaltungen und die vielen Angebote auf der Messe, mit denen wir zeigen wollen, was gutes Älterwerden bedeutet.</w:t>
      </w:r>
    </w:p>
    <w:p w14:paraId="0A6FC309" w14:textId="77777777" w:rsidR="006B4284" w:rsidRPr="006B4284" w:rsidRDefault="006B4284" w:rsidP="008F6225">
      <w:pPr>
        <w:spacing w:before="240" w:line="240" w:lineRule="auto"/>
        <w:rPr>
          <w:rFonts w:cstheme="minorHAnsi"/>
          <w:szCs w:val="40"/>
        </w:rPr>
      </w:pPr>
      <w:r w:rsidRPr="006B4284">
        <w:rPr>
          <w:rFonts w:cstheme="minorHAnsi"/>
          <w:szCs w:val="40"/>
        </w:rPr>
        <w:t>Das Motto des 14. Deutschen Seniorentages 2025 lautet: „Worauf es an- kommt“. Je größer die Herausforderungen sind, umso wichtiger ist es, sich auf das Wesentliche zu besinnen. Das gilt im eigenen Leben ebenso wie in Politik und Gesellschaft. Lamentieren wir nicht, sondern packen wir an. Auf der Grundlage von Fakten und gemeinsamen Überzeugungen. Und mit dem Mut, auch neue Wege zu gehen. Jeder und jede kann etwas dazu beitragen.</w:t>
      </w:r>
    </w:p>
    <w:p w14:paraId="7C99EB29" w14:textId="6449B780" w:rsidR="006B4284" w:rsidRPr="006B4284" w:rsidRDefault="006B4284" w:rsidP="008F6225">
      <w:pPr>
        <w:spacing w:before="240" w:line="240" w:lineRule="auto"/>
        <w:rPr>
          <w:rFonts w:cstheme="minorHAnsi"/>
          <w:szCs w:val="40"/>
        </w:rPr>
      </w:pPr>
      <w:r w:rsidRPr="006B4284">
        <w:rPr>
          <w:rFonts w:cstheme="minorHAnsi"/>
          <w:szCs w:val="40"/>
        </w:rPr>
        <w:lastRenderedPageBreak/>
        <w:t>Der Deutsche Seniorentag gibt Impulse und Anregungen für das eigene Älterwerden. Er bietet Angebote zum Mitmachen ebenso wie Information und Unterhaltung. Auf der Messe stellen sich Vereine, Initiativen und</w:t>
      </w:r>
    </w:p>
    <w:p w14:paraId="37DF7B42" w14:textId="77777777" w:rsidR="006B4284" w:rsidRPr="006B4284" w:rsidRDefault="006B4284" w:rsidP="008F6225">
      <w:pPr>
        <w:spacing w:before="240" w:line="240" w:lineRule="auto"/>
        <w:rPr>
          <w:rFonts w:cstheme="minorHAnsi"/>
          <w:szCs w:val="40"/>
        </w:rPr>
      </w:pPr>
      <w:r w:rsidRPr="006B4284">
        <w:rPr>
          <w:rFonts w:cstheme="minorHAnsi"/>
          <w:szCs w:val="40"/>
        </w:rPr>
        <w:t>Unternehmen vor, die mit ihren Produkten und Dienstleistungen Menschen im Alter unterstützen und ihnen ein gutes Leben bis ins hohe Alter hinein ermöglichen wollen.</w:t>
      </w:r>
    </w:p>
    <w:p w14:paraId="13885418" w14:textId="77777777" w:rsidR="006B4284" w:rsidRPr="006B4284" w:rsidRDefault="006B4284" w:rsidP="008F6225">
      <w:pPr>
        <w:spacing w:before="240" w:line="240" w:lineRule="auto"/>
        <w:rPr>
          <w:rFonts w:cstheme="minorHAnsi"/>
          <w:szCs w:val="40"/>
        </w:rPr>
      </w:pPr>
      <w:r w:rsidRPr="006B4284">
        <w:rPr>
          <w:rFonts w:cstheme="minorHAnsi"/>
          <w:szCs w:val="40"/>
        </w:rPr>
        <w:t>Wir laden Sie herzlich ein:</w:t>
      </w:r>
    </w:p>
    <w:p w14:paraId="44147040" w14:textId="77777777" w:rsidR="006B4284" w:rsidRDefault="006B4284" w:rsidP="008F6225">
      <w:pPr>
        <w:spacing w:before="240" w:line="240" w:lineRule="auto"/>
        <w:rPr>
          <w:rFonts w:cstheme="minorHAnsi"/>
          <w:szCs w:val="40"/>
        </w:rPr>
      </w:pPr>
      <w:r w:rsidRPr="006B4284">
        <w:rPr>
          <w:rFonts w:cstheme="minorHAnsi"/>
          <w:szCs w:val="40"/>
        </w:rPr>
        <w:t xml:space="preserve">Kommen Sie zum 14. Deutschen Seniorentag 2025. </w:t>
      </w:r>
    </w:p>
    <w:p w14:paraId="08BE40D9" w14:textId="05CA7C6F" w:rsidR="006B4284" w:rsidRDefault="006B4284" w:rsidP="008F6225">
      <w:pPr>
        <w:spacing w:before="240" w:line="240" w:lineRule="auto"/>
        <w:rPr>
          <w:rFonts w:cstheme="minorHAnsi"/>
          <w:szCs w:val="40"/>
        </w:rPr>
      </w:pPr>
      <w:r w:rsidRPr="006B4284">
        <w:rPr>
          <w:rFonts w:cstheme="minorHAnsi"/>
          <w:szCs w:val="40"/>
        </w:rPr>
        <w:t>Wir freuen uns auf Sie!</w:t>
      </w:r>
    </w:p>
    <w:p w14:paraId="6278CFCF" w14:textId="77777777" w:rsidR="006B4284" w:rsidRPr="006B4284" w:rsidRDefault="006B4284" w:rsidP="008F6225">
      <w:pPr>
        <w:spacing w:before="240" w:line="240" w:lineRule="auto"/>
        <w:rPr>
          <w:rFonts w:cstheme="minorHAnsi"/>
          <w:szCs w:val="40"/>
        </w:rPr>
      </w:pPr>
      <w:bookmarkStart w:id="0" w:name="Willkommen"/>
      <w:bookmarkStart w:id="1" w:name="Inhaltsverzeichnis"/>
      <w:bookmarkEnd w:id="0"/>
      <w:bookmarkEnd w:id="1"/>
      <w:r w:rsidRPr="006B4284">
        <w:rPr>
          <w:rFonts w:cstheme="minorHAnsi"/>
          <w:szCs w:val="40"/>
        </w:rPr>
        <w:t>Ihre Regina Görner</w:t>
      </w:r>
    </w:p>
    <w:p w14:paraId="76B5669B" w14:textId="3FFC2B9F" w:rsidR="00221E91" w:rsidRPr="00181DA3" w:rsidRDefault="006B4284" w:rsidP="008F6225">
      <w:pPr>
        <w:spacing w:before="240" w:line="240" w:lineRule="auto"/>
        <w:rPr>
          <w:rFonts w:cstheme="minorHAnsi"/>
          <w:szCs w:val="40"/>
        </w:rPr>
      </w:pPr>
      <w:r w:rsidRPr="006B4284">
        <w:rPr>
          <w:rFonts w:cstheme="minorHAnsi"/>
          <w:szCs w:val="40"/>
        </w:rPr>
        <w:t>Vorsitzende der BAGSO –</w:t>
      </w:r>
      <w:r>
        <w:rPr>
          <w:rFonts w:cstheme="minorHAnsi"/>
          <w:szCs w:val="40"/>
        </w:rPr>
        <w:t xml:space="preserve"> </w:t>
      </w:r>
      <w:r w:rsidRPr="006B4284">
        <w:rPr>
          <w:rFonts w:cstheme="minorHAnsi"/>
          <w:szCs w:val="40"/>
        </w:rPr>
        <w:t>Bundesarbeitsgemeinschaft der Seniorenorganisationen e. V.</w:t>
      </w:r>
      <w:r w:rsidR="00221E91" w:rsidRPr="00181DA3">
        <w:rPr>
          <w:rFonts w:cstheme="minorHAnsi"/>
          <w:szCs w:val="40"/>
        </w:rPr>
        <w:br w:type="page"/>
      </w:r>
    </w:p>
    <w:p w14:paraId="7F22D61E" w14:textId="77777777" w:rsidR="00203F44" w:rsidRDefault="0083757F" w:rsidP="00203F44">
      <w:pPr>
        <w:spacing w:before="240" w:after="0" w:line="240" w:lineRule="auto"/>
        <w:rPr>
          <w:rFonts w:cstheme="minorHAnsi"/>
          <w:b/>
          <w:color w:val="007675"/>
        </w:rPr>
      </w:pPr>
      <w:r w:rsidRPr="008F6225">
        <w:rPr>
          <w:rFonts w:cstheme="minorHAnsi"/>
          <w:b/>
          <w:color w:val="007675"/>
        </w:rPr>
        <w:lastRenderedPageBreak/>
        <w:t>Inhalt</w:t>
      </w:r>
    </w:p>
    <w:sdt>
      <w:sdtPr>
        <w:rPr>
          <w:rFonts w:ascii="Trebuchet MS" w:hAnsi="Trebuchet MS"/>
          <w:b/>
          <w:bCs/>
          <w:sz w:val="28"/>
          <w:szCs w:val="40"/>
        </w:rPr>
        <w:id w:val="-458114489"/>
        <w:docPartObj>
          <w:docPartGallery w:val="Table of Contents"/>
          <w:docPartUnique/>
        </w:docPartObj>
      </w:sdtPr>
      <w:sdtEndPr>
        <w:rPr>
          <w:rFonts w:asciiTheme="minorHAnsi" w:hAnsiTheme="minorHAnsi"/>
        </w:rPr>
      </w:sdtEndPr>
      <w:sdtContent>
        <w:p w14:paraId="10BDB111" w14:textId="1BE6C511" w:rsidR="00405541" w:rsidRPr="00203F44" w:rsidRDefault="00405541" w:rsidP="00203F44">
          <w:pPr>
            <w:spacing w:after="0" w:line="240" w:lineRule="auto"/>
            <w:rPr>
              <w:rFonts w:cstheme="minorHAnsi"/>
              <w:b/>
              <w:color w:val="007675"/>
              <w:sz w:val="20"/>
              <w:szCs w:val="20"/>
            </w:rPr>
          </w:pPr>
        </w:p>
        <w:p w14:paraId="36A36BEF" w14:textId="6979A52F" w:rsidR="008F6225" w:rsidRPr="008F6225" w:rsidRDefault="00EB7DC0"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r w:rsidRPr="008F6225">
            <w:rPr>
              <w:rFonts w:ascii="Calibri" w:hAnsi="Calibri" w:cs="Calibri"/>
              <w:b w:val="0"/>
              <w:bCs w:val="0"/>
              <w:sz w:val="40"/>
              <w:szCs w:val="40"/>
            </w:rPr>
            <w:fldChar w:fldCharType="begin"/>
          </w:r>
          <w:r w:rsidRPr="008F6225">
            <w:rPr>
              <w:rFonts w:ascii="Calibri" w:hAnsi="Calibri" w:cs="Calibri"/>
              <w:b w:val="0"/>
              <w:bCs w:val="0"/>
              <w:sz w:val="40"/>
              <w:szCs w:val="40"/>
            </w:rPr>
            <w:instrText xml:space="preserve"> TOC \o "1-1" \h \z </w:instrText>
          </w:r>
          <w:r w:rsidRPr="008F6225">
            <w:rPr>
              <w:rFonts w:ascii="Calibri" w:hAnsi="Calibri" w:cs="Calibri"/>
              <w:b w:val="0"/>
              <w:bCs w:val="0"/>
              <w:sz w:val="40"/>
              <w:szCs w:val="40"/>
            </w:rPr>
            <w:fldChar w:fldCharType="separate"/>
          </w:r>
          <w:hyperlink w:anchor="_Toc188956594" w:history="1">
            <w:r w:rsidR="008F6225" w:rsidRPr="008F6225">
              <w:rPr>
                <w:rStyle w:val="Hyperlink"/>
                <w:noProof/>
                <w:sz w:val="40"/>
                <w:szCs w:val="40"/>
              </w:rPr>
              <w:t>Zentrale Veranstaltungen</w:t>
            </w:r>
            <w:r w:rsidR="008F6225" w:rsidRPr="008F6225">
              <w:rPr>
                <w:noProof/>
                <w:webHidden/>
                <w:sz w:val="40"/>
                <w:szCs w:val="40"/>
              </w:rPr>
              <w:tab/>
            </w:r>
            <w:r w:rsidR="008F6225" w:rsidRPr="008F6225">
              <w:rPr>
                <w:noProof/>
                <w:webHidden/>
                <w:sz w:val="40"/>
                <w:szCs w:val="40"/>
              </w:rPr>
              <w:fldChar w:fldCharType="begin"/>
            </w:r>
            <w:r w:rsidR="008F6225" w:rsidRPr="008F6225">
              <w:rPr>
                <w:noProof/>
                <w:webHidden/>
                <w:sz w:val="40"/>
                <w:szCs w:val="40"/>
              </w:rPr>
              <w:instrText xml:space="preserve"> PAGEREF _Toc188956594 \h </w:instrText>
            </w:r>
            <w:r w:rsidR="008F6225" w:rsidRPr="008F6225">
              <w:rPr>
                <w:noProof/>
                <w:webHidden/>
                <w:sz w:val="40"/>
                <w:szCs w:val="40"/>
              </w:rPr>
            </w:r>
            <w:r w:rsidR="008F6225" w:rsidRPr="008F6225">
              <w:rPr>
                <w:noProof/>
                <w:webHidden/>
                <w:sz w:val="40"/>
                <w:szCs w:val="40"/>
              </w:rPr>
              <w:fldChar w:fldCharType="separate"/>
            </w:r>
            <w:r w:rsidR="00A64465">
              <w:rPr>
                <w:noProof/>
                <w:webHidden/>
                <w:sz w:val="40"/>
                <w:szCs w:val="40"/>
              </w:rPr>
              <w:t>6</w:t>
            </w:r>
            <w:r w:rsidR="008F6225" w:rsidRPr="008F6225">
              <w:rPr>
                <w:noProof/>
                <w:webHidden/>
                <w:sz w:val="40"/>
                <w:szCs w:val="40"/>
              </w:rPr>
              <w:fldChar w:fldCharType="end"/>
            </w:r>
          </w:hyperlink>
        </w:p>
        <w:p w14:paraId="36708DDC" w14:textId="6BB7A194"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595" w:history="1">
            <w:r w:rsidRPr="008F6225">
              <w:rPr>
                <w:rStyle w:val="Hyperlink"/>
                <w:noProof/>
                <w:sz w:val="40"/>
                <w:szCs w:val="40"/>
              </w:rPr>
              <w:t>Programm im Musensaal</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_Toc188956595 \h </w:instrText>
            </w:r>
            <w:r w:rsidRPr="008F6225">
              <w:rPr>
                <w:noProof/>
                <w:webHidden/>
                <w:sz w:val="40"/>
                <w:szCs w:val="40"/>
              </w:rPr>
            </w:r>
            <w:r w:rsidRPr="008F6225">
              <w:rPr>
                <w:noProof/>
                <w:webHidden/>
                <w:sz w:val="40"/>
                <w:szCs w:val="40"/>
              </w:rPr>
              <w:fldChar w:fldCharType="separate"/>
            </w:r>
            <w:r w:rsidR="00A64465">
              <w:rPr>
                <w:noProof/>
                <w:webHidden/>
                <w:sz w:val="40"/>
                <w:szCs w:val="40"/>
              </w:rPr>
              <w:t>10</w:t>
            </w:r>
            <w:r w:rsidRPr="008F6225">
              <w:rPr>
                <w:noProof/>
                <w:webHidden/>
                <w:sz w:val="40"/>
                <w:szCs w:val="40"/>
              </w:rPr>
              <w:fldChar w:fldCharType="end"/>
            </w:r>
          </w:hyperlink>
        </w:p>
        <w:p w14:paraId="16FF0931" w14:textId="70F73D30"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596" w:history="1">
            <w:r w:rsidRPr="008F6225">
              <w:rPr>
                <w:rStyle w:val="Hyperlink"/>
                <w:noProof/>
                <w:sz w:val="40"/>
                <w:szCs w:val="40"/>
              </w:rPr>
              <w:t>Veranstaltungen</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_Toc188956596 \h </w:instrText>
            </w:r>
            <w:r w:rsidRPr="008F6225">
              <w:rPr>
                <w:noProof/>
                <w:webHidden/>
                <w:sz w:val="40"/>
                <w:szCs w:val="40"/>
              </w:rPr>
            </w:r>
            <w:r w:rsidRPr="008F6225">
              <w:rPr>
                <w:noProof/>
                <w:webHidden/>
                <w:sz w:val="40"/>
                <w:szCs w:val="40"/>
              </w:rPr>
              <w:fldChar w:fldCharType="separate"/>
            </w:r>
            <w:r w:rsidR="00A64465">
              <w:rPr>
                <w:noProof/>
                <w:webHidden/>
                <w:sz w:val="40"/>
                <w:szCs w:val="40"/>
              </w:rPr>
              <w:t>14</w:t>
            </w:r>
            <w:r w:rsidRPr="008F6225">
              <w:rPr>
                <w:noProof/>
                <w:webHidden/>
                <w:sz w:val="40"/>
                <w:szCs w:val="40"/>
              </w:rPr>
              <w:fldChar w:fldCharType="end"/>
            </w:r>
          </w:hyperlink>
        </w:p>
        <w:p w14:paraId="51104F3A" w14:textId="2E73111E"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597" w:history="1">
            <w:r w:rsidRPr="008F6225">
              <w:rPr>
                <w:rStyle w:val="Hyperlink"/>
                <w:noProof/>
                <w:sz w:val="40"/>
                <w:szCs w:val="40"/>
              </w:rPr>
              <w:t>Ausstellungen</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_Toc188956597 \h </w:instrText>
            </w:r>
            <w:r w:rsidRPr="008F6225">
              <w:rPr>
                <w:noProof/>
                <w:webHidden/>
                <w:sz w:val="40"/>
                <w:szCs w:val="40"/>
              </w:rPr>
            </w:r>
            <w:r w:rsidRPr="008F6225">
              <w:rPr>
                <w:noProof/>
                <w:webHidden/>
                <w:sz w:val="40"/>
                <w:szCs w:val="40"/>
              </w:rPr>
              <w:fldChar w:fldCharType="separate"/>
            </w:r>
            <w:r w:rsidR="00A64465">
              <w:rPr>
                <w:noProof/>
                <w:webHidden/>
                <w:sz w:val="40"/>
                <w:szCs w:val="40"/>
              </w:rPr>
              <w:t>101</w:t>
            </w:r>
            <w:r w:rsidRPr="008F6225">
              <w:rPr>
                <w:noProof/>
                <w:webHidden/>
                <w:sz w:val="40"/>
                <w:szCs w:val="40"/>
              </w:rPr>
              <w:fldChar w:fldCharType="end"/>
            </w:r>
          </w:hyperlink>
        </w:p>
        <w:p w14:paraId="79BC4746" w14:textId="1E7F946E"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598" w:history="1">
            <w:r w:rsidRPr="008F6225">
              <w:rPr>
                <w:rStyle w:val="Hyperlink"/>
                <w:noProof/>
                <w:sz w:val="40"/>
                <w:szCs w:val="40"/>
              </w:rPr>
              <w:t>Mitmachen</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_Toc188956598 \h </w:instrText>
            </w:r>
            <w:r w:rsidRPr="008F6225">
              <w:rPr>
                <w:noProof/>
                <w:webHidden/>
                <w:sz w:val="40"/>
                <w:szCs w:val="40"/>
              </w:rPr>
            </w:r>
            <w:r w:rsidRPr="008F6225">
              <w:rPr>
                <w:noProof/>
                <w:webHidden/>
                <w:sz w:val="40"/>
                <w:szCs w:val="40"/>
              </w:rPr>
              <w:fldChar w:fldCharType="separate"/>
            </w:r>
            <w:r w:rsidR="00A64465">
              <w:rPr>
                <w:noProof/>
                <w:webHidden/>
                <w:sz w:val="40"/>
                <w:szCs w:val="40"/>
              </w:rPr>
              <w:t>103</w:t>
            </w:r>
            <w:r w:rsidRPr="008F6225">
              <w:rPr>
                <w:noProof/>
                <w:webHidden/>
                <w:sz w:val="40"/>
                <w:szCs w:val="40"/>
              </w:rPr>
              <w:fldChar w:fldCharType="end"/>
            </w:r>
          </w:hyperlink>
        </w:p>
        <w:p w14:paraId="47073527" w14:textId="597CB1B6"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599" w:history="1">
            <w:r w:rsidRPr="008F6225">
              <w:rPr>
                <w:rStyle w:val="Hyperlink"/>
                <w:noProof/>
                <w:sz w:val="40"/>
                <w:szCs w:val="40"/>
              </w:rPr>
              <w:t>Die Messe</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_Toc188956599 \h </w:instrText>
            </w:r>
            <w:r w:rsidRPr="008F6225">
              <w:rPr>
                <w:noProof/>
                <w:webHidden/>
                <w:sz w:val="40"/>
                <w:szCs w:val="40"/>
              </w:rPr>
            </w:r>
            <w:r w:rsidRPr="008F6225">
              <w:rPr>
                <w:noProof/>
                <w:webHidden/>
                <w:sz w:val="40"/>
                <w:szCs w:val="40"/>
              </w:rPr>
              <w:fldChar w:fldCharType="separate"/>
            </w:r>
            <w:r w:rsidR="00A64465">
              <w:rPr>
                <w:noProof/>
                <w:webHidden/>
                <w:sz w:val="40"/>
                <w:szCs w:val="40"/>
              </w:rPr>
              <w:t>104</w:t>
            </w:r>
            <w:r w:rsidRPr="008F6225">
              <w:rPr>
                <w:noProof/>
                <w:webHidden/>
                <w:sz w:val="40"/>
                <w:szCs w:val="40"/>
              </w:rPr>
              <w:fldChar w:fldCharType="end"/>
            </w:r>
          </w:hyperlink>
        </w:p>
        <w:p w14:paraId="7A8EE238" w14:textId="4DE46552"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0" w:history="1">
            <w:r w:rsidRPr="008F6225">
              <w:rPr>
                <w:rStyle w:val="Hyperlink"/>
                <w:noProof/>
                <w:sz w:val="40"/>
                <w:szCs w:val="40"/>
              </w:rPr>
              <w:t>Aussteller</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_Toc188956600 \h </w:instrText>
            </w:r>
            <w:r w:rsidRPr="008F6225">
              <w:rPr>
                <w:noProof/>
                <w:webHidden/>
                <w:sz w:val="40"/>
                <w:szCs w:val="40"/>
              </w:rPr>
            </w:r>
            <w:r w:rsidRPr="008F6225">
              <w:rPr>
                <w:noProof/>
                <w:webHidden/>
                <w:sz w:val="40"/>
                <w:szCs w:val="40"/>
              </w:rPr>
              <w:fldChar w:fldCharType="separate"/>
            </w:r>
            <w:r w:rsidR="00A64465">
              <w:rPr>
                <w:noProof/>
                <w:webHidden/>
                <w:sz w:val="40"/>
                <w:szCs w:val="40"/>
              </w:rPr>
              <w:t>111</w:t>
            </w:r>
            <w:r w:rsidRPr="008F6225">
              <w:rPr>
                <w:noProof/>
                <w:webHidden/>
                <w:sz w:val="40"/>
                <w:szCs w:val="40"/>
              </w:rPr>
              <w:fldChar w:fldCharType="end"/>
            </w:r>
          </w:hyperlink>
        </w:p>
        <w:p w14:paraId="5689825E" w14:textId="5362335F"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1" w:history="1">
            <w:r w:rsidRPr="008F6225">
              <w:rPr>
                <w:rStyle w:val="Hyperlink"/>
                <w:noProof/>
                <w:sz w:val="40"/>
                <w:szCs w:val="40"/>
              </w:rPr>
              <w:t>Allgemeine Hinweise</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_Toc188956601 \h </w:instrText>
            </w:r>
            <w:r w:rsidRPr="008F6225">
              <w:rPr>
                <w:noProof/>
                <w:webHidden/>
                <w:sz w:val="40"/>
                <w:szCs w:val="40"/>
              </w:rPr>
            </w:r>
            <w:r w:rsidRPr="008F6225">
              <w:rPr>
                <w:noProof/>
                <w:webHidden/>
                <w:sz w:val="40"/>
                <w:szCs w:val="40"/>
              </w:rPr>
              <w:fldChar w:fldCharType="separate"/>
            </w:r>
            <w:r w:rsidR="00A64465">
              <w:rPr>
                <w:noProof/>
                <w:webHidden/>
                <w:sz w:val="40"/>
                <w:szCs w:val="40"/>
              </w:rPr>
              <w:t>121</w:t>
            </w:r>
            <w:r w:rsidRPr="008F6225">
              <w:rPr>
                <w:noProof/>
                <w:webHidden/>
                <w:sz w:val="40"/>
                <w:szCs w:val="40"/>
              </w:rPr>
              <w:fldChar w:fldCharType="end"/>
            </w:r>
          </w:hyperlink>
        </w:p>
        <w:p w14:paraId="745B2C15" w14:textId="7E7D7149"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2" w:history="1">
            <w:r w:rsidRPr="008F6225">
              <w:rPr>
                <w:rStyle w:val="Hyperlink"/>
                <w:noProof/>
                <w:sz w:val="40"/>
                <w:szCs w:val="40"/>
              </w:rPr>
              <w:t>Barrierefreiheit</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_Toc188956602 \h </w:instrText>
            </w:r>
            <w:r w:rsidRPr="008F6225">
              <w:rPr>
                <w:noProof/>
                <w:webHidden/>
                <w:sz w:val="40"/>
                <w:szCs w:val="40"/>
              </w:rPr>
            </w:r>
            <w:r w:rsidRPr="008F6225">
              <w:rPr>
                <w:noProof/>
                <w:webHidden/>
                <w:sz w:val="40"/>
                <w:szCs w:val="40"/>
              </w:rPr>
              <w:fldChar w:fldCharType="separate"/>
            </w:r>
            <w:r w:rsidR="00A64465">
              <w:rPr>
                <w:noProof/>
                <w:webHidden/>
                <w:sz w:val="40"/>
                <w:szCs w:val="40"/>
              </w:rPr>
              <w:t>123</w:t>
            </w:r>
            <w:r w:rsidRPr="008F6225">
              <w:rPr>
                <w:noProof/>
                <w:webHidden/>
                <w:sz w:val="40"/>
                <w:szCs w:val="40"/>
              </w:rPr>
              <w:fldChar w:fldCharType="end"/>
            </w:r>
          </w:hyperlink>
        </w:p>
        <w:p w14:paraId="68B71CF5" w14:textId="3C0F37D6"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3" w:history="1">
            <w:r w:rsidRPr="008F6225">
              <w:rPr>
                <w:rStyle w:val="Hyperlink"/>
                <w:noProof/>
                <w:sz w:val="40"/>
                <w:szCs w:val="40"/>
              </w:rPr>
              <w:t>Anreise</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_Toc188956603 \h </w:instrText>
            </w:r>
            <w:r w:rsidRPr="008F6225">
              <w:rPr>
                <w:noProof/>
                <w:webHidden/>
                <w:sz w:val="40"/>
                <w:szCs w:val="40"/>
              </w:rPr>
            </w:r>
            <w:r w:rsidRPr="008F6225">
              <w:rPr>
                <w:noProof/>
                <w:webHidden/>
                <w:sz w:val="40"/>
                <w:szCs w:val="40"/>
              </w:rPr>
              <w:fldChar w:fldCharType="separate"/>
            </w:r>
            <w:r w:rsidR="00A64465">
              <w:rPr>
                <w:noProof/>
                <w:webHidden/>
                <w:sz w:val="40"/>
                <w:szCs w:val="40"/>
              </w:rPr>
              <w:t>124</w:t>
            </w:r>
            <w:r w:rsidRPr="008F6225">
              <w:rPr>
                <w:noProof/>
                <w:webHidden/>
                <w:sz w:val="40"/>
                <w:szCs w:val="40"/>
              </w:rPr>
              <w:fldChar w:fldCharType="end"/>
            </w:r>
          </w:hyperlink>
        </w:p>
        <w:p w14:paraId="53DEE29B" w14:textId="0E65BC06"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4" w:history="1">
            <w:r w:rsidRPr="008F6225">
              <w:rPr>
                <w:rStyle w:val="Hyperlink"/>
                <w:noProof/>
                <w:sz w:val="40"/>
                <w:szCs w:val="40"/>
              </w:rPr>
              <w:t>Kontakt</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_Toc188956604 \h </w:instrText>
            </w:r>
            <w:r w:rsidRPr="008F6225">
              <w:rPr>
                <w:noProof/>
                <w:webHidden/>
                <w:sz w:val="40"/>
                <w:szCs w:val="40"/>
              </w:rPr>
            </w:r>
            <w:r w:rsidRPr="008F6225">
              <w:rPr>
                <w:noProof/>
                <w:webHidden/>
                <w:sz w:val="40"/>
                <w:szCs w:val="40"/>
              </w:rPr>
              <w:fldChar w:fldCharType="separate"/>
            </w:r>
            <w:r w:rsidR="00A64465">
              <w:rPr>
                <w:noProof/>
                <w:webHidden/>
                <w:sz w:val="40"/>
                <w:szCs w:val="40"/>
              </w:rPr>
              <w:t>127</w:t>
            </w:r>
            <w:r w:rsidRPr="008F6225">
              <w:rPr>
                <w:noProof/>
                <w:webHidden/>
                <w:sz w:val="40"/>
                <w:szCs w:val="40"/>
              </w:rPr>
              <w:fldChar w:fldCharType="end"/>
            </w:r>
          </w:hyperlink>
        </w:p>
        <w:p w14:paraId="28A83AF6" w14:textId="23C0B574"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5" w:history="1">
            <w:r w:rsidRPr="008F6225">
              <w:rPr>
                <w:rStyle w:val="Hyperlink"/>
                <w:noProof/>
                <w:sz w:val="40"/>
                <w:szCs w:val="40"/>
              </w:rPr>
              <w:t>Dank</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_Toc188956605 \h </w:instrText>
            </w:r>
            <w:r w:rsidRPr="008F6225">
              <w:rPr>
                <w:noProof/>
                <w:webHidden/>
                <w:sz w:val="40"/>
                <w:szCs w:val="40"/>
              </w:rPr>
            </w:r>
            <w:r w:rsidRPr="008F6225">
              <w:rPr>
                <w:noProof/>
                <w:webHidden/>
                <w:sz w:val="40"/>
                <w:szCs w:val="40"/>
              </w:rPr>
              <w:fldChar w:fldCharType="separate"/>
            </w:r>
            <w:r w:rsidR="00A64465">
              <w:rPr>
                <w:noProof/>
                <w:webHidden/>
                <w:sz w:val="40"/>
                <w:szCs w:val="40"/>
              </w:rPr>
              <w:t>129</w:t>
            </w:r>
            <w:r w:rsidRPr="008F6225">
              <w:rPr>
                <w:noProof/>
                <w:webHidden/>
                <w:sz w:val="40"/>
                <w:szCs w:val="40"/>
              </w:rPr>
              <w:fldChar w:fldCharType="end"/>
            </w:r>
          </w:hyperlink>
        </w:p>
        <w:p w14:paraId="58EAC35C" w14:textId="502D70EA"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6" w:history="1">
            <w:r w:rsidRPr="008F6225">
              <w:rPr>
                <w:rStyle w:val="Hyperlink"/>
                <w:noProof/>
                <w:sz w:val="40"/>
                <w:szCs w:val="40"/>
              </w:rPr>
              <w:t>Allgemeiner Hinweis</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_Toc188956606 \h </w:instrText>
            </w:r>
            <w:r w:rsidRPr="008F6225">
              <w:rPr>
                <w:noProof/>
                <w:webHidden/>
                <w:sz w:val="40"/>
                <w:szCs w:val="40"/>
              </w:rPr>
            </w:r>
            <w:r w:rsidRPr="008F6225">
              <w:rPr>
                <w:noProof/>
                <w:webHidden/>
                <w:sz w:val="40"/>
                <w:szCs w:val="40"/>
              </w:rPr>
              <w:fldChar w:fldCharType="separate"/>
            </w:r>
            <w:r w:rsidR="00A64465">
              <w:rPr>
                <w:noProof/>
                <w:webHidden/>
                <w:sz w:val="40"/>
                <w:szCs w:val="40"/>
              </w:rPr>
              <w:t>129</w:t>
            </w:r>
            <w:r w:rsidRPr="008F6225">
              <w:rPr>
                <w:noProof/>
                <w:webHidden/>
                <w:sz w:val="40"/>
                <w:szCs w:val="40"/>
              </w:rPr>
              <w:fldChar w:fldCharType="end"/>
            </w:r>
          </w:hyperlink>
        </w:p>
        <w:p w14:paraId="41559203" w14:textId="270D4FBF"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7" w:history="1">
            <w:r w:rsidRPr="008F6225">
              <w:rPr>
                <w:rStyle w:val="Hyperlink"/>
                <w:noProof/>
                <w:sz w:val="40"/>
                <w:szCs w:val="40"/>
              </w:rPr>
              <w:t>Fotonachweise</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_Toc188956607 \h </w:instrText>
            </w:r>
            <w:r w:rsidRPr="008F6225">
              <w:rPr>
                <w:noProof/>
                <w:webHidden/>
                <w:sz w:val="40"/>
                <w:szCs w:val="40"/>
              </w:rPr>
            </w:r>
            <w:r w:rsidRPr="008F6225">
              <w:rPr>
                <w:noProof/>
                <w:webHidden/>
                <w:sz w:val="40"/>
                <w:szCs w:val="40"/>
              </w:rPr>
              <w:fldChar w:fldCharType="separate"/>
            </w:r>
            <w:r w:rsidR="00A64465">
              <w:rPr>
                <w:noProof/>
                <w:webHidden/>
                <w:sz w:val="40"/>
                <w:szCs w:val="40"/>
              </w:rPr>
              <w:t>130</w:t>
            </w:r>
            <w:r w:rsidRPr="008F6225">
              <w:rPr>
                <w:noProof/>
                <w:webHidden/>
                <w:sz w:val="40"/>
                <w:szCs w:val="40"/>
              </w:rPr>
              <w:fldChar w:fldCharType="end"/>
            </w:r>
          </w:hyperlink>
        </w:p>
        <w:p w14:paraId="0ACF6505" w14:textId="0EEDFE3A"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8" w:history="1">
            <w:r w:rsidRPr="008F6225">
              <w:rPr>
                <w:rStyle w:val="Hyperlink"/>
                <w:noProof/>
                <w:sz w:val="40"/>
                <w:szCs w:val="40"/>
              </w:rPr>
              <w:t>Veranstalter</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_Toc188956608 \h </w:instrText>
            </w:r>
            <w:r w:rsidRPr="008F6225">
              <w:rPr>
                <w:noProof/>
                <w:webHidden/>
                <w:sz w:val="40"/>
                <w:szCs w:val="40"/>
              </w:rPr>
            </w:r>
            <w:r w:rsidRPr="008F6225">
              <w:rPr>
                <w:noProof/>
                <w:webHidden/>
                <w:sz w:val="40"/>
                <w:szCs w:val="40"/>
              </w:rPr>
              <w:fldChar w:fldCharType="separate"/>
            </w:r>
            <w:r w:rsidR="00A64465">
              <w:rPr>
                <w:noProof/>
                <w:webHidden/>
                <w:sz w:val="40"/>
                <w:szCs w:val="40"/>
              </w:rPr>
              <w:t>131</w:t>
            </w:r>
            <w:r w:rsidRPr="008F6225">
              <w:rPr>
                <w:noProof/>
                <w:webHidden/>
                <w:sz w:val="40"/>
                <w:szCs w:val="40"/>
              </w:rPr>
              <w:fldChar w:fldCharType="end"/>
            </w:r>
          </w:hyperlink>
        </w:p>
        <w:p w14:paraId="516321D2" w14:textId="1157A98C"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09" w:history="1">
            <w:r w:rsidRPr="008F6225">
              <w:rPr>
                <w:rStyle w:val="Hyperlink"/>
                <w:noProof/>
                <w:sz w:val="40"/>
                <w:szCs w:val="40"/>
              </w:rPr>
              <w:t>Veranstaltungsort</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_Toc188956609 \h </w:instrText>
            </w:r>
            <w:r w:rsidRPr="008F6225">
              <w:rPr>
                <w:noProof/>
                <w:webHidden/>
                <w:sz w:val="40"/>
                <w:szCs w:val="40"/>
              </w:rPr>
            </w:r>
            <w:r w:rsidRPr="008F6225">
              <w:rPr>
                <w:noProof/>
                <w:webHidden/>
                <w:sz w:val="40"/>
                <w:szCs w:val="40"/>
              </w:rPr>
              <w:fldChar w:fldCharType="separate"/>
            </w:r>
            <w:r w:rsidR="00A64465">
              <w:rPr>
                <w:noProof/>
                <w:webHidden/>
                <w:sz w:val="40"/>
                <w:szCs w:val="40"/>
              </w:rPr>
              <w:t>131</w:t>
            </w:r>
            <w:r w:rsidRPr="008F6225">
              <w:rPr>
                <w:noProof/>
                <w:webHidden/>
                <w:sz w:val="40"/>
                <w:szCs w:val="40"/>
              </w:rPr>
              <w:fldChar w:fldCharType="end"/>
            </w:r>
          </w:hyperlink>
        </w:p>
        <w:p w14:paraId="6315472F" w14:textId="64498A53" w:rsidR="008F6225" w:rsidRPr="008F6225" w:rsidRDefault="008F6225" w:rsidP="008F6225">
          <w:pPr>
            <w:pStyle w:val="Verzeichnis1"/>
            <w:tabs>
              <w:tab w:val="right" w:leader="dot" w:pos="9061"/>
            </w:tabs>
            <w:spacing w:before="240" w:line="240" w:lineRule="auto"/>
            <w:ind w:left="0"/>
            <w:rPr>
              <w:rFonts w:eastAsiaTheme="minorEastAsia" w:cstheme="minorBidi"/>
              <w:b w:val="0"/>
              <w:bCs w:val="0"/>
              <w:noProof/>
              <w:kern w:val="2"/>
              <w:sz w:val="40"/>
              <w:szCs w:val="40"/>
              <w:lang w:eastAsia="de-DE"/>
              <w14:ligatures w14:val="standardContextual"/>
            </w:rPr>
          </w:pPr>
          <w:hyperlink w:anchor="_Toc188956610" w:history="1">
            <w:r w:rsidRPr="008F6225">
              <w:rPr>
                <w:rStyle w:val="Hyperlink"/>
                <w:noProof/>
                <w:sz w:val="40"/>
                <w:szCs w:val="40"/>
              </w:rPr>
              <w:t>Eintrittspreise</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_Toc188956610 \h </w:instrText>
            </w:r>
            <w:r w:rsidRPr="008F6225">
              <w:rPr>
                <w:noProof/>
                <w:webHidden/>
                <w:sz w:val="40"/>
                <w:szCs w:val="40"/>
              </w:rPr>
            </w:r>
            <w:r w:rsidRPr="008F6225">
              <w:rPr>
                <w:noProof/>
                <w:webHidden/>
                <w:sz w:val="40"/>
                <w:szCs w:val="40"/>
              </w:rPr>
              <w:fldChar w:fldCharType="separate"/>
            </w:r>
            <w:r w:rsidR="00A64465">
              <w:rPr>
                <w:noProof/>
                <w:webHidden/>
                <w:sz w:val="40"/>
                <w:szCs w:val="40"/>
              </w:rPr>
              <w:t>131</w:t>
            </w:r>
            <w:r w:rsidRPr="008F6225">
              <w:rPr>
                <w:noProof/>
                <w:webHidden/>
                <w:sz w:val="40"/>
                <w:szCs w:val="40"/>
              </w:rPr>
              <w:fldChar w:fldCharType="end"/>
            </w:r>
          </w:hyperlink>
        </w:p>
        <w:p w14:paraId="496A1BEC" w14:textId="350B2799" w:rsidR="00405541" w:rsidRDefault="008F6225" w:rsidP="008F6225">
          <w:pPr>
            <w:pStyle w:val="Verzeichnis1"/>
            <w:tabs>
              <w:tab w:val="right" w:leader="dot" w:pos="9061"/>
            </w:tabs>
            <w:spacing w:before="240" w:line="240" w:lineRule="auto"/>
            <w:ind w:left="0"/>
          </w:pPr>
          <w:hyperlink w:anchor="_Toc188956611" w:history="1">
            <w:r w:rsidRPr="008F6225">
              <w:rPr>
                <w:rStyle w:val="Hyperlink"/>
                <w:noProof/>
                <w:sz w:val="40"/>
                <w:szCs w:val="40"/>
              </w:rPr>
              <w:t>Öffnungszeiten</w:t>
            </w:r>
            <w:r w:rsidRPr="008F6225">
              <w:rPr>
                <w:noProof/>
                <w:webHidden/>
                <w:sz w:val="40"/>
                <w:szCs w:val="40"/>
              </w:rPr>
              <w:tab/>
            </w:r>
            <w:r w:rsidRPr="008F6225">
              <w:rPr>
                <w:noProof/>
                <w:webHidden/>
                <w:sz w:val="40"/>
                <w:szCs w:val="40"/>
              </w:rPr>
              <w:fldChar w:fldCharType="begin"/>
            </w:r>
            <w:r w:rsidRPr="008F6225">
              <w:rPr>
                <w:noProof/>
                <w:webHidden/>
                <w:sz w:val="40"/>
                <w:szCs w:val="40"/>
              </w:rPr>
              <w:instrText xml:space="preserve"> PAGEREF _Toc188956611 \h </w:instrText>
            </w:r>
            <w:r w:rsidRPr="008F6225">
              <w:rPr>
                <w:noProof/>
                <w:webHidden/>
                <w:sz w:val="40"/>
                <w:szCs w:val="40"/>
              </w:rPr>
            </w:r>
            <w:r w:rsidRPr="008F6225">
              <w:rPr>
                <w:noProof/>
                <w:webHidden/>
                <w:sz w:val="40"/>
                <w:szCs w:val="40"/>
              </w:rPr>
              <w:fldChar w:fldCharType="separate"/>
            </w:r>
            <w:r w:rsidR="00A64465">
              <w:rPr>
                <w:noProof/>
                <w:webHidden/>
                <w:sz w:val="40"/>
                <w:szCs w:val="40"/>
              </w:rPr>
              <w:t>132</w:t>
            </w:r>
            <w:r w:rsidRPr="008F6225">
              <w:rPr>
                <w:noProof/>
                <w:webHidden/>
                <w:sz w:val="40"/>
                <w:szCs w:val="40"/>
              </w:rPr>
              <w:fldChar w:fldCharType="end"/>
            </w:r>
          </w:hyperlink>
          <w:r w:rsidR="00EB7DC0" w:rsidRPr="008F6225">
            <w:rPr>
              <w:rFonts w:ascii="Calibri" w:hAnsi="Calibri" w:cs="Calibri"/>
              <w:b w:val="0"/>
              <w:bCs w:val="0"/>
              <w:sz w:val="40"/>
              <w:szCs w:val="40"/>
            </w:rPr>
            <w:fldChar w:fldCharType="end"/>
          </w:r>
        </w:p>
      </w:sdtContent>
    </w:sdt>
    <w:p w14:paraId="158EB7DD" w14:textId="4C4ED504" w:rsidR="006B4284" w:rsidRPr="006B4284" w:rsidRDefault="006B4284" w:rsidP="008F6225">
      <w:pPr>
        <w:spacing w:before="240" w:line="240" w:lineRule="auto"/>
        <w:rPr>
          <w:rFonts w:cstheme="minorHAnsi"/>
          <w:szCs w:val="40"/>
        </w:rPr>
      </w:pPr>
      <w:r w:rsidRPr="006B4284">
        <w:rPr>
          <w:rFonts w:cstheme="minorHAnsi"/>
          <w:szCs w:val="40"/>
        </w:rPr>
        <w:lastRenderedPageBreak/>
        <w:t>Wegen der vorgezogenen Bundestagswahl sind Änderungen</w:t>
      </w:r>
      <w:r>
        <w:rPr>
          <w:rFonts w:cstheme="minorHAnsi"/>
          <w:szCs w:val="40"/>
        </w:rPr>
        <w:t xml:space="preserve"> </w:t>
      </w:r>
      <w:r w:rsidRPr="006B4284">
        <w:rPr>
          <w:rFonts w:cstheme="minorHAnsi"/>
          <w:szCs w:val="40"/>
        </w:rPr>
        <w:t>im Programm möglich. Wir informieren darüber</w:t>
      </w:r>
      <w:r>
        <w:rPr>
          <w:rFonts w:cstheme="minorHAnsi"/>
          <w:szCs w:val="40"/>
        </w:rPr>
        <w:t xml:space="preserve"> </w:t>
      </w:r>
      <w:r w:rsidRPr="006B4284">
        <w:rPr>
          <w:rFonts w:cstheme="minorHAnsi"/>
          <w:szCs w:val="40"/>
        </w:rPr>
        <w:t xml:space="preserve">auf der Internetseite </w:t>
      </w:r>
      <w:r>
        <w:rPr>
          <w:rFonts w:cstheme="minorHAnsi"/>
          <w:szCs w:val="40"/>
        </w:rPr>
        <w:br/>
      </w:r>
      <w:hyperlink r:id="rId8">
        <w:r w:rsidR="00A64465" w:rsidRPr="00181DA3">
          <w:rPr>
            <w:rStyle w:val="Hyperlink"/>
            <w:rFonts w:cstheme="minorHAnsi"/>
            <w:szCs w:val="40"/>
          </w:rPr>
          <w:t>www.deutscher-seniorentag.de</w:t>
        </w:r>
      </w:hyperlink>
      <w:r w:rsidR="00B01C1F">
        <w:t xml:space="preserve"> .</w:t>
      </w:r>
    </w:p>
    <w:p w14:paraId="6F0B819B" w14:textId="77777777" w:rsidR="006B4284" w:rsidRDefault="0083757F" w:rsidP="008F6225">
      <w:pPr>
        <w:spacing w:before="240" w:line="240" w:lineRule="auto"/>
        <w:rPr>
          <w:rFonts w:cstheme="minorHAnsi"/>
          <w:szCs w:val="40"/>
        </w:rPr>
      </w:pPr>
      <w:r w:rsidRPr="00181DA3">
        <w:rPr>
          <w:rFonts w:cstheme="minorHAnsi"/>
          <w:szCs w:val="40"/>
        </w:rPr>
        <w:t xml:space="preserve">Das Programmheft ist chronologisch geordnet. Die folgende Übersicht soll ein Wegweiser sein, falls Sie Angebote zu bestimmten Themen suchen. </w:t>
      </w:r>
    </w:p>
    <w:p w14:paraId="435F8374" w14:textId="74FA916F" w:rsidR="0083757F" w:rsidRPr="00181DA3" w:rsidRDefault="0083757F" w:rsidP="008F6225">
      <w:pPr>
        <w:spacing w:before="240" w:line="240" w:lineRule="auto"/>
        <w:rPr>
          <w:rFonts w:cstheme="minorHAnsi"/>
          <w:szCs w:val="40"/>
        </w:rPr>
      </w:pPr>
      <w:r w:rsidRPr="00181DA3">
        <w:rPr>
          <w:rFonts w:cstheme="minorHAnsi"/>
          <w:szCs w:val="40"/>
        </w:rPr>
        <w:t xml:space="preserve">Nutzen Sie auch unsere Veranstaltungssuche auf </w:t>
      </w:r>
      <w:hyperlink r:id="rId9">
        <w:r w:rsidRPr="00181DA3">
          <w:rPr>
            <w:rStyle w:val="Hyperlink"/>
            <w:rFonts w:cstheme="minorHAnsi"/>
            <w:szCs w:val="40"/>
          </w:rPr>
          <w:t>www.deutscher-seniorentag.de</w:t>
        </w:r>
      </w:hyperlink>
      <w:r w:rsidRPr="00181DA3">
        <w:rPr>
          <w:rFonts w:cstheme="minorHAnsi"/>
          <w:szCs w:val="40"/>
        </w:rPr>
        <w:t xml:space="preserve">. Hier können Sie Veranstaltungen nach verschiedenen </w:t>
      </w:r>
      <w:r w:rsidR="006B4284" w:rsidRPr="006B4284">
        <w:rPr>
          <w:rFonts w:cstheme="minorHAnsi"/>
          <w:szCs w:val="40"/>
        </w:rPr>
        <w:t xml:space="preserve">Themenschwerpunkten </w:t>
      </w:r>
      <w:r w:rsidRPr="00181DA3">
        <w:rPr>
          <w:rFonts w:cstheme="minorHAnsi"/>
          <w:szCs w:val="40"/>
        </w:rPr>
        <w:t>suchen und sich Ihr persönliches Programm zusammenstellen.</w:t>
      </w:r>
    </w:p>
    <w:p w14:paraId="4AA2AD35" w14:textId="77777777" w:rsidR="004901A6" w:rsidRDefault="004901A6" w:rsidP="008F6225">
      <w:pPr>
        <w:spacing w:before="240" w:line="240" w:lineRule="auto"/>
      </w:pPr>
      <w:r>
        <w:br w:type="page"/>
      </w:r>
    </w:p>
    <w:tbl>
      <w:tblPr>
        <w:tblStyle w:val="TableNormal"/>
        <w:tblW w:w="9131" w:type="dxa"/>
        <w:tblLayout w:type="fixed"/>
        <w:tblLook w:val="01E0" w:firstRow="1" w:lastRow="1" w:firstColumn="1" w:lastColumn="1" w:noHBand="0" w:noVBand="0"/>
      </w:tblPr>
      <w:tblGrid>
        <w:gridCol w:w="4326"/>
        <w:gridCol w:w="4805"/>
      </w:tblGrid>
      <w:tr w:rsidR="006B4284" w:rsidRPr="006B4284" w14:paraId="4703DB55" w14:textId="77777777" w:rsidTr="00F259A4">
        <w:trPr>
          <w:trHeight w:val="431"/>
        </w:trPr>
        <w:tc>
          <w:tcPr>
            <w:tcW w:w="4326" w:type="dxa"/>
            <w:tcBorders>
              <w:bottom w:val="single" w:sz="4" w:space="0" w:color="007676"/>
            </w:tcBorders>
          </w:tcPr>
          <w:p w14:paraId="5ED7F3A6" w14:textId="30D731EA" w:rsidR="006B4284" w:rsidRPr="00621ED5" w:rsidRDefault="006B4284" w:rsidP="002D741D">
            <w:pPr>
              <w:spacing w:after="120"/>
              <w:rPr>
                <w:rFonts w:eastAsia="Fago Pro" w:cstheme="minorHAnsi"/>
                <w:bCs/>
                <w:szCs w:val="40"/>
              </w:rPr>
            </w:pPr>
            <w:r w:rsidRPr="00621ED5">
              <w:rPr>
                <w:rFonts w:eastAsia="Fago Pro" w:cstheme="minorHAnsi"/>
                <w:bCs/>
                <w:color w:val="007676"/>
                <w:spacing w:val="-4"/>
                <w:szCs w:val="40"/>
              </w:rPr>
              <w:lastRenderedPageBreak/>
              <w:t>Thema</w:t>
            </w:r>
          </w:p>
        </w:tc>
        <w:tc>
          <w:tcPr>
            <w:tcW w:w="4805" w:type="dxa"/>
            <w:tcBorders>
              <w:bottom w:val="single" w:sz="4" w:space="0" w:color="007676"/>
            </w:tcBorders>
          </w:tcPr>
          <w:p w14:paraId="1DAB12FB" w14:textId="77777777" w:rsidR="006B4284" w:rsidRPr="00621ED5" w:rsidRDefault="006B4284" w:rsidP="002D741D">
            <w:pPr>
              <w:spacing w:after="120"/>
              <w:ind w:left="471"/>
              <w:rPr>
                <w:rFonts w:eastAsia="Fago Pro" w:cstheme="minorHAnsi"/>
                <w:bCs/>
                <w:szCs w:val="40"/>
              </w:rPr>
            </w:pPr>
            <w:r w:rsidRPr="00621ED5">
              <w:rPr>
                <w:rFonts w:eastAsia="Fago Pro" w:cstheme="minorHAnsi"/>
                <w:bCs/>
                <w:color w:val="007676"/>
                <w:spacing w:val="-2"/>
                <w:szCs w:val="40"/>
              </w:rPr>
              <w:t>Veranstaltungsnummer</w:t>
            </w:r>
          </w:p>
        </w:tc>
      </w:tr>
      <w:tr w:rsidR="006B4284" w:rsidRPr="006B4284" w14:paraId="7F0E5ADF" w14:textId="77777777" w:rsidTr="00F259A4">
        <w:trPr>
          <w:trHeight w:val="565"/>
        </w:trPr>
        <w:tc>
          <w:tcPr>
            <w:tcW w:w="4326" w:type="dxa"/>
            <w:tcBorders>
              <w:top w:val="single" w:sz="4" w:space="0" w:color="007676"/>
              <w:bottom w:val="single" w:sz="4" w:space="0" w:color="007676"/>
            </w:tcBorders>
          </w:tcPr>
          <w:p w14:paraId="7A0235E6"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Altersdiskriminierung</w:t>
            </w:r>
          </w:p>
        </w:tc>
        <w:tc>
          <w:tcPr>
            <w:tcW w:w="4805" w:type="dxa"/>
            <w:tcBorders>
              <w:top w:val="single" w:sz="4" w:space="0" w:color="007676"/>
              <w:bottom w:val="single" w:sz="4" w:space="0" w:color="007676"/>
            </w:tcBorders>
          </w:tcPr>
          <w:p w14:paraId="41DAB995" w14:textId="77777777" w:rsidR="006B4284" w:rsidRPr="00621ED5" w:rsidRDefault="006B4284" w:rsidP="002D741D">
            <w:pPr>
              <w:spacing w:after="120"/>
              <w:ind w:left="471"/>
              <w:rPr>
                <w:rFonts w:eastAsia="Fago Pro" w:cstheme="minorHAnsi"/>
                <w:szCs w:val="40"/>
              </w:rPr>
            </w:pPr>
            <w:hyperlink w:anchor="_bookmark34" w:history="1">
              <w:r w:rsidRPr="00621ED5">
                <w:rPr>
                  <w:rFonts w:eastAsia="Fago Pro" w:cstheme="minorHAnsi"/>
                  <w:szCs w:val="40"/>
                </w:rPr>
                <w:t>26</w:t>
              </w:r>
            </w:hyperlink>
            <w:r w:rsidRPr="00621ED5">
              <w:rPr>
                <w:rFonts w:eastAsia="Fago Pro" w:cstheme="minorHAnsi"/>
                <w:szCs w:val="40"/>
              </w:rPr>
              <w:t>,</w:t>
            </w:r>
            <w:r w:rsidRPr="00621ED5">
              <w:rPr>
                <w:rFonts w:eastAsia="Fago Pro" w:cstheme="minorHAnsi"/>
                <w:spacing w:val="-7"/>
                <w:szCs w:val="40"/>
              </w:rPr>
              <w:t xml:space="preserve"> </w:t>
            </w:r>
            <w:hyperlink w:anchor="_bookmark42" w:history="1">
              <w:r w:rsidRPr="00621ED5">
                <w:rPr>
                  <w:rFonts w:eastAsia="Fago Pro" w:cstheme="minorHAnsi"/>
                  <w:spacing w:val="-5"/>
                  <w:szCs w:val="40"/>
                </w:rPr>
                <w:t>34</w:t>
              </w:r>
            </w:hyperlink>
          </w:p>
        </w:tc>
      </w:tr>
      <w:tr w:rsidR="006B4284" w:rsidRPr="006B4284" w14:paraId="5D02D449" w14:textId="77777777" w:rsidTr="00F259A4">
        <w:trPr>
          <w:trHeight w:val="565"/>
        </w:trPr>
        <w:tc>
          <w:tcPr>
            <w:tcW w:w="4326" w:type="dxa"/>
            <w:tcBorders>
              <w:top w:val="single" w:sz="4" w:space="0" w:color="007676"/>
              <w:bottom w:val="single" w:sz="4" w:space="0" w:color="007676"/>
            </w:tcBorders>
          </w:tcPr>
          <w:p w14:paraId="64C123BB"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Demenz</w:t>
            </w:r>
          </w:p>
        </w:tc>
        <w:tc>
          <w:tcPr>
            <w:tcW w:w="4805" w:type="dxa"/>
            <w:tcBorders>
              <w:top w:val="single" w:sz="4" w:space="0" w:color="007676"/>
              <w:bottom w:val="single" w:sz="4" w:space="0" w:color="007676"/>
            </w:tcBorders>
          </w:tcPr>
          <w:p w14:paraId="6084AD8D" w14:textId="77777777" w:rsidR="006B4284" w:rsidRPr="00621ED5" w:rsidRDefault="006B4284" w:rsidP="002D741D">
            <w:pPr>
              <w:spacing w:after="120"/>
              <w:ind w:left="471"/>
              <w:rPr>
                <w:rFonts w:eastAsia="Fago Pro" w:cstheme="minorHAnsi"/>
                <w:szCs w:val="40"/>
              </w:rPr>
            </w:pPr>
            <w:hyperlink w:anchor="_bookmark26" w:history="1">
              <w:r w:rsidRPr="00621ED5">
                <w:rPr>
                  <w:rFonts w:eastAsia="Fago Pro" w:cstheme="minorHAnsi"/>
                  <w:szCs w:val="40"/>
                </w:rPr>
                <w:t>19</w:t>
              </w:r>
            </w:hyperlink>
            <w:r w:rsidRPr="00621ED5">
              <w:rPr>
                <w:rFonts w:eastAsia="Fago Pro" w:cstheme="minorHAnsi"/>
                <w:szCs w:val="40"/>
              </w:rPr>
              <w:t>,</w:t>
            </w:r>
            <w:r w:rsidRPr="00621ED5">
              <w:rPr>
                <w:rFonts w:eastAsia="Fago Pro" w:cstheme="minorHAnsi"/>
                <w:spacing w:val="-13"/>
                <w:szCs w:val="40"/>
              </w:rPr>
              <w:t xml:space="preserve"> </w:t>
            </w:r>
            <w:hyperlink w:anchor="_bookmark32" w:history="1">
              <w:r w:rsidRPr="00621ED5">
                <w:rPr>
                  <w:rFonts w:eastAsia="Fago Pro" w:cstheme="minorHAnsi"/>
                  <w:szCs w:val="40"/>
                </w:rPr>
                <w:t>24</w:t>
              </w:r>
            </w:hyperlink>
            <w:r w:rsidRPr="00621ED5">
              <w:rPr>
                <w:rFonts w:eastAsia="Fago Pro" w:cstheme="minorHAnsi"/>
                <w:szCs w:val="40"/>
              </w:rPr>
              <w:t>,</w:t>
            </w:r>
            <w:r w:rsidRPr="00621ED5">
              <w:rPr>
                <w:rFonts w:eastAsia="Fago Pro" w:cstheme="minorHAnsi"/>
                <w:spacing w:val="-12"/>
                <w:szCs w:val="40"/>
              </w:rPr>
              <w:t xml:space="preserve"> </w:t>
            </w:r>
            <w:hyperlink w:anchor="_bookmark45" w:history="1">
              <w:r w:rsidRPr="00621ED5">
                <w:rPr>
                  <w:rFonts w:eastAsia="Fago Pro" w:cstheme="minorHAnsi"/>
                  <w:szCs w:val="40"/>
                </w:rPr>
                <w:t>37</w:t>
              </w:r>
            </w:hyperlink>
            <w:r w:rsidRPr="00621ED5">
              <w:rPr>
                <w:rFonts w:eastAsia="Fago Pro" w:cstheme="minorHAnsi"/>
                <w:szCs w:val="40"/>
              </w:rPr>
              <w:t>,</w:t>
            </w:r>
            <w:r w:rsidRPr="00621ED5">
              <w:rPr>
                <w:rFonts w:eastAsia="Fago Pro" w:cstheme="minorHAnsi"/>
                <w:spacing w:val="-12"/>
                <w:szCs w:val="40"/>
              </w:rPr>
              <w:t xml:space="preserve"> </w:t>
            </w:r>
            <w:hyperlink w:anchor="_bookmark49" w:history="1">
              <w:r w:rsidRPr="00621ED5">
                <w:rPr>
                  <w:rFonts w:eastAsia="Fago Pro" w:cstheme="minorHAnsi"/>
                  <w:szCs w:val="40"/>
                </w:rPr>
                <w:t>41</w:t>
              </w:r>
            </w:hyperlink>
            <w:r w:rsidRPr="00621ED5">
              <w:rPr>
                <w:rFonts w:eastAsia="Fago Pro" w:cstheme="minorHAnsi"/>
                <w:szCs w:val="40"/>
              </w:rPr>
              <w:t>,</w:t>
            </w:r>
            <w:r w:rsidRPr="00621ED5">
              <w:rPr>
                <w:rFonts w:eastAsia="Fago Pro" w:cstheme="minorHAnsi"/>
                <w:spacing w:val="-12"/>
                <w:szCs w:val="40"/>
              </w:rPr>
              <w:t xml:space="preserve"> </w:t>
            </w:r>
            <w:hyperlink w:anchor="_bookmark58" w:history="1">
              <w:r w:rsidRPr="00621ED5">
                <w:rPr>
                  <w:rFonts w:eastAsia="Fago Pro" w:cstheme="minorHAnsi"/>
                  <w:szCs w:val="40"/>
                </w:rPr>
                <w:t>50</w:t>
              </w:r>
            </w:hyperlink>
            <w:r w:rsidRPr="00621ED5">
              <w:rPr>
                <w:rFonts w:eastAsia="Fago Pro" w:cstheme="minorHAnsi"/>
                <w:szCs w:val="40"/>
              </w:rPr>
              <w:t>,</w:t>
            </w:r>
            <w:r w:rsidRPr="00621ED5">
              <w:rPr>
                <w:rFonts w:eastAsia="Fago Pro" w:cstheme="minorHAnsi"/>
                <w:spacing w:val="-12"/>
                <w:szCs w:val="40"/>
              </w:rPr>
              <w:t xml:space="preserve"> </w:t>
            </w:r>
            <w:hyperlink w:anchor="_bookmark63" w:history="1">
              <w:r w:rsidRPr="00621ED5">
                <w:rPr>
                  <w:rFonts w:eastAsia="Fago Pro" w:cstheme="minorHAnsi"/>
                  <w:szCs w:val="40"/>
                </w:rPr>
                <w:t>55</w:t>
              </w:r>
            </w:hyperlink>
            <w:r w:rsidRPr="00621ED5">
              <w:rPr>
                <w:rFonts w:eastAsia="Fago Pro" w:cstheme="minorHAnsi"/>
                <w:szCs w:val="40"/>
              </w:rPr>
              <w:t>,</w:t>
            </w:r>
            <w:r w:rsidRPr="00621ED5">
              <w:rPr>
                <w:rFonts w:eastAsia="Fago Pro" w:cstheme="minorHAnsi"/>
                <w:spacing w:val="-12"/>
                <w:szCs w:val="40"/>
              </w:rPr>
              <w:t xml:space="preserve"> </w:t>
            </w:r>
            <w:hyperlink w:anchor="_bookmark75" w:history="1">
              <w:r w:rsidRPr="00621ED5">
                <w:rPr>
                  <w:rFonts w:eastAsia="Fago Pro" w:cstheme="minorHAnsi"/>
                  <w:spacing w:val="-5"/>
                  <w:szCs w:val="40"/>
                </w:rPr>
                <w:t>66</w:t>
              </w:r>
            </w:hyperlink>
          </w:p>
        </w:tc>
      </w:tr>
      <w:tr w:rsidR="006B4284" w:rsidRPr="006B4284" w14:paraId="50D865DE" w14:textId="77777777" w:rsidTr="00F259A4">
        <w:trPr>
          <w:trHeight w:val="891"/>
        </w:trPr>
        <w:tc>
          <w:tcPr>
            <w:tcW w:w="4326" w:type="dxa"/>
            <w:tcBorders>
              <w:top w:val="single" w:sz="4" w:space="0" w:color="007676"/>
              <w:bottom w:val="single" w:sz="4" w:space="0" w:color="007676"/>
            </w:tcBorders>
          </w:tcPr>
          <w:p w14:paraId="5096DB18" w14:textId="77777777" w:rsidR="006B4284" w:rsidRPr="00621ED5" w:rsidRDefault="006B4284" w:rsidP="002D741D">
            <w:pPr>
              <w:spacing w:after="120"/>
              <w:rPr>
                <w:rFonts w:eastAsia="Fago Pro" w:cstheme="minorHAnsi"/>
                <w:bCs/>
                <w:szCs w:val="40"/>
              </w:rPr>
            </w:pPr>
            <w:r w:rsidRPr="00621ED5">
              <w:rPr>
                <w:rFonts w:eastAsia="Fago Pro" w:cstheme="minorHAnsi"/>
                <w:bCs/>
                <w:szCs w:val="40"/>
              </w:rPr>
              <w:t>Digitalisierung</w:t>
            </w:r>
            <w:r w:rsidRPr="00621ED5">
              <w:rPr>
                <w:rFonts w:eastAsia="Fago Pro" w:cstheme="minorHAnsi"/>
                <w:bCs/>
                <w:spacing w:val="-11"/>
                <w:szCs w:val="40"/>
              </w:rPr>
              <w:t xml:space="preserve"> </w:t>
            </w:r>
            <w:r w:rsidRPr="00621ED5">
              <w:rPr>
                <w:rFonts w:eastAsia="Fago Pro" w:cstheme="minorHAnsi"/>
                <w:bCs/>
                <w:szCs w:val="40"/>
              </w:rPr>
              <w:t>und</w:t>
            </w:r>
            <w:r w:rsidRPr="00621ED5">
              <w:rPr>
                <w:rFonts w:eastAsia="Fago Pro" w:cstheme="minorHAnsi"/>
                <w:bCs/>
                <w:spacing w:val="-10"/>
                <w:szCs w:val="40"/>
              </w:rPr>
              <w:t xml:space="preserve"> </w:t>
            </w:r>
            <w:r w:rsidRPr="00621ED5">
              <w:rPr>
                <w:rFonts w:eastAsia="Fago Pro" w:cstheme="minorHAnsi"/>
                <w:bCs/>
                <w:spacing w:val="-2"/>
                <w:szCs w:val="40"/>
              </w:rPr>
              <w:t>Bildung</w:t>
            </w:r>
          </w:p>
        </w:tc>
        <w:tc>
          <w:tcPr>
            <w:tcW w:w="4805" w:type="dxa"/>
            <w:tcBorders>
              <w:top w:val="single" w:sz="4" w:space="0" w:color="007676"/>
              <w:bottom w:val="single" w:sz="4" w:space="0" w:color="007676"/>
            </w:tcBorders>
          </w:tcPr>
          <w:p w14:paraId="6FFCD085" w14:textId="2B00683E" w:rsidR="006B4284" w:rsidRPr="00621ED5" w:rsidRDefault="006B4284" w:rsidP="002D741D">
            <w:pPr>
              <w:spacing w:after="120"/>
              <w:ind w:left="471"/>
              <w:rPr>
                <w:rFonts w:eastAsia="Fago Pro" w:cstheme="minorHAnsi"/>
                <w:szCs w:val="40"/>
              </w:rPr>
            </w:pPr>
            <w:hyperlink w:anchor="_bookmark9" w:history="1">
              <w:r w:rsidRPr="00621ED5">
                <w:rPr>
                  <w:rFonts w:eastAsia="Fago Pro" w:cstheme="minorHAnsi"/>
                  <w:szCs w:val="40"/>
                </w:rPr>
                <w:t>2</w:t>
              </w:r>
            </w:hyperlink>
            <w:r w:rsidRPr="00621ED5">
              <w:rPr>
                <w:rFonts w:eastAsia="Fago Pro" w:cstheme="minorHAnsi"/>
                <w:szCs w:val="40"/>
              </w:rPr>
              <w:t>,</w:t>
            </w:r>
            <w:r w:rsidRPr="00621ED5">
              <w:rPr>
                <w:rFonts w:eastAsia="Fago Pro" w:cstheme="minorHAnsi"/>
                <w:spacing w:val="-10"/>
                <w:szCs w:val="40"/>
              </w:rPr>
              <w:t xml:space="preserve"> </w:t>
            </w:r>
            <w:hyperlink w:anchor="_bookmark13" w:history="1">
              <w:r w:rsidRPr="00621ED5">
                <w:rPr>
                  <w:rFonts w:eastAsia="Fago Pro" w:cstheme="minorHAnsi"/>
                  <w:szCs w:val="40"/>
                </w:rPr>
                <w:t>6</w:t>
              </w:r>
            </w:hyperlink>
            <w:r w:rsidRPr="00621ED5">
              <w:rPr>
                <w:rFonts w:eastAsia="Fago Pro" w:cstheme="minorHAnsi"/>
                <w:szCs w:val="40"/>
              </w:rPr>
              <w:t>,</w:t>
            </w:r>
            <w:r w:rsidRPr="00621ED5">
              <w:rPr>
                <w:rFonts w:eastAsia="Fago Pro" w:cstheme="minorHAnsi"/>
                <w:spacing w:val="-10"/>
                <w:szCs w:val="40"/>
              </w:rPr>
              <w:t xml:space="preserve"> </w:t>
            </w:r>
            <w:hyperlink w:anchor="_bookmark17" w:history="1">
              <w:r w:rsidRPr="00621ED5">
                <w:rPr>
                  <w:rFonts w:eastAsia="Fago Pro" w:cstheme="minorHAnsi"/>
                  <w:szCs w:val="40"/>
                </w:rPr>
                <w:t>10</w:t>
              </w:r>
            </w:hyperlink>
            <w:r w:rsidRPr="00621ED5">
              <w:rPr>
                <w:rFonts w:eastAsia="Fago Pro" w:cstheme="minorHAnsi"/>
                <w:szCs w:val="40"/>
              </w:rPr>
              <w:t>,</w:t>
            </w:r>
            <w:r w:rsidRPr="00621ED5">
              <w:rPr>
                <w:rFonts w:eastAsia="Fago Pro" w:cstheme="minorHAnsi"/>
                <w:spacing w:val="-9"/>
                <w:szCs w:val="40"/>
              </w:rPr>
              <w:t xml:space="preserve"> </w:t>
            </w:r>
            <w:hyperlink w:anchor="_bookmark20" w:history="1">
              <w:r w:rsidRPr="00621ED5">
                <w:rPr>
                  <w:rFonts w:eastAsia="Fago Pro" w:cstheme="minorHAnsi"/>
                  <w:szCs w:val="40"/>
                </w:rPr>
                <w:t>13</w:t>
              </w:r>
            </w:hyperlink>
            <w:r w:rsidRPr="00621ED5">
              <w:rPr>
                <w:rFonts w:eastAsia="Fago Pro" w:cstheme="minorHAnsi"/>
                <w:szCs w:val="40"/>
              </w:rPr>
              <w:t>,</w:t>
            </w:r>
            <w:r w:rsidRPr="00621ED5">
              <w:rPr>
                <w:rFonts w:eastAsia="Fago Pro" w:cstheme="minorHAnsi"/>
                <w:spacing w:val="-10"/>
                <w:szCs w:val="40"/>
              </w:rPr>
              <w:t xml:space="preserve"> </w:t>
            </w:r>
            <w:hyperlink w:anchor="_bookmark31" w:history="1">
              <w:r w:rsidRPr="00621ED5">
                <w:rPr>
                  <w:rFonts w:eastAsia="Fago Pro" w:cstheme="minorHAnsi"/>
                  <w:szCs w:val="40"/>
                </w:rPr>
                <w:t>23</w:t>
              </w:r>
            </w:hyperlink>
            <w:r w:rsidRPr="00621ED5">
              <w:rPr>
                <w:rFonts w:eastAsia="Fago Pro" w:cstheme="minorHAnsi"/>
                <w:szCs w:val="40"/>
              </w:rPr>
              <w:t>,</w:t>
            </w:r>
            <w:r w:rsidRPr="00621ED5">
              <w:rPr>
                <w:rFonts w:eastAsia="Fago Pro" w:cstheme="minorHAnsi"/>
                <w:spacing w:val="-9"/>
                <w:szCs w:val="40"/>
              </w:rPr>
              <w:t xml:space="preserve"> </w:t>
            </w:r>
            <w:hyperlink w:anchor="_bookmark46" w:history="1">
              <w:r w:rsidRPr="00621ED5">
                <w:rPr>
                  <w:rFonts w:eastAsia="Fago Pro" w:cstheme="minorHAnsi"/>
                  <w:szCs w:val="40"/>
                </w:rPr>
                <w:t>38</w:t>
              </w:r>
            </w:hyperlink>
            <w:r w:rsidRPr="00621ED5">
              <w:rPr>
                <w:rFonts w:eastAsia="Fago Pro" w:cstheme="minorHAnsi"/>
                <w:szCs w:val="40"/>
              </w:rPr>
              <w:t>,</w:t>
            </w:r>
            <w:r w:rsidRPr="00621ED5">
              <w:rPr>
                <w:rFonts w:eastAsia="Fago Pro" w:cstheme="minorHAnsi"/>
                <w:spacing w:val="-10"/>
                <w:szCs w:val="40"/>
              </w:rPr>
              <w:t xml:space="preserve"> </w:t>
            </w:r>
            <w:hyperlink w:anchor="_bookmark47" w:history="1">
              <w:r w:rsidRPr="00621ED5">
                <w:rPr>
                  <w:rFonts w:eastAsia="Fago Pro" w:cstheme="minorHAnsi"/>
                  <w:szCs w:val="40"/>
                </w:rPr>
                <w:t>39</w:t>
              </w:r>
            </w:hyperlink>
            <w:r w:rsidRPr="00621ED5">
              <w:rPr>
                <w:rFonts w:eastAsia="Fago Pro" w:cstheme="minorHAnsi"/>
                <w:szCs w:val="40"/>
              </w:rPr>
              <w:t>,</w:t>
            </w:r>
            <w:r w:rsidRPr="00621ED5">
              <w:rPr>
                <w:rFonts w:eastAsia="Fago Pro" w:cstheme="minorHAnsi"/>
                <w:spacing w:val="-9"/>
                <w:szCs w:val="40"/>
              </w:rPr>
              <w:t xml:space="preserve"> </w:t>
            </w:r>
            <w:hyperlink w:anchor="_bookmark48" w:history="1">
              <w:r w:rsidRPr="00621ED5">
                <w:rPr>
                  <w:rFonts w:eastAsia="Fago Pro" w:cstheme="minorHAnsi"/>
                  <w:szCs w:val="40"/>
                </w:rPr>
                <w:t>40</w:t>
              </w:r>
            </w:hyperlink>
            <w:r w:rsidRPr="00621ED5">
              <w:rPr>
                <w:rFonts w:eastAsia="Fago Pro" w:cstheme="minorHAnsi"/>
                <w:szCs w:val="40"/>
              </w:rPr>
              <w:t>,</w:t>
            </w:r>
            <w:r w:rsidRPr="00621ED5">
              <w:rPr>
                <w:rFonts w:eastAsia="Fago Pro" w:cstheme="minorHAnsi"/>
                <w:spacing w:val="-10"/>
                <w:szCs w:val="40"/>
              </w:rPr>
              <w:t xml:space="preserve"> </w:t>
            </w:r>
            <w:hyperlink w:anchor="_bookmark76" w:history="1">
              <w:r w:rsidRPr="00621ED5">
                <w:rPr>
                  <w:rFonts w:eastAsia="Fago Pro" w:cstheme="minorHAnsi"/>
                  <w:szCs w:val="40"/>
                </w:rPr>
                <w:t>67</w:t>
              </w:r>
            </w:hyperlink>
            <w:r w:rsidRPr="00621ED5">
              <w:rPr>
                <w:rFonts w:eastAsia="Fago Pro" w:cstheme="minorHAnsi"/>
                <w:szCs w:val="40"/>
              </w:rPr>
              <w:t>,</w:t>
            </w:r>
            <w:r w:rsidRPr="00621ED5">
              <w:rPr>
                <w:rFonts w:eastAsia="Fago Pro" w:cstheme="minorHAnsi"/>
                <w:spacing w:val="-9"/>
                <w:szCs w:val="40"/>
              </w:rPr>
              <w:t xml:space="preserve"> </w:t>
            </w:r>
            <w:hyperlink w:anchor="_bookmark77" w:history="1">
              <w:r w:rsidRPr="00621ED5">
                <w:rPr>
                  <w:rFonts w:eastAsia="Fago Pro" w:cstheme="minorHAnsi"/>
                  <w:spacing w:val="-5"/>
                  <w:szCs w:val="40"/>
                </w:rPr>
                <w:t>68</w:t>
              </w:r>
            </w:hyperlink>
            <w:r w:rsidRPr="00621ED5">
              <w:rPr>
                <w:rFonts w:eastAsia="Fago Pro" w:cstheme="minorHAnsi"/>
                <w:spacing w:val="-5"/>
                <w:szCs w:val="40"/>
              </w:rPr>
              <w:t>,</w:t>
            </w:r>
            <w:r w:rsidR="00F259A4" w:rsidRPr="00621ED5">
              <w:rPr>
                <w:rFonts w:eastAsia="Fago Pro" w:cstheme="minorHAnsi"/>
                <w:szCs w:val="40"/>
              </w:rPr>
              <w:t xml:space="preserve"> </w:t>
            </w:r>
            <w:hyperlink w:anchor="_bookmark80" w:history="1">
              <w:r w:rsidRPr="00621ED5">
                <w:rPr>
                  <w:rFonts w:eastAsia="Fago Pro" w:cstheme="minorHAnsi"/>
                  <w:szCs w:val="40"/>
                </w:rPr>
                <w:t>71</w:t>
              </w:r>
            </w:hyperlink>
            <w:r w:rsidRPr="00621ED5">
              <w:rPr>
                <w:rFonts w:eastAsia="Fago Pro" w:cstheme="minorHAnsi"/>
                <w:szCs w:val="40"/>
              </w:rPr>
              <w:t>,</w:t>
            </w:r>
            <w:r w:rsidRPr="00621ED5">
              <w:rPr>
                <w:rFonts w:eastAsia="Fago Pro" w:cstheme="minorHAnsi"/>
                <w:spacing w:val="-1"/>
                <w:szCs w:val="40"/>
              </w:rPr>
              <w:t xml:space="preserve"> </w:t>
            </w:r>
            <w:hyperlink w:anchor="_bookmark89" w:history="1">
              <w:r w:rsidRPr="00621ED5">
                <w:rPr>
                  <w:rFonts w:eastAsia="Fago Pro" w:cstheme="minorHAnsi"/>
                  <w:szCs w:val="40"/>
                </w:rPr>
                <w:t>80</w:t>
              </w:r>
            </w:hyperlink>
            <w:r w:rsidRPr="00621ED5">
              <w:rPr>
                <w:rFonts w:eastAsia="Fago Pro" w:cstheme="minorHAnsi"/>
                <w:szCs w:val="40"/>
              </w:rPr>
              <w:t>,</w:t>
            </w:r>
            <w:r w:rsidRPr="00621ED5">
              <w:rPr>
                <w:rFonts w:eastAsia="Fago Pro" w:cstheme="minorHAnsi"/>
                <w:spacing w:val="-1"/>
                <w:szCs w:val="40"/>
              </w:rPr>
              <w:t xml:space="preserve"> </w:t>
            </w:r>
            <w:hyperlink w:anchor="_bookmark94" w:history="1">
              <w:r w:rsidRPr="00621ED5">
                <w:rPr>
                  <w:rFonts w:eastAsia="Fago Pro" w:cstheme="minorHAnsi"/>
                  <w:spacing w:val="-5"/>
                  <w:szCs w:val="40"/>
                </w:rPr>
                <w:t>85</w:t>
              </w:r>
            </w:hyperlink>
          </w:p>
        </w:tc>
      </w:tr>
      <w:tr w:rsidR="006B4284" w:rsidRPr="006B4284" w14:paraId="30585D45" w14:textId="77777777" w:rsidTr="00F259A4">
        <w:trPr>
          <w:trHeight w:val="565"/>
        </w:trPr>
        <w:tc>
          <w:tcPr>
            <w:tcW w:w="4326" w:type="dxa"/>
            <w:tcBorders>
              <w:top w:val="single" w:sz="4" w:space="0" w:color="007676"/>
              <w:bottom w:val="single" w:sz="4" w:space="0" w:color="007676"/>
            </w:tcBorders>
          </w:tcPr>
          <w:p w14:paraId="18C8D0B0"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Einsamkeit</w:t>
            </w:r>
          </w:p>
        </w:tc>
        <w:tc>
          <w:tcPr>
            <w:tcW w:w="4805" w:type="dxa"/>
            <w:tcBorders>
              <w:top w:val="single" w:sz="4" w:space="0" w:color="007676"/>
              <w:bottom w:val="single" w:sz="4" w:space="0" w:color="007676"/>
            </w:tcBorders>
          </w:tcPr>
          <w:p w14:paraId="6AFABE03" w14:textId="77777777" w:rsidR="006B4284" w:rsidRPr="00621ED5" w:rsidRDefault="006B4284" w:rsidP="002D741D">
            <w:pPr>
              <w:spacing w:after="120"/>
              <w:ind w:left="471"/>
              <w:rPr>
                <w:rFonts w:eastAsia="Fago Pro" w:cstheme="minorHAnsi"/>
                <w:szCs w:val="40"/>
              </w:rPr>
            </w:pPr>
            <w:hyperlink w:anchor="_bookmark35" w:history="1">
              <w:r w:rsidRPr="00621ED5">
                <w:rPr>
                  <w:rFonts w:eastAsia="Fago Pro" w:cstheme="minorHAnsi"/>
                  <w:szCs w:val="40"/>
                </w:rPr>
                <w:t>27</w:t>
              </w:r>
            </w:hyperlink>
            <w:r w:rsidRPr="00621ED5">
              <w:rPr>
                <w:rFonts w:eastAsia="Fago Pro" w:cstheme="minorHAnsi"/>
                <w:szCs w:val="40"/>
              </w:rPr>
              <w:t>,</w:t>
            </w:r>
            <w:r w:rsidRPr="00621ED5">
              <w:rPr>
                <w:rFonts w:eastAsia="Fago Pro" w:cstheme="minorHAnsi"/>
                <w:spacing w:val="-10"/>
                <w:szCs w:val="40"/>
              </w:rPr>
              <w:t xml:space="preserve"> </w:t>
            </w:r>
            <w:hyperlink w:anchor="_bookmark40" w:history="1">
              <w:r w:rsidRPr="00621ED5">
                <w:rPr>
                  <w:rFonts w:eastAsia="Fago Pro" w:cstheme="minorHAnsi"/>
                  <w:szCs w:val="40"/>
                </w:rPr>
                <w:t>32</w:t>
              </w:r>
            </w:hyperlink>
            <w:r w:rsidRPr="00621ED5">
              <w:rPr>
                <w:rFonts w:eastAsia="Fago Pro" w:cstheme="minorHAnsi"/>
                <w:szCs w:val="40"/>
              </w:rPr>
              <w:t>,</w:t>
            </w:r>
            <w:r w:rsidRPr="00621ED5">
              <w:rPr>
                <w:rFonts w:eastAsia="Fago Pro" w:cstheme="minorHAnsi"/>
                <w:spacing w:val="-10"/>
                <w:szCs w:val="40"/>
              </w:rPr>
              <w:t xml:space="preserve"> </w:t>
            </w:r>
            <w:hyperlink w:anchor="_bookmark52" w:history="1">
              <w:r w:rsidRPr="00621ED5">
                <w:rPr>
                  <w:rFonts w:eastAsia="Fago Pro" w:cstheme="minorHAnsi"/>
                  <w:szCs w:val="40"/>
                </w:rPr>
                <w:t>44</w:t>
              </w:r>
            </w:hyperlink>
            <w:r w:rsidRPr="00621ED5">
              <w:rPr>
                <w:rFonts w:eastAsia="Fago Pro" w:cstheme="minorHAnsi"/>
                <w:szCs w:val="40"/>
              </w:rPr>
              <w:t>,</w:t>
            </w:r>
            <w:r w:rsidRPr="00621ED5">
              <w:rPr>
                <w:rFonts w:eastAsia="Fago Pro" w:cstheme="minorHAnsi"/>
                <w:spacing w:val="-9"/>
                <w:szCs w:val="40"/>
              </w:rPr>
              <w:t xml:space="preserve"> </w:t>
            </w:r>
            <w:hyperlink w:anchor="_bookmark72" w:history="1">
              <w:r w:rsidRPr="00621ED5">
                <w:rPr>
                  <w:rFonts w:eastAsia="Fago Pro" w:cstheme="minorHAnsi"/>
                  <w:spacing w:val="-5"/>
                  <w:szCs w:val="40"/>
                </w:rPr>
                <w:t>63</w:t>
              </w:r>
            </w:hyperlink>
          </w:p>
        </w:tc>
      </w:tr>
      <w:tr w:rsidR="006B4284" w:rsidRPr="006B4284" w14:paraId="5C8E2E33" w14:textId="77777777" w:rsidTr="00F259A4">
        <w:trPr>
          <w:trHeight w:val="891"/>
        </w:trPr>
        <w:tc>
          <w:tcPr>
            <w:tcW w:w="4326" w:type="dxa"/>
            <w:tcBorders>
              <w:top w:val="single" w:sz="4" w:space="0" w:color="007676"/>
              <w:bottom w:val="single" w:sz="4" w:space="0" w:color="007676"/>
            </w:tcBorders>
          </w:tcPr>
          <w:p w14:paraId="48FEF45C" w14:textId="77777777" w:rsidR="006B4284" w:rsidRPr="00621ED5" w:rsidRDefault="006B4284" w:rsidP="002D741D">
            <w:pPr>
              <w:spacing w:after="120"/>
              <w:rPr>
                <w:rFonts w:eastAsia="Fago Pro" w:cstheme="minorHAnsi"/>
                <w:bCs/>
                <w:szCs w:val="40"/>
              </w:rPr>
            </w:pPr>
            <w:r w:rsidRPr="00621ED5">
              <w:rPr>
                <w:rFonts w:eastAsia="Fago Pro" w:cstheme="minorHAnsi"/>
                <w:bCs/>
                <w:szCs w:val="40"/>
              </w:rPr>
              <w:t>Engagement</w:t>
            </w:r>
            <w:r w:rsidRPr="00621ED5">
              <w:rPr>
                <w:rFonts w:eastAsia="Fago Pro" w:cstheme="minorHAnsi"/>
                <w:bCs/>
                <w:spacing w:val="-15"/>
                <w:szCs w:val="40"/>
              </w:rPr>
              <w:t xml:space="preserve"> </w:t>
            </w:r>
            <w:r w:rsidRPr="00621ED5">
              <w:rPr>
                <w:rFonts w:eastAsia="Fago Pro" w:cstheme="minorHAnsi"/>
                <w:bCs/>
                <w:szCs w:val="40"/>
              </w:rPr>
              <w:t>und</w:t>
            </w:r>
            <w:r w:rsidRPr="00621ED5">
              <w:rPr>
                <w:rFonts w:eastAsia="Fago Pro" w:cstheme="minorHAnsi"/>
                <w:bCs/>
                <w:spacing w:val="-13"/>
                <w:szCs w:val="40"/>
              </w:rPr>
              <w:t xml:space="preserve"> </w:t>
            </w:r>
            <w:r w:rsidRPr="00621ED5">
              <w:rPr>
                <w:rFonts w:eastAsia="Fago Pro" w:cstheme="minorHAnsi"/>
                <w:bCs/>
                <w:spacing w:val="-2"/>
                <w:szCs w:val="40"/>
              </w:rPr>
              <w:t>Teilhabe</w:t>
            </w:r>
          </w:p>
        </w:tc>
        <w:tc>
          <w:tcPr>
            <w:tcW w:w="4805" w:type="dxa"/>
            <w:tcBorders>
              <w:top w:val="single" w:sz="4" w:space="0" w:color="007676"/>
              <w:bottom w:val="single" w:sz="4" w:space="0" w:color="007676"/>
            </w:tcBorders>
          </w:tcPr>
          <w:p w14:paraId="00447020" w14:textId="3E2CD3F5" w:rsidR="006B4284" w:rsidRPr="00621ED5" w:rsidRDefault="006B4284" w:rsidP="002D741D">
            <w:pPr>
              <w:spacing w:after="120"/>
              <w:ind w:left="471"/>
              <w:rPr>
                <w:rFonts w:eastAsia="Fago Pro" w:cstheme="minorHAnsi"/>
                <w:szCs w:val="40"/>
              </w:rPr>
            </w:pPr>
            <w:hyperlink w:anchor="_bookmark19" w:history="1">
              <w:r w:rsidRPr="00621ED5">
                <w:rPr>
                  <w:rFonts w:eastAsia="Fago Pro" w:cstheme="minorHAnsi"/>
                  <w:szCs w:val="40"/>
                </w:rPr>
                <w:t>12</w:t>
              </w:r>
            </w:hyperlink>
            <w:r w:rsidRPr="00621ED5">
              <w:rPr>
                <w:rFonts w:eastAsia="Fago Pro" w:cstheme="minorHAnsi"/>
                <w:szCs w:val="40"/>
              </w:rPr>
              <w:t>,</w:t>
            </w:r>
            <w:r w:rsidRPr="00621ED5">
              <w:rPr>
                <w:rFonts w:eastAsia="Fago Pro" w:cstheme="minorHAnsi"/>
                <w:spacing w:val="-7"/>
                <w:szCs w:val="40"/>
              </w:rPr>
              <w:t xml:space="preserve"> </w:t>
            </w:r>
            <w:hyperlink w:anchor="_bookmark33" w:history="1">
              <w:r w:rsidRPr="00621ED5">
                <w:rPr>
                  <w:rFonts w:eastAsia="Fago Pro" w:cstheme="minorHAnsi"/>
                  <w:szCs w:val="40"/>
                </w:rPr>
                <w:t>25</w:t>
              </w:r>
            </w:hyperlink>
            <w:r w:rsidRPr="00621ED5">
              <w:rPr>
                <w:rFonts w:eastAsia="Fago Pro" w:cstheme="minorHAnsi"/>
                <w:szCs w:val="40"/>
              </w:rPr>
              <w:t>,</w:t>
            </w:r>
            <w:r w:rsidRPr="00621ED5">
              <w:rPr>
                <w:rFonts w:eastAsia="Fago Pro" w:cstheme="minorHAnsi"/>
                <w:spacing w:val="-7"/>
                <w:szCs w:val="40"/>
              </w:rPr>
              <w:t xml:space="preserve"> </w:t>
            </w:r>
            <w:hyperlink w:anchor="_bookmark36" w:history="1">
              <w:r w:rsidRPr="00621ED5">
                <w:rPr>
                  <w:rFonts w:eastAsia="Fago Pro" w:cstheme="minorHAnsi"/>
                  <w:szCs w:val="40"/>
                </w:rPr>
                <w:t>28</w:t>
              </w:r>
            </w:hyperlink>
            <w:r w:rsidRPr="00621ED5">
              <w:rPr>
                <w:rFonts w:eastAsia="Fago Pro" w:cstheme="minorHAnsi"/>
                <w:szCs w:val="40"/>
              </w:rPr>
              <w:t>,</w:t>
            </w:r>
            <w:r w:rsidRPr="00621ED5">
              <w:rPr>
                <w:rFonts w:eastAsia="Fago Pro" w:cstheme="minorHAnsi"/>
                <w:spacing w:val="-7"/>
                <w:szCs w:val="40"/>
              </w:rPr>
              <w:t xml:space="preserve"> </w:t>
            </w:r>
            <w:hyperlink w:anchor="_bookmark37" w:history="1">
              <w:r w:rsidRPr="00621ED5">
                <w:rPr>
                  <w:rFonts w:eastAsia="Fago Pro" w:cstheme="minorHAnsi"/>
                  <w:szCs w:val="40"/>
                </w:rPr>
                <w:t>29</w:t>
              </w:r>
            </w:hyperlink>
            <w:r w:rsidRPr="00621ED5">
              <w:rPr>
                <w:rFonts w:eastAsia="Fago Pro" w:cstheme="minorHAnsi"/>
                <w:szCs w:val="40"/>
              </w:rPr>
              <w:t>,</w:t>
            </w:r>
            <w:r w:rsidRPr="00621ED5">
              <w:rPr>
                <w:rFonts w:eastAsia="Fago Pro" w:cstheme="minorHAnsi"/>
                <w:spacing w:val="-6"/>
                <w:szCs w:val="40"/>
              </w:rPr>
              <w:t xml:space="preserve"> </w:t>
            </w:r>
            <w:hyperlink w:anchor="_bookmark39" w:history="1">
              <w:r w:rsidRPr="00621ED5">
                <w:rPr>
                  <w:rFonts w:eastAsia="Fago Pro" w:cstheme="minorHAnsi"/>
                  <w:szCs w:val="40"/>
                </w:rPr>
                <w:t>31</w:t>
              </w:r>
            </w:hyperlink>
            <w:r w:rsidRPr="00621ED5">
              <w:rPr>
                <w:rFonts w:eastAsia="Fago Pro" w:cstheme="minorHAnsi"/>
                <w:szCs w:val="40"/>
              </w:rPr>
              <w:t>,</w:t>
            </w:r>
            <w:r w:rsidRPr="00621ED5">
              <w:rPr>
                <w:rFonts w:eastAsia="Fago Pro" w:cstheme="minorHAnsi"/>
                <w:spacing w:val="-7"/>
                <w:szCs w:val="40"/>
              </w:rPr>
              <w:t xml:space="preserve"> </w:t>
            </w:r>
            <w:hyperlink w:anchor="_bookmark53" w:history="1">
              <w:r w:rsidRPr="00621ED5">
                <w:rPr>
                  <w:rFonts w:eastAsia="Fago Pro" w:cstheme="minorHAnsi"/>
                  <w:szCs w:val="40"/>
                </w:rPr>
                <w:t>45</w:t>
              </w:r>
            </w:hyperlink>
            <w:r w:rsidRPr="00621ED5">
              <w:rPr>
                <w:rFonts w:eastAsia="Fago Pro" w:cstheme="minorHAnsi"/>
                <w:szCs w:val="40"/>
              </w:rPr>
              <w:t>,</w:t>
            </w:r>
            <w:r w:rsidRPr="00621ED5">
              <w:rPr>
                <w:rFonts w:eastAsia="Fago Pro" w:cstheme="minorHAnsi"/>
                <w:spacing w:val="-7"/>
                <w:szCs w:val="40"/>
              </w:rPr>
              <w:t xml:space="preserve"> </w:t>
            </w:r>
            <w:hyperlink w:anchor="_bookmark56" w:history="1">
              <w:r w:rsidRPr="00621ED5">
                <w:rPr>
                  <w:rFonts w:eastAsia="Fago Pro" w:cstheme="minorHAnsi"/>
                  <w:szCs w:val="40"/>
                </w:rPr>
                <w:t>48</w:t>
              </w:r>
            </w:hyperlink>
            <w:r w:rsidRPr="00621ED5">
              <w:rPr>
                <w:rFonts w:eastAsia="Fago Pro" w:cstheme="minorHAnsi"/>
                <w:szCs w:val="40"/>
              </w:rPr>
              <w:t>,</w:t>
            </w:r>
            <w:r w:rsidRPr="00621ED5">
              <w:rPr>
                <w:rFonts w:eastAsia="Fago Pro" w:cstheme="minorHAnsi"/>
                <w:spacing w:val="-7"/>
                <w:szCs w:val="40"/>
              </w:rPr>
              <w:t xml:space="preserve"> </w:t>
            </w:r>
            <w:hyperlink w:anchor="_bookmark60" w:history="1">
              <w:r w:rsidRPr="00621ED5">
                <w:rPr>
                  <w:rFonts w:eastAsia="Fago Pro" w:cstheme="minorHAnsi"/>
                  <w:szCs w:val="40"/>
                </w:rPr>
                <w:t>52</w:t>
              </w:r>
            </w:hyperlink>
            <w:r w:rsidRPr="00621ED5">
              <w:rPr>
                <w:rFonts w:eastAsia="Fago Pro" w:cstheme="minorHAnsi"/>
                <w:szCs w:val="40"/>
              </w:rPr>
              <w:t>,</w:t>
            </w:r>
            <w:r w:rsidRPr="00621ED5">
              <w:rPr>
                <w:rFonts w:eastAsia="Fago Pro" w:cstheme="minorHAnsi"/>
                <w:spacing w:val="-6"/>
                <w:szCs w:val="40"/>
              </w:rPr>
              <w:t xml:space="preserve"> </w:t>
            </w:r>
            <w:hyperlink w:anchor="_bookmark62" w:history="1">
              <w:r w:rsidRPr="00621ED5">
                <w:rPr>
                  <w:rFonts w:eastAsia="Fago Pro" w:cstheme="minorHAnsi"/>
                  <w:spacing w:val="-5"/>
                  <w:szCs w:val="40"/>
                </w:rPr>
                <w:t>54</w:t>
              </w:r>
            </w:hyperlink>
            <w:r w:rsidRPr="00621ED5">
              <w:rPr>
                <w:rFonts w:eastAsia="Fago Pro" w:cstheme="minorHAnsi"/>
                <w:spacing w:val="-5"/>
                <w:szCs w:val="40"/>
              </w:rPr>
              <w:t>,</w:t>
            </w:r>
            <w:r w:rsidR="00F259A4" w:rsidRPr="00621ED5">
              <w:rPr>
                <w:rFonts w:eastAsia="Fago Pro" w:cstheme="minorHAnsi"/>
                <w:szCs w:val="40"/>
              </w:rPr>
              <w:t xml:space="preserve"> </w:t>
            </w:r>
            <w:hyperlink w:anchor="_bookmark81" w:history="1">
              <w:r w:rsidRPr="00621ED5">
                <w:rPr>
                  <w:rFonts w:eastAsia="Fago Pro" w:cstheme="minorHAnsi"/>
                  <w:szCs w:val="40"/>
                </w:rPr>
                <w:t>72</w:t>
              </w:r>
            </w:hyperlink>
            <w:r w:rsidRPr="00621ED5">
              <w:rPr>
                <w:rFonts w:eastAsia="Fago Pro" w:cstheme="minorHAnsi"/>
                <w:szCs w:val="40"/>
              </w:rPr>
              <w:t>,</w:t>
            </w:r>
            <w:r w:rsidRPr="00621ED5">
              <w:rPr>
                <w:rFonts w:eastAsia="Fago Pro" w:cstheme="minorHAnsi"/>
                <w:spacing w:val="-2"/>
                <w:szCs w:val="40"/>
              </w:rPr>
              <w:t xml:space="preserve"> </w:t>
            </w:r>
            <w:hyperlink w:anchor="_bookmark84" w:history="1">
              <w:r w:rsidRPr="00621ED5">
                <w:rPr>
                  <w:rFonts w:eastAsia="Fago Pro" w:cstheme="minorHAnsi"/>
                  <w:szCs w:val="40"/>
                </w:rPr>
                <w:t>75</w:t>
              </w:r>
            </w:hyperlink>
            <w:r w:rsidRPr="00621ED5">
              <w:rPr>
                <w:rFonts w:eastAsia="Fago Pro" w:cstheme="minorHAnsi"/>
                <w:szCs w:val="40"/>
              </w:rPr>
              <w:t>,</w:t>
            </w:r>
            <w:r w:rsidRPr="00621ED5">
              <w:rPr>
                <w:rFonts w:eastAsia="Fago Pro" w:cstheme="minorHAnsi"/>
                <w:spacing w:val="-2"/>
                <w:szCs w:val="40"/>
              </w:rPr>
              <w:t xml:space="preserve"> </w:t>
            </w:r>
            <w:hyperlink w:anchor="_bookmark90" w:history="1">
              <w:r w:rsidRPr="00621ED5">
                <w:rPr>
                  <w:rFonts w:eastAsia="Fago Pro" w:cstheme="minorHAnsi"/>
                  <w:szCs w:val="40"/>
                </w:rPr>
                <w:t>81</w:t>
              </w:r>
            </w:hyperlink>
            <w:r w:rsidRPr="00621ED5">
              <w:rPr>
                <w:rFonts w:eastAsia="Fago Pro" w:cstheme="minorHAnsi"/>
                <w:szCs w:val="40"/>
              </w:rPr>
              <w:t>,</w:t>
            </w:r>
            <w:r w:rsidRPr="00621ED5">
              <w:rPr>
                <w:rFonts w:eastAsia="Fago Pro" w:cstheme="minorHAnsi"/>
                <w:spacing w:val="-1"/>
                <w:szCs w:val="40"/>
              </w:rPr>
              <w:t xml:space="preserve"> </w:t>
            </w:r>
            <w:hyperlink w:anchor="_bookmark95" w:history="1">
              <w:r w:rsidRPr="00621ED5">
                <w:rPr>
                  <w:rFonts w:eastAsia="Fago Pro" w:cstheme="minorHAnsi"/>
                  <w:spacing w:val="-5"/>
                  <w:szCs w:val="40"/>
                </w:rPr>
                <w:t>86</w:t>
              </w:r>
            </w:hyperlink>
          </w:p>
        </w:tc>
      </w:tr>
      <w:tr w:rsidR="006B4284" w:rsidRPr="006B4284" w14:paraId="2AE18B81" w14:textId="77777777" w:rsidTr="00F259A4">
        <w:trPr>
          <w:trHeight w:val="891"/>
        </w:trPr>
        <w:tc>
          <w:tcPr>
            <w:tcW w:w="4326" w:type="dxa"/>
            <w:tcBorders>
              <w:top w:val="single" w:sz="4" w:space="0" w:color="007676"/>
              <w:bottom w:val="single" w:sz="4" w:space="0" w:color="007676"/>
            </w:tcBorders>
          </w:tcPr>
          <w:p w14:paraId="558F4BAB" w14:textId="77777777" w:rsidR="006B4284" w:rsidRPr="00621ED5" w:rsidRDefault="006B4284" w:rsidP="002D741D">
            <w:pPr>
              <w:spacing w:after="120"/>
              <w:rPr>
                <w:rFonts w:eastAsia="Fago Pro" w:cstheme="minorHAnsi"/>
                <w:bCs/>
                <w:szCs w:val="40"/>
              </w:rPr>
            </w:pPr>
            <w:r w:rsidRPr="00621ED5">
              <w:rPr>
                <w:rFonts w:eastAsia="Fago Pro" w:cstheme="minorHAnsi"/>
                <w:bCs/>
                <w:szCs w:val="40"/>
              </w:rPr>
              <w:t>Gesundheit</w:t>
            </w:r>
            <w:r w:rsidRPr="00621ED5">
              <w:rPr>
                <w:rFonts w:eastAsia="Fago Pro" w:cstheme="minorHAnsi"/>
                <w:bCs/>
                <w:spacing w:val="-5"/>
                <w:szCs w:val="40"/>
              </w:rPr>
              <w:t xml:space="preserve"> </w:t>
            </w:r>
            <w:r w:rsidRPr="00621ED5">
              <w:rPr>
                <w:rFonts w:eastAsia="Fago Pro" w:cstheme="minorHAnsi"/>
                <w:bCs/>
                <w:szCs w:val="40"/>
              </w:rPr>
              <w:t>und</w:t>
            </w:r>
            <w:r w:rsidRPr="00621ED5">
              <w:rPr>
                <w:rFonts w:eastAsia="Fago Pro" w:cstheme="minorHAnsi"/>
                <w:bCs/>
                <w:spacing w:val="-5"/>
                <w:szCs w:val="40"/>
              </w:rPr>
              <w:t xml:space="preserve"> </w:t>
            </w:r>
            <w:r w:rsidRPr="00621ED5">
              <w:rPr>
                <w:rFonts w:eastAsia="Fago Pro" w:cstheme="minorHAnsi"/>
                <w:bCs/>
                <w:spacing w:val="-2"/>
                <w:szCs w:val="40"/>
              </w:rPr>
              <w:t>Prävention</w:t>
            </w:r>
          </w:p>
        </w:tc>
        <w:tc>
          <w:tcPr>
            <w:tcW w:w="4805" w:type="dxa"/>
            <w:tcBorders>
              <w:top w:val="single" w:sz="4" w:space="0" w:color="007676"/>
              <w:bottom w:val="single" w:sz="4" w:space="0" w:color="007676"/>
            </w:tcBorders>
          </w:tcPr>
          <w:p w14:paraId="1EC29BD9" w14:textId="700055A9" w:rsidR="006B4284" w:rsidRPr="00621ED5" w:rsidRDefault="006B4284" w:rsidP="002D741D">
            <w:pPr>
              <w:spacing w:after="120"/>
              <w:ind w:left="471"/>
              <w:rPr>
                <w:rFonts w:eastAsia="Fago Pro" w:cstheme="minorHAnsi"/>
                <w:szCs w:val="40"/>
              </w:rPr>
            </w:pPr>
            <w:hyperlink w:anchor="_bookmark10" w:history="1">
              <w:r w:rsidRPr="00621ED5">
                <w:rPr>
                  <w:rFonts w:eastAsia="Fago Pro" w:cstheme="minorHAnsi"/>
                  <w:szCs w:val="40"/>
                </w:rPr>
                <w:t>3</w:t>
              </w:r>
            </w:hyperlink>
            <w:r w:rsidRPr="00621ED5">
              <w:rPr>
                <w:rFonts w:eastAsia="Fago Pro" w:cstheme="minorHAnsi"/>
                <w:szCs w:val="40"/>
              </w:rPr>
              <w:t>,</w:t>
            </w:r>
            <w:r w:rsidRPr="00621ED5">
              <w:rPr>
                <w:rFonts w:eastAsia="Fago Pro" w:cstheme="minorHAnsi"/>
                <w:spacing w:val="-11"/>
                <w:szCs w:val="40"/>
              </w:rPr>
              <w:t xml:space="preserve"> </w:t>
            </w:r>
            <w:hyperlink w:anchor="_bookmark14" w:history="1">
              <w:r w:rsidRPr="00621ED5">
                <w:rPr>
                  <w:rFonts w:eastAsia="Fago Pro" w:cstheme="minorHAnsi"/>
                  <w:szCs w:val="40"/>
                </w:rPr>
                <w:t>7</w:t>
              </w:r>
            </w:hyperlink>
            <w:r w:rsidRPr="00621ED5">
              <w:rPr>
                <w:rFonts w:eastAsia="Fago Pro" w:cstheme="minorHAnsi"/>
                <w:szCs w:val="40"/>
              </w:rPr>
              <w:t>,</w:t>
            </w:r>
            <w:r w:rsidRPr="00621ED5">
              <w:rPr>
                <w:rFonts w:eastAsia="Fago Pro" w:cstheme="minorHAnsi"/>
                <w:spacing w:val="-10"/>
                <w:szCs w:val="40"/>
              </w:rPr>
              <w:t xml:space="preserve"> </w:t>
            </w:r>
            <w:hyperlink w:anchor="_bookmark18" w:history="1">
              <w:r w:rsidRPr="00621ED5">
                <w:rPr>
                  <w:rFonts w:eastAsia="Fago Pro" w:cstheme="minorHAnsi"/>
                  <w:szCs w:val="40"/>
                </w:rPr>
                <w:t>11</w:t>
              </w:r>
            </w:hyperlink>
            <w:r w:rsidRPr="00621ED5">
              <w:rPr>
                <w:rFonts w:eastAsia="Fago Pro" w:cstheme="minorHAnsi"/>
                <w:szCs w:val="40"/>
              </w:rPr>
              <w:t>,</w:t>
            </w:r>
            <w:r w:rsidRPr="00621ED5">
              <w:rPr>
                <w:rFonts w:eastAsia="Fago Pro" w:cstheme="minorHAnsi"/>
                <w:spacing w:val="-10"/>
                <w:szCs w:val="40"/>
              </w:rPr>
              <w:t xml:space="preserve"> </w:t>
            </w:r>
            <w:hyperlink w:anchor="_bookmark28" w:history="1">
              <w:r w:rsidRPr="00621ED5">
                <w:rPr>
                  <w:rFonts w:eastAsia="Fago Pro" w:cstheme="minorHAnsi"/>
                  <w:szCs w:val="40"/>
                </w:rPr>
                <w:t>21</w:t>
              </w:r>
            </w:hyperlink>
            <w:r w:rsidRPr="00621ED5">
              <w:rPr>
                <w:rFonts w:eastAsia="Fago Pro" w:cstheme="minorHAnsi"/>
                <w:szCs w:val="40"/>
              </w:rPr>
              <w:t>,</w:t>
            </w:r>
            <w:r w:rsidRPr="00621ED5">
              <w:rPr>
                <w:rFonts w:eastAsia="Fago Pro" w:cstheme="minorHAnsi"/>
                <w:spacing w:val="-10"/>
                <w:szCs w:val="40"/>
              </w:rPr>
              <w:t xml:space="preserve"> </w:t>
            </w:r>
            <w:hyperlink w:anchor="_bookmark30" w:history="1">
              <w:r w:rsidRPr="00621ED5">
                <w:rPr>
                  <w:rFonts w:eastAsia="Fago Pro" w:cstheme="minorHAnsi"/>
                  <w:szCs w:val="40"/>
                </w:rPr>
                <w:t>22</w:t>
              </w:r>
            </w:hyperlink>
            <w:r w:rsidRPr="00621ED5">
              <w:rPr>
                <w:rFonts w:eastAsia="Fago Pro" w:cstheme="minorHAnsi"/>
                <w:szCs w:val="40"/>
              </w:rPr>
              <w:t>,</w:t>
            </w:r>
            <w:r w:rsidRPr="00621ED5">
              <w:rPr>
                <w:rFonts w:eastAsia="Fago Pro" w:cstheme="minorHAnsi"/>
                <w:spacing w:val="-10"/>
                <w:szCs w:val="40"/>
              </w:rPr>
              <w:t xml:space="preserve"> </w:t>
            </w:r>
            <w:hyperlink w:anchor="_bookmark41" w:history="1">
              <w:r w:rsidRPr="00621ED5">
                <w:rPr>
                  <w:rFonts w:eastAsia="Fago Pro" w:cstheme="minorHAnsi"/>
                  <w:szCs w:val="40"/>
                </w:rPr>
                <w:t>33</w:t>
              </w:r>
            </w:hyperlink>
            <w:r w:rsidRPr="00621ED5">
              <w:rPr>
                <w:rFonts w:eastAsia="Fago Pro" w:cstheme="minorHAnsi"/>
                <w:szCs w:val="40"/>
              </w:rPr>
              <w:t>,</w:t>
            </w:r>
            <w:r w:rsidRPr="00621ED5">
              <w:rPr>
                <w:rFonts w:eastAsia="Fago Pro" w:cstheme="minorHAnsi"/>
                <w:spacing w:val="-10"/>
                <w:szCs w:val="40"/>
              </w:rPr>
              <w:t xml:space="preserve"> </w:t>
            </w:r>
            <w:hyperlink w:anchor="_bookmark50" w:history="1">
              <w:r w:rsidRPr="00621ED5">
                <w:rPr>
                  <w:rFonts w:eastAsia="Fago Pro" w:cstheme="minorHAnsi"/>
                  <w:szCs w:val="40"/>
                </w:rPr>
                <w:t>42</w:t>
              </w:r>
            </w:hyperlink>
            <w:r w:rsidRPr="00621ED5">
              <w:rPr>
                <w:rFonts w:eastAsia="Fago Pro" w:cstheme="minorHAnsi"/>
                <w:szCs w:val="40"/>
              </w:rPr>
              <w:t>,</w:t>
            </w:r>
            <w:r w:rsidRPr="00621ED5">
              <w:rPr>
                <w:rFonts w:eastAsia="Fago Pro" w:cstheme="minorHAnsi"/>
                <w:spacing w:val="-10"/>
                <w:szCs w:val="40"/>
              </w:rPr>
              <w:t xml:space="preserve"> </w:t>
            </w:r>
            <w:hyperlink w:anchor="_bookmark55" w:history="1">
              <w:r w:rsidRPr="00621ED5">
                <w:rPr>
                  <w:rFonts w:eastAsia="Fago Pro" w:cstheme="minorHAnsi"/>
                  <w:szCs w:val="40"/>
                </w:rPr>
                <w:t>47</w:t>
              </w:r>
            </w:hyperlink>
            <w:r w:rsidRPr="00621ED5">
              <w:rPr>
                <w:rFonts w:eastAsia="Fago Pro" w:cstheme="minorHAnsi"/>
                <w:szCs w:val="40"/>
              </w:rPr>
              <w:t>,</w:t>
            </w:r>
            <w:r w:rsidRPr="00621ED5">
              <w:rPr>
                <w:rFonts w:eastAsia="Fago Pro" w:cstheme="minorHAnsi"/>
                <w:spacing w:val="-10"/>
                <w:szCs w:val="40"/>
              </w:rPr>
              <w:t xml:space="preserve"> </w:t>
            </w:r>
            <w:hyperlink w:anchor="_bookmark57" w:history="1">
              <w:r w:rsidRPr="00621ED5">
                <w:rPr>
                  <w:rFonts w:eastAsia="Fago Pro" w:cstheme="minorHAnsi"/>
                  <w:szCs w:val="40"/>
                </w:rPr>
                <w:t>49</w:t>
              </w:r>
            </w:hyperlink>
            <w:r w:rsidRPr="00621ED5">
              <w:rPr>
                <w:rFonts w:eastAsia="Fago Pro" w:cstheme="minorHAnsi"/>
                <w:szCs w:val="40"/>
              </w:rPr>
              <w:t>,</w:t>
            </w:r>
            <w:r w:rsidRPr="00621ED5">
              <w:rPr>
                <w:rFonts w:eastAsia="Fago Pro" w:cstheme="minorHAnsi"/>
                <w:spacing w:val="-10"/>
                <w:szCs w:val="40"/>
              </w:rPr>
              <w:t xml:space="preserve"> </w:t>
            </w:r>
            <w:hyperlink w:anchor="_bookmark68" w:history="1">
              <w:r w:rsidRPr="00621ED5">
                <w:rPr>
                  <w:rFonts w:eastAsia="Fago Pro" w:cstheme="minorHAnsi"/>
                  <w:spacing w:val="-5"/>
                  <w:szCs w:val="40"/>
                </w:rPr>
                <w:t>59</w:t>
              </w:r>
            </w:hyperlink>
            <w:r w:rsidR="00F259A4" w:rsidRPr="00621ED5">
              <w:rPr>
                <w:rFonts w:eastAsia="Fago Pro" w:cstheme="minorHAnsi"/>
                <w:spacing w:val="-5"/>
                <w:szCs w:val="40"/>
              </w:rPr>
              <w:t xml:space="preserve">, </w:t>
            </w:r>
            <w:hyperlink w:anchor="_bookmark82" w:history="1">
              <w:r w:rsidRPr="00621ED5">
                <w:rPr>
                  <w:rFonts w:eastAsia="Fago Pro" w:cstheme="minorHAnsi"/>
                  <w:szCs w:val="40"/>
                </w:rPr>
                <w:t>73</w:t>
              </w:r>
            </w:hyperlink>
            <w:r w:rsidRPr="00621ED5">
              <w:rPr>
                <w:rFonts w:eastAsia="Fago Pro" w:cstheme="minorHAnsi"/>
                <w:szCs w:val="40"/>
              </w:rPr>
              <w:t>,</w:t>
            </w:r>
            <w:r w:rsidRPr="00621ED5">
              <w:rPr>
                <w:rFonts w:eastAsia="Fago Pro" w:cstheme="minorHAnsi"/>
                <w:spacing w:val="-10"/>
                <w:szCs w:val="40"/>
              </w:rPr>
              <w:t xml:space="preserve"> </w:t>
            </w:r>
            <w:hyperlink w:anchor="_bookmark85" w:history="1">
              <w:r w:rsidRPr="00621ED5">
                <w:rPr>
                  <w:rFonts w:eastAsia="Fago Pro" w:cstheme="minorHAnsi"/>
                  <w:szCs w:val="40"/>
                </w:rPr>
                <w:t>76</w:t>
              </w:r>
            </w:hyperlink>
            <w:r w:rsidRPr="00621ED5">
              <w:rPr>
                <w:rFonts w:eastAsia="Fago Pro" w:cstheme="minorHAnsi"/>
                <w:szCs w:val="40"/>
              </w:rPr>
              <w:t>,</w:t>
            </w:r>
            <w:r w:rsidRPr="00621ED5">
              <w:rPr>
                <w:rFonts w:eastAsia="Fago Pro" w:cstheme="minorHAnsi"/>
                <w:spacing w:val="-9"/>
                <w:szCs w:val="40"/>
              </w:rPr>
              <w:t xml:space="preserve"> </w:t>
            </w:r>
            <w:hyperlink w:anchor="_bookmark86" w:history="1">
              <w:r w:rsidRPr="00621ED5">
                <w:rPr>
                  <w:rFonts w:eastAsia="Fago Pro" w:cstheme="minorHAnsi"/>
                  <w:szCs w:val="40"/>
                </w:rPr>
                <w:t>77</w:t>
              </w:r>
            </w:hyperlink>
            <w:r w:rsidRPr="00621ED5">
              <w:rPr>
                <w:rFonts w:eastAsia="Fago Pro" w:cstheme="minorHAnsi"/>
                <w:szCs w:val="40"/>
              </w:rPr>
              <w:t>,</w:t>
            </w:r>
            <w:r w:rsidRPr="00621ED5">
              <w:rPr>
                <w:rFonts w:eastAsia="Fago Pro" w:cstheme="minorHAnsi"/>
                <w:spacing w:val="-10"/>
                <w:szCs w:val="40"/>
              </w:rPr>
              <w:t xml:space="preserve"> </w:t>
            </w:r>
            <w:hyperlink w:anchor="_bookmark87" w:history="1">
              <w:r w:rsidRPr="00621ED5">
                <w:rPr>
                  <w:rFonts w:eastAsia="Fago Pro" w:cstheme="minorHAnsi"/>
                  <w:szCs w:val="40"/>
                </w:rPr>
                <w:t>78</w:t>
              </w:r>
            </w:hyperlink>
            <w:r w:rsidRPr="00621ED5">
              <w:rPr>
                <w:rFonts w:eastAsia="Fago Pro" w:cstheme="minorHAnsi"/>
                <w:szCs w:val="40"/>
              </w:rPr>
              <w:t>,</w:t>
            </w:r>
            <w:r w:rsidRPr="00621ED5">
              <w:rPr>
                <w:rFonts w:eastAsia="Fago Pro" w:cstheme="minorHAnsi"/>
                <w:spacing w:val="-9"/>
                <w:szCs w:val="40"/>
              </w:rPr>
              <w:t xml:space="preserve"> </w:t>
            </w:r>
            <w:hyperlink w:anchor="_bookmark93" w:history="1">
              <w:r w:rsidRPr="00621ED5">
                <w:rPr>
                  <w:rFonts w:eastAsia="Fago Pro" w:cstheme="minorHAnsi"/>
                  <w:spacing w:val="-5"/>
                  <w:szCs w:val="40"/>
                </w:rPr>
                <w:t>84</w:t>
              </w:r>
            </w:hyperlink>
          </w:p>
        </w:tc>
      </w:tr>
      <w:tr w:rsidR="006B4284" w:rsidRPr="006B4284" w14:paraId="5119237F" w14:textId="77777777" w:rsidTr="00F259A4">
        <w:trPr>
          <w:trHeight w:val="565"/>
        </w:trPr>
        <w:tc>
          <w:tcPr>
            <w:tcW w:w="4326" w:type="dxa"/>
            <w:tcBorders>
              <w:top w:val="single" w:sz="4" w:space="0" w:color="007676"/>
              <w:bottom w:val="single" w:sz="4" w:space="0" w:color="007676"/>
            </w:tcBorders>
          </w:tcPr>
          <w:p w14:paraId="29B1AC21"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Internationales</w:t>
            </w:r>
          </w:p>
        </w:tc>
        <w:tc>
          <w:tcPr>
            <w:tcW w:w="4805" w:type="dxa"/>
            <w:tcBorders>
              <w:top w:val="single" w:sz="4" w:space="0" w:color="007676"/>
              <w:bottom w:val="single" w:sz="4" w:space="0" w:color="007676"/>
            </w:tcBorders>
          </w:tcPr>
          <w:p w14:paraId="202546C8" w14:textId="77777777" w:rsidR="006B4284" w:rsidRPr="00621ED5" w:rsidRDefault="006B4284" w:rsidP="002D741D">
            <w:pPr>
              <w:spacing w:after="120"/>
              <w:ind w:left="471"/>
              <w:rPr>
                <w:rFonts w:eastAsia="Fago Pro" w:cstheme="minorHAnsi"/>
                <w:szCs w:val="40"/>
              </w:rPr>
            </w:pPr>
            <w:hyperlink w:anchor="_bookmark25" w:history="1">
              <w:r w:rsidRPr="00621ED5">
                <w:rPr>
                  <w:rFonts w:eastAsia="Fago Pro" w:cstheme="minorHAnsi"/>
                  <w:szCs w:val="40"/>
                </w:rPr>
                <w:t>18</w:t>
              </w:r>
            </w:hyperlink>
            <w:r w:rsidRPr="00621ED5">
              <w:rPr>
                <w:rFonts w:eastAsia="Fago Pro" w:cstheme="minorHAnsi"/>
                <w:szCs w:val="40"/>
              </w:rPr>
              <w:t>,</w:t>
            </w:r>
            <w:r w:rsidRPr="00621ED5">
              <w:rPr>
                <w:rFonts w:eastAsia="Fago Pro" w:cstheme="minorHAnsi"/>
                <w:spacing w:val="-8"/>
                <w:szCs w:val="40"/>
              </w:rPr>
              <w:t xml:space="preserve"> </w:t>
            </w:r>
            <w:hyperlink w:anchor="_bookmark34" w:history="1">
              <w:r w:rsidRPr="00621ED5">
                <w:rPr>
                  <w:rFonts w:eastAsia="Fago Pro" w:cstheme="minorHAnsi"/>
                  <w:szCs w:val="40"/>
                </w:rPr>
                <w:t>26</w:t>
              </w:r>
            </w:hyperlink>
            <w:r w:rsidRPr="00621ED5">
              <w:rPr>
                <w:rFonts w:eastAsia="Fago Pro" w:cstheme="minorHAnsi"/>
                <w:szCs w:val="40"/>
              </w:rPr>
              <w:t>,</w:t>
            </w:r>
            <w:r w:rsidRPr="00621ED5">
              <w:rPr>
                <w:rFonts w:eastAsia="Fago Pro" w:cstheme="minorHAnsi"/>
                <w:spacing w:val="-7"/>
                <w:szCs w:val="40"/>
              </w:rPr>
              <w:t xml:space="preserve"> </w:t>
            </w:r>
            <w:hyperlink w:anchor="_bookmark69" w:history="1">
              <w:r w:rsidRPr="00621ED5">
                <w:rPr>
                  <w:rFonts w:eastAsia="Fago Pro" w:cstheme="minorHAnsi"/>
                  <w:szCs w:val="40"/>
                </w:rPr>
                <w:t>60</w:t>
              </w:r>
            </w:hyperlink>
            <w:r w:rsidRPr="00621ED5">
              <w:rPr>
                <w:rFonts w:eastAsia="Fago Pro" w:cstheme="minorHAnsi"/>
                <w:szCs w:val="40"/>
              </w:rPr>
              <w:t>,</w:t>
            </w:r>
            <w:r w:rsidRPr="00621ED5">
              <w:rPr>
                <w:rFonts w:eastAsia="Fago Pro" w:cstheme="minorHAnsi"/>
                <w:spacing w:val="-7"/>
                <w:szCs w:val="40"/>
              </w:rPr>
              <w:t xml:space="preserve"> </w:t>
            </w:r>
            <w:hyperlink w:anchor="_bookmark70" w:history="1">
              <w:r w:rsidRPr="00621ED5">
                <w:rPr>
                  <w:rFonts w:eastAsia="Fago Pro" w:cstheme="minorHAnsi"/>
                  <w:spacing w:val="-5"/>
                  <w:szCs w:val="40"/>
                </w:rPr>
                <w:t>61</w:t>
              </w:r>
            </w:hyperlink>
          </w:p>
        </w:tc>
      </w:tr>
      <w:tr w:rsidR="006B4284" w:rsidRPr="006B4284" w14:paraId="465E779C" w14:textId="77777777" w:rsidTr="00F259A4">
        <w:trPr>
          <w:trHeight w:val="565"/>
        </w:trPr>
        <w:tc>
          <w:tcPr>
            <w:tcW w:w="4326" w:type="dxa"/>
            <w:tcBorders>
              <w:top w:val="single" w:sz="4" w:space="0" w:color="007676"/>
              <w:bottom w:val="single" w:sz="4" w:space="0" w:color="007676"/>
            </w:tcBorders>
          </w:tcPr>
          <w:p w14:paraId="4C73ABDB" w14:textId="77777777" w:rsidR="006B4284" w:rsidRPr="00621ED5" w:rsidRDefault="006B4284" w:rsidP="002D741D">
            <w:pPr>
              <w:spacing w:after="120"/>
              <w:rPr>
                <w:rFonts w:eastAsia="Fago Pro" w:cstheme="minorHAnsi"/>
                <w:bCs/>
                <w:szCs w:val="40"/>
              </w:rPr>
            </w:pPr>
            <w:r w:rsidRPr="00621ED5">
              <w:rPr>
                <w:rFonts w:eastAsia="Fago Pro" w:cstheme="minorHAnsi"/>
                <w:bCs/>
                <w:szCs w:val="40"/>
              </w:rPr>
              <w:t>Kommune</w:t>
            </w:r>
            <w:r w:rsidRPr="00621ED5">
              <w:rPr>
                <w:rFonts w:eastAsia="Fago Pro" w:cstheme="minorHAnsi"/>
                <w:bCs/>
                <w:spacing w:val="-7"/>
                <w:szCs w:val="40"/>
              </w:rPr>
              <w:t xml:space="preserve"> </w:t>
            </w:r>
            <w:r w:rsidRPr="00621ED5">
              <w:rPr>
                <w:rFonts w:eastAsia="Fago Pro" w:cstheme="minorHAnsi"/>
                <w:bCs/>
                <w:szCs w:val="40"/>
              </w:rPr>
              <w:t>und</w:t>
            </w:r>
            <w:r w:rsidRPr="00621ED5">
              <w:rPr>
                <w:rFonts w:eastAsia="Fago Pro" w:cstheme="minorHAnsi"/>
                <w:bCs/>
                <w:spacing w:val="-4"/>
                <w:szCs w:val="40"/>
              </w:rPr>
              <w:t xml:space="preserve"> </w:t>
            </w:r>
            <w:r w:rsidRPr="00621ED5">
              <w:rPr>
                <w:rFonts w:eastAsia="Fago Pro" w:cstheme="minorHAnsi"/>
                <w:bCs/>
                <w:spacing w:val="-2"/>
                <w:szCs w:val="40"/>
              </w:rPr>
              <w:t>Quartier</w:t>
            </w:r>
          </w:p>
        </w:tc>
        <w:tc>
          <w:tcPr>
            <w:tcW w:w="4805" w:type="dxa"/>
            <w:tcBorders>
              <w:top w:val="single" w:sz="4" w:space="0" w:color="007676"/>
              <w:bottom w:val="single" w:sz="4" w:space="0" w:color="007676"/>
            </w:tcBorders>
          </w:tcPr>
          <w:p w14:paraId="0C94DFE8" w14:textId="77777777" w:rsidR="006B4284" w:rsidRPr="00621ED5" w:rsidRDefault="006B4284" w:rsidP="002D741D">
            <w:pPr>
              <w:spacing w:after="120"/>
              <w:ind w:left="471"/>
              <w:rPr>
                <w:rFonts w:eastAsia="Fago Pro" w:cstheme="minorHAnsi"/>
                <w:szCs w:val="40"/>
              </w:rPr>
            </w:pPr>
            <w:hyperlink w:anchor="_bookmark3" w:history="1">
              <w:r w:rsidRPr="00621ED5">
                <w:rPr>
                  <w:rFonts w:eastAsia="Fago Pro" w:cstheme="minorHAnsi"/>
                  <w:szCs w:val="40"/>
                </w:rPr>
                <w:t>1</w:t>
              </w:r>
            </w:hyperlink>
            <w:r w:rsidRPr="00621ED5">
              <w:rPr>
                <w:rFonts w:eastAsia="Fago Pro" w:cstheme="minorHAnsi"/>
                <w:szCs w:val="40"/>
              </w:rPr>
              <w:t>,</w:t>
            </w:r>
            <w:r w:rsidRPr="00621ED5">
              <w:rPr>
                <w:rFonts w:eastAsia="Fago Pro" w:cstheme="minorHAnsi"/>
                <w:spacing w:val="-5"/>
                <w:szCs w:val="40"/>
              </w:rPr>
              <w:t xml:space="preserve"> </w:t>
            </w:r>
            <w:hyperlink w:anchor="_bookmark44" w:history="1">
              <w:r w:rsidRPr="00621ED5">
                <w:rPr>
                  <w:rFonts w:eastAsia="Fago Pro" w:cstheme="minorHAnsi"/>
                  <w:szCs w:val="40"/>
                </w:rPr>
                <w:t>36</w:t>
              </w:r>
            </w:hyperlink>
            <w:r w:rsidRPr="00621ED5">
              <w:rPr>
                <w:rFonts w:eastAsia="Fago Pro" w:cstheme="minorHAnsi"/>
                <w:szCs w:val="40"/>
              </w:rPr>
              <w:t>,</w:t>
            </w:r>
            <w:r w:rsidRPr="00621ED5">
              <w:rPr>
                <w:rFonts w:eastAsia="Fago Pro" w:cstheme="minorHAnsi"/>
                <w:spacing w:val="-5"/>
                <w:szCs w:val="40"/>
              </w:rPr>
              <w:t xml:space="preserve"> </w:t>
            </w:r>
            <w:hyperlink w:anchor="_bookmark51" w:history="1">
              <w:r w:rsidRPr="00621ED5">
                <w:rPr>
                  <w:rFonts w:eastAsia="Fago Pro" w:cstheme="minorHAnsi"/>
                  <w:szCs w:val="40"/>
                </w:rPr>
                <w:t>43</w:t>
              </w:r>
            </w:hyperlink>
            <w:r w:rsidRPr="00621ED5">
              <w:rPr>
                <w:rFonts w:eastAsia="Fago Pro" w:cstheme="minorHAnsi"/>
                <w:szCs w:val="40"/>
              </w:rPr>
              <w:t>,</w:t>
            </w:r>
            <w:r w:rsidRPr="00621ED5">
              <w:rPr>
                <w:rFonts w:eastAsia="Fago Pro" w:cstheme="minorHAnsi"/>
                <w:spacing w:val="-5"/>
                <w:szCs w:val="40"/>
              </w:rPr>
              <w:t xml:space="preserve"> </w:t>
            </w:r>
            <w:hyperlink w:anchor="_bookmark71" w:history="1">
              <w:r w:rsidRPr="00621ED5">
                <w:rPr>
                  <w:rFonts w:eastAsia="Fago Pro" w:cstheme="minorHAnsi"/>
                  <w:szCs w:val="40"/>
                </w:rPr>
                <w:t>62</w:t>
              </w:r>
            </w:hyperlink>
            <w:r w:rsidRPr="00621ED5">
              <w:rPr>
                <w:rFonts w:eastAsia="Fago Pro" w:cstheme="minorHAnsi"/>
                <w:szCs w:val="40"/>
              </w:rPr>
              <w:t>,</w:t>
            </w:r>
            <w:r w:rsidRPr="00621ED5">
              <w:rPr>
                <w:rFonts w:eastAsia="Fago Pro" w:cstheme="minorHAnsi"/>
                <w:spacing w:val="-5"/>
                <w:szCs w:val="40"/>
              </w:rPr>
              <w:t xml:space="preserve"> </w:t>
            </w:r>
            <w:hyperlink w:anchor="_bookmark73" w:history="1">
              <w:r w:rsidRPr="00621ED5">
                <w:rPr>
                  <w:rFonts w:eastAsia="Fago Pro" w:cstheme="minorHAnsi"/>
                  <w:szCs w:val="40"/>
                </w:rPr>
                <w:t>64</w:t>
              </w:r>
            </w:hyperlink>
            <w:r w:rsidRPr="00621ED5">
              <w:rPr>
                <w:rFonts w:eastAsia="Fago Pro" w:cstheme="minorHAnsi"/>
                <w:szCs w:val="40"/>
              </w:rPr>
              <w:t>,</w:t>
            </w:r>
            <w:r w:rsidRPr="00621ED5">
              <w:rPr>
                <w:rFonts w:eastAsia="Fago Pro" w:cstheme="minorHAnsi"/>
                <w:spacing w:val="-5"/>
                <w:szCs w:val="40"/>
              </w:rPr>
              <w:t xml:space="preserve"> </w:t>
            </w:r>
            <w:hyperlink w:anchor="_bookmark74" w:history="1">
              <w:r w:rsidRPr="00621ED5">
                <w:rPr>
                  <w:rFonts w:eastAsia="Fago Pro" w:cstheme="minorHAnsi"/>
                  <w:szCs w:val="40"/>
                </w:rPr>
                <w:t>65</w:t>
              </w:r>
            </w:hyperlink>
            <w:r w:rsidRPr="00621ED5">
              <w:rPr>
                <w:rFonts w:eastAsia="Fago Pro" w:cstheme="minorHAnsi"/>
                <w:szCs w:val="40"/>
              </w:rPr>
              <w:t>,</w:t>
            </w:r>
            <w:r w:rsidRPr="00621ED5">
              <w:rPr>
                <w:rFonts w:eastAsia="Fago Pro" w:cstheme="minorHAnsi"/>
                <w:spacing w:val="-5"/>
                <w:szCs w:val="40"/>
              </w:rPr>
              <w:t xml:space="preserve"> </w:t>
            </w:r>
            <w:hyperlink w:anchor="_bookmark88" w:history="1">
              <w:r w:rsidRPr="00621ED5">
                <w:rPr>
                  <w:rFonts w:eastAsia="Fago Pro" w:cstheme="minorHAnsi"/>
                  <w:spacing w:val="-7"/>
                  <w:szCs w:val="40"/>
                </w:rPr>
                <w:t>79</w:t>
              </w:r>
            </w:hyperlink>
          </w:p>
        </w:tc>
      </w:tr>
      <w:tr w:rsidR="006B4284" w:rsidRPr="006B4284" w14:paraId="414E08E0" w14:textId="77777777" w:rsidTr="00F259A4">
        <w:trPr>
          <w:trHeight w:val="565"/>
        </w:trPr>
        <w:tc>
          <w:tcPr>
            <w:tcW w:w="4326" w:type="dxa"/>
            <w:tcBorders>
              <w:top w:val="single" w:sz="4" w:space="0" w:color="007676"/>
              <w:bottom w:val="single" w:sz="4" w:space="0" w:color="007676"/>
            </w:tcBorders>
          </w:tcPr>
          <w:p w14:paraId="311F7B95" w14:textId="77777777" w:rsidR="006B4284" w:rsidRPr="00621ED5" w:rsidRDefault="006B4284" w:rsidP="002D741D">
            <w:pPr>
              <w:spacing w:after="120"/>
              <w:ind w:left="-1"/>
              <w:rPr>
                <w:rFonts w:eastAsia="Fago Pro" w:cstheme="minorHAnsi"/>
                <w:bCs/>
                <w:szCs w:val="40"/>
              </w:rPr>
            </w:pPr>
            <w:r w:rsidRPr="00621ED5">
              <w:rPr>
                <w:rFonts w:eastAsia="Fago Pro" w:cstheme="minorHAnsi"/>
                <w:bCs/>
                <w:szCs w:val="40"/>
              </w:rPr>
              <w:t>Miteinander</w:t>
            </w:r>
            <w:r w:rsidRPr="00621ED5">
              <w:rPr>
                <w:rFonts w:eastAsia="Fago Pro" w:cstheme="minorHAnsi"/>
                <w:bCs/>
                <w:spacing w:val="-12"/>
                <w:szCs w:val="40"/>
              </w:rPr>
              <w:t xml:space="preserve"> </w:t>
            </w:r>
            <w:r w:rsidRPr="00621ED5">
              <w:rPr>
                <w:rFonts w:eastAsia="Fago Pro" w:cstheme="minorHAnsi"/>
                <w:bCs/>
                <w:szCs w:val="40"/>
              </w:rPr>
              <w:t>der</w:t>
            </w:r>
            <w:r w:rsidRPr="00621ED5">
              <w:rPr>
                <w:rFonts w:eastAsia="Fago Pro" w:cstheme="minorHAnsi"/>
                <w:bCs/>
                <w:spacing w:val="-11"/>
                <w:szCs w:val="40"/>
              </w:rPr>
              <w:t xml:space="preserve"> </w:t>
            </w:r>
            <w:r w:rsidRPr="00621ED5">
              <w:rPr>
                <w:rFonts w:eastAsia="Fago Pro" w:cstheme="minorHAnsi"/>
                <w:bCs/>
                <w:spacing w:val="-2"/>
                <w:szCs w:val="40"/>
              </w:rPr>
              <w:t>Generationen</w:t>
            </w:r>
          </w:p>
        </w:tc>
        <w:tc>
          <w:tcPr>
            <w:tcW w:w="4805" w:type="dxa"/>
            <w:tcBorders>
              <w:top w:val="single" w:sz="4" w:space="0" w:color="007676"/>
              <w:bottom w:val="single" w:sz="4" w:space="0" w:color="007676"/>
            </w:tcBorders>
          </w:tcPr>
          <w:p w14:paraId="1FD4C9CA" w14:textId="77777777" w:rsidR="006B4284" w:rsidRPr="00621ED5" w:rsidRDefault="006B4284" w:rsidP="002D741D">
            <w:pPr>
              <w:spacing w:after="120"/>
              <w:ind w:left="471"/>
              <w:rPr>
                <w:rFonts w:eastAsia="Fago Pro" w:cstheme="minorHAnsi"/>
                <w:szCs w:val="40"/>
              </w:rPr>
            </w:pPr>
            <w:hyperlink w:anchor="_bookmark23" w:history="1">
              <w:r w:rsidRPr="00621ED5">
                <w:rPr>
                  <w:rFonts w:eastAsia="Fago Pro" w:cstheme="minorHAnsi"/>
                  <w:szCs w:val="40"/>
                </w:rPr>
                <w:t>16</w:t>
              </w:r>
            </w:hyperlink>
            <w:r w:rsidRPr="00621ED5">
              <w:rPr>
                <w:rFonts w:eastAsia="Fago Pro" w:cstheme="minorHAnsi"/>
                <w:szCs w:val="40"/>
              </w:rPr>
              <w:t>,</w:t>
            </w:r>
            <w:r w:rsidRPr="00621ED5">
              <w:rPr>
                <w:rFonts w:eastAsia="Fago Pro" w:cstheme="minorHAnsi"/>
                <w:spacing w:val="-8"/>
                <w:szCs w:val="40"/>
              </w:rPr>
              <w:t xml:space="preserve"> </w:t>
            </w:r>
            <w:hyperlink w:anchor="_bookmark92" w:history="1">
              <w:r w:rsidRPr="00621ED5">
                <w:rPr>
                  <w:rFonts w:eastAsia="Fago Pro" w:cstheme="minorHAnsi"/>
                  <w:spacing w:val="-5"/>
                  <w:szCs w:val="40"/>
                </w:rPr>
                <w:t>83</w:t>
              </w:r>
            </w:hyperlink>
          </w:p>
        </w:tc>
      </w:tr>
      <w:tr w:rsidR="006B4284" w:rsidRPr="006B4284" w14:paraId="7C2D1EB3" w14:textId="77777777" w:rsidTr="00F259A4">
        <w:trPr>
          <w:trHeight w:val="565"/>
        </w:trPr>
        <w:tc>
          <w:tcPr>
            <w:tcW w:w="4326" w:type="dxa"/>
            <w:tcBorders>
              <w:top w:val="single" w:sz="4" w:space="0" w:color="007676"/>
              <w:bottom w:val="single" w:sz="4" w:space="0" w:color="007676"/>
            </w:tcBorders>
          </w:tcPr>
          <w:p w14:paraId="69B73F95" w14:textId="77777777" w:rsidR="006B4284" w:rsidRPr="00621ED5" w:rsidRDefault="006B4284" w:rsidP="002D741D">
            <w:pPr>
              <w:spacing w:after="120"/>
              <w:ind w:left="-1"/>
              <w:rPr>
                <w:rFonts w:eastAsia="Fago Pro" w:cstheme="minorHAnsi"/>
                <w:bCs/>
                <w:szCs w:val="40"/>
              </w:rPr>
            </w:pPr>
            <w:r w:rsidRPr="00621ED5">
              <w:rPr>
                <w:rFonts w:eastAsia="Fago Pro" w:cstheme="minorHAnsi"/>
                <w:bCs/>
                <w:spacing w:val="-2"/>
                <w:szCs w:val="40"/>
              </w:rPr>
              <w:t>Mobilität</w:t>
            </w:r>
          </w:p>
        </w:tc>
        <w:tc>
          <w:tcPr>
            <w:tcW w:w="4805" w:type="dxa"/>
            <w:tcBorders>
              <w:top w:val="single" w:sz="4" w:space="0" w:color="007676"/>
              <w:bottom w:val="single" w:sz="4" w:space="0" w:color="007676"/>
            </w:tcBorders>
          </w:tcPr>
          <w:p w14:paraId="360F1889" w14:textId="77777777" w:rsidR="006B4284" w:rsidRPr="00621ED5" w:rsidRDefault="006B4284" w:rsidP="002D741D">
            <w:pPr>
              <w:spacing w:after="120"/>
              <w:ind w:left="471"/>
              <w:rPr>
                <w:rFonts w:eastAsia="Fago Pro" w:cstheme="minorHAnsi"/>
                <w:szCs w:val="40"/>
              </w:rPr>
            </w:pPr>
            <w:hyperlink w:anchor="_bookmark78" w:history="1">
              <w:r w:rsidRPr="00621ED5">
                <w:rPr>
                  <w:rFonts w:eastAsia="Fago Pro" w:cstheme="minorHAnsi"/>
                  <w:spacing w:val="-5"/>
                  <w:szCs w:val="40"/>
                </w:rPr>
                <w:t>69</w:t>
              </w:r>
            </w:hyperlink>
          </w:p>
        </w:tc>
      </w:tr>
      <w:tr w:rsidR="006B4284" w:rsidRPr="006B4284" w14:paraId="4AEFA92D" w14:textId="77777777" w:rsidTr="00F259A4">
        <w:trPr>
          <w:trHeight w:val="565"/>
        </w:trPr>
        <w:tc>
          <w:tcPr>
            <w:tcW w:w="4326" w:type="dxa"/>
            <w:tcBorders>
              <w:top w:val="single" w:sz="4" w:space="0" w:color="007676"/>
              <w:bottom w:val="single" w:sz="4" w:space="0" w:color="007676"/>
            </w:tcBorders>
          </w:tcPr>
          <w:p w14:paraId="69FFBE8C" w14:textId="77777777" w:rsidR="006B4284" w:rsidRPr="00621ED5" w:rsidRDefault="006B4284" w:rsidP="002D741D">
            <w:pPr>
              <w:spacing w:after="120"/>
              <w:ind w:left="-1"/>
              <w:rPr>
                <w:rFonts w:eastAsia="Fago Pro" w:cstheme="minorHAnsi"/>
                <w:bCs/>
                <w:szCs w:val="40"/>
              </w:rPr>
            </w:pPr>
            <w:r w:rsidRPr="00621ED5">
              <w:rPr>
                <w:rFonts w:eastAsia="Fago Pro" w:cstheme="minorHAnsi"/>
                <w:bCs/>
                <w:spacing w:val="-2"/>
                <w:szCs w:val="40"/>
              </w:rPr>
              <w:t>Pflege</w:t>
            </w:r>
          </w:p>
        </w:tc>
        <w:tc>
          <w:tcPr>
            <w:tcW w:w="4805" w:type="dxa"/>
            <w:tcBorders>
              <w:top w:val="single" w:sz="4" w:space="0" w:color="007676"/>
              <w:bottom w:val="single" w:sz="4" w:space="0" w:color="007676"/>
            </w:tcBorders>
          </w:tcPr>
          <w:p w14:paraId="133DF514" w14:textId="77777777" w:rsidR="006B4284" w:rsidRPr="00621ED5" w:rsidRDefault="006B4284" w:rsidP="002D741D">
            <w:pPr>
              <w:spacing w:after="120"/>
              <w:ind w:left="471"/>
              <w:rPr>
                <w:rFonts w:eastAsia="Fago Pro" w:cstheme="minorHAnsi"/>
                <w:szCs w:val="40"/>
              </w:rPr>
            </w:pPr>
            <w:hyperlink w:anchor="_bookmark12" w:history="1">
              <w:r w:rsidRPr="00621ED5">
                <w:rPr>
                  <w:rFonts w:eastAsia="Fago Pro" w:cstheme="minorHAnsi"/>
                  <w:szCs w:val="40"/>
                </w:rPr>
                <w:t>5</w:t>
              </w:r>
            </w:hyperlink>
            <w:r w:rsidRPr="00621ED5">
              <w:rPr>
                <w:rFonts w:eastAsia="Fago Pro" w:cstheme="minorHAnsi"/>
                <w:szCs w:val="40"/>
              </w:rPr>
              <w:t>,</w:t>
            </w:r>
            <w:r w:rsidRPr="00621ED5">
              <w:rPr>
                <w:rFonts w:eastAsia="Fago Pro" w:cstheme="minorHAnsi"/>
                <w:spacing w:val="-6"/>
                <w:szCs w:val="40"/>
              </w:rPr>
              <w:t xml:space="preserve"> </w:t>
            </w:r>
            <w:hyperlink w:anchor="_bookmark15" w:history="1">
              <w:r w:rsidRPr="00621ED5">
                <w:rPr>
                  <w:rFonts w:eastAsia="Fago Pro" w:cstheme="minorHAnsi"/>
                  <w:szCs w:val="40"/>
                </w:rPr>
                <w:t>8</w:t>
              </w:r>
            </w:hyperlink>
            <w:r w:rsidRPr="00621ED5">
              <w:rPr>
                <w:rFonts w:eastAsia="Fago Pro" w:cstheme="minorHAnsi"/>
                <w:szCs w:val="40"/>
              </w:rPr>
              <w:t>,</w:t>
            </w:r>
            <w:r w:rsidRPr="00621ED5">
              <w:rPr>
                <w:rFonts w:eastAsia="Fago Pro" w:cstheme="minorHAnsi"/>
                <w:spacing w:val="-6"/>
                <w:szCs w:val="40"/>
              </w:rPr>
              <w:t xml:space="preserve"> </w:t>
            </w:r>
            <w:hyperlink w:anchor="_bookmark38" w:history="1">
              <w:r w:rsidRPr="00621ED5">
                <w:rPr>
                  <w:rFonts w:eastAsia="Fago Pro" w:cstheme="minorHAnsi"/>
                  <w:szCs w:val="40"/>
                </w:rPr>
                <w:t>30</w:t>
              </w:r>
            </w:hyperlink>
            <w:r w:rsidRPr="00621ED5">
              <w:rPr>
                <w:rFonts w:eastAsia="Fago Pro" w:cstheme="minorHAnsi"/>
                <w:szCs w:val="40"/>
              </w:rPr>
              <w:t>,</w:t>
            </w:r>
            <w:r w:rsidRPr="00621ED5">
              <w:rPr>
                <w:rFonts w:eastAsia="Fago Pro" w:cstheme="minorHAnsi"/>
                <w:spacing w:val="-6"/>
                <w:szCs w:val="40"/>
              </w:rPr>
              <w:t xml:space="preserve"> </w:t>
            </w:r>
            <w:hyperlink w:anchor="_bookmark64" w:history="1">
              <w:r w:rsidRPr="00621ED5">
                <w:rPr>
                  <w:rFonts w:eastAsia="Fago Pro" w:cstheme="minorHAnsi"/>
                  <w:szCs w:val="40"/>
                </w:rPr>
                <w:t>56</w:t>
              </w:r>
            </w:hyperlink>
            <w:r w:rsidRPr="00621ED5">
              <w:rPr>
                <w:rFonts w:eastAsia="Fago Pro" w:cstheme="minorHAnsi"/>
                <w:szCs w:val="40"/>
              </w:rPr>
              <w:t>,</w:t>
            </w:r>
            <w:r w:rsidRPr="00621ED5">
              <w:rPr>
                <w:rFonts w:eastAsia="Fago Pro" w:cstheme="minorHAnsi"/>
                <w:spacing w:val="-5"/>
                <w:szCs w:val="40"/>
              </w:rPr>
              <w:t xml:space="preserve"> </w:t>
            </w:r>
            <w:hyperlink w:anchor="_bookmark91" w:history="1">
              <w:r w:rsidRPr="00621ED5">
                <w:rPr>
                  <w:rFonts w:eastAsia="Fago Pro" w:cstheme="minorHAnsi"/>
                  <w:spacing w:val="-7"/>
                  <w:szCs w:val="40"/>
                </w:rPr>
                <w:t>82</w:t>
              </w:r>
            </w:hyperlink>
          </w:p>
        </w:tc>
      </w:tr>
      <w:tr w:rsidR="006B4284" w:rsidRPr="006B4284" w14:paraId="4DDA01B8" w14:textId="77777777" w:rsidTr="00F259A4">
        <w:trPr>
          <w:trHeight w:val="565"/>
        </w:trPr>
        <w:tc>
          <w:tcPr>
            <w:tcW w:w="4326" w:type="dxa"/>
            <w:tcBorders>
              <w:top w:val="single" w:sz="4" w:space="0" w:color="007676"/>
              <w:bottom w:val="single" w:sz="4" w:space="0" w:color="007676"/>
            </w:tcBorders>
          </w:tcPr>
          <w:p w14:paraId="673A03EE" w14:textId="77777777" w:rsidR="006B4284" w:rsidRPr="00621ED5" w:rsidRDefault="006B4284" w:rsidP="002D741D">
            <w:pPr>
              <w:spacing w:after="120"/>
              <w:rPr>
                <w:rFonts w:eastAsia="Fago Pro" w:cstheme="minorHAnsi"/>
                <w:bCs/>
                <w:szCs w:val="40"/>
              </w:rPr>
            </w:pPr>
            <w:r w:rsidRPr="00621ED5">
              <w:rPr>
                <w:rFonts w:eastAsia="Fago Pro" w:cstheme="minorHAnsi"/>
                <w:bCs/>
                <w:szCs w:val="40"/>
              </w:rPr>
              <w:t>Soziale</w:t>
            </w:r>
            <w:r w:rsidRPr="00621ED5">
              <w:rPr>
                <w:rFonts w:eastAsia="Fago Pro" w:cstheme="minorHAnsi"/>
                <w:bCs/>
                <w:spacing w:val="-7"/>
                <w:szCs w:val="40"/>
              </w:rPr>
              <w:t xml:space="preserve"> </w:t>
            </w:r>
            <w:r w:rsidRPr="00621ED5">
              <w:rPr>
                <w:rFonts w:eastAsia="Fago Pro" w:cstheme="minorHAnsi"/>
                <w:bCs/>
                <w:spacing w:val="-2"/>
                <w:szCs w:val="40"/>
              </w:rPr>
              <w:t>Sicherheit</w:t>
            </w:r>
          </w:p>
        </w:tc>
        <w:tc>
          <w:tcPr>
            <w:tcW w:w="4805" w:type="dxa"/>
            <w:tcBorders>
              <w:top w:val="single" w:sz="4" w:space="0" w:color="007676"/>
              <w:bottom w:val="single" w:sz="4" w:space="0" w:color="007676"/>
            </w:tcBorders>
          </w:tcPr>
          <w:p w14:paraId="37B5A079" w14:textId="77777777" w:rsidR="006B4284" w:rsidRPr="00621ED5" w:rsidRDefault="006B4284" w:rsidP="002D741D">
            <w:pPr>
              <w:spacing w:after="120"/>
              <w:ind w:left="471"/>
              <w:rPr>
                <w:rFonts w:eastAsia="Fago Pro" w:cstheme="minorHAnsi"/>
                <w:szCs w:val="40"/>
              </w:rPr>
            </w:pPr>
            <w:hyperlink w:anchor="_bookmark16" w:history="1">
              <w:r w:rsidRPr="00621ED5">
                <w:rPr>
                  <w:rFonts w:eastAsia="Fago Pro" w:cstheme="minorHAnsi"/>
                  <w:szCs w:val="40"/>
                </w:rPr>
                <w:t>9</w:t>
              </w:r>
            </w:hyperlink>
            <w:r w:rsidRPr="00621ED5">
              <w:rPr>
                <w:rFonts w:eastAsia="Fago Pro" w:cstheme="minorHAnsi"/>
                <w:szCs w:val="40"/>
              </w:rPr>
              <w:t>,</w:t>
            </w:r>
            <w:r w:rsidRPr="00621ED5">
              <w:rPr>
                <w:rFonts w:eastAsia="Fago Pro" w:cstheme="minorHAnsi"/>
                <w:spacing w:val="-13"/>
                <w:szCs w:val="40"/>
              </w:rPr>
              <w:t xml:space="preserve"> </w:t>
            </w:r>
            <w:hyperlink w:anchor="_bookmark21" w:history="1">
              <w:r w:rsidRPr="00621ED5">
                <w:rPr>
                  <w:rFonts w:eastAsia="Fago Pro" w:cstheme="minorHAnsi"/>
                  <w:szCs w:val="40"/>
                </w:rPr>
                <w:t>14</w:t>
              </w:r>
            </w:hyperlink>
            <w:r w:rsidRPr="00621ED5">
              <w:rPr>
                <w:rFonts w:eastAsia="Fago Pro" w:cstheme="minorHAnsi"/>
                <w:szCs w:val="40"/>
              </w:rPr>
              <w:t>,</w:t>
            </w:r>
            <w:r w:rsidRPr="00621ED5">
              <w:rPr>
                <w:rFonts w:eastAsia="Fago Pro" w:cstheme="minorHAnsi"/>
                <w:spacing w:val="-13"/>
                <w:szCs w:val="40"/>
              </w:rPr>
              <w:t xml:space="preserve"> </w:t>
            </w:r>
            <w:hyperlink w:anchor="_bookmark65" w:history="1">
              <w:r w:rsidRPr="00621ED5">
                <w:rPr>
                  <w:rFonts w:eastAsia="Fago Pro" w:cstheme="minorHAnsi"/>
                  <w:szCs w:val="40"/>
                </w:rPr>
                <w:t>57</w:t>
              </w:r>
            </w:hyperlink>
            <w:r w:rsidRPr="00621ED5">
              <w:rPr>
                <w:rFonts w:eastAsia="Fago Pro" w:cstheme="minorHAnsi"/>
                <w:szCs w:val="40"/>
              </w:rPr>
              <w:t>,</w:t>
            </w:r>
            <w:r w:rsidRPr="00621ED5">
              <w:rPr>
                <w:rFonts w:eastAsia="Fago Pro" w:cstheme="minorHAnsi"/>
                <w:spacing w:val="-12"/>
                <w:szCs w:val="40"/>
              </w:rPr>
              <w:t xml:space="preserve"> </w:t>
            </w:r>
            <w:hyperlink w:anchor="_bookmark66" w:history="1">
              <w:r w:rsidRPr="00621ED5">
                <w:rPr>
                  <w:rFonts w:eastAsia="Fago Pro" w:cstheme="minorHAnsi"/>
                  <w:spacing w:val="-7"/>
                  <w:szCs w:val="40"/>
                </w:rPr>
                <w:t>58</w:t>
              </w:r>
            </w:hyperlink>
          </w:p>
        </w:tc>
      </w:tr>
      <w:tr w:rsidR="006B4284" w:rsidRPr="006B4284" w14:paraId="3E8E2006" w14:textId="77777777" w:rsidTr="00F259A4">
        <w:trPr>
          <w:trHeight w:val="565"/>
        </w:trPr>
        <w:tc>
          <w:tcPr>
            <w:tcW w:w="4326" w:type="dxa"/>
            <w:tcBorders>
              <w:top w:val="single" w:sz="4" w:space="0" w:color="007676"/>
              <w:bottom w:val="single" w:sz="4" w:space="0" w:color="007676"/>
            </w:tcBorders>
          </w:tcPr>
          <w:p w14:paraId="3F80DFC9"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Verbraucherthemen</w:t>
            </w:r>
          </w:p>
        </w:tc>
        <w:tc>
          <w:tcPr>
            <w:tcW w:w="4805" w:type="dxa"/>
            <w:tcBorders>
              <w:top w:val="single" w:sz="4" w:space="0" w:color="007676"/>
              <w:bottom w:val="single" w:sz="4" w:space="0" w:color="007676"/>
            </w:tcBorders>
          </w:tcPr>
          <w:p w14:paraId="4E160A18" w14:textId="77777777" w:rsidR="006B4284" w:rsidRPr="00621ED5" w:rsidRDefault="006B4284" w:rsidP="002D741D">
            <w:pPr>
              <w:spacing w:after="120"/>
              <w:ind w:left="471"/>
              <w:rPr>
                <w:rFonts w:eastAsia="Fago Pro" w:cstheme="minorHAnsi"/>
                <w:szCs w:val="40"/>
              </w:rPr>
            </w:pPr>
            <w:hyperlink w:anchor="_bookmark43" w:history="1">
              <w:r w:rsidRPr="00621ED5">
                <w:rPr>
                  <w:rFonts w:eastAsia="Fago Pro" w:cstheme="minorHAnsi"/>
                  <w:szCs w:val="40"/>
                </w:rPr>
                <w:t>35</w:t>
              </w:r>
            </w:hyperlink>
            <w:r w:rsidRPr="00621ED5">
              <w:rPr>
                <w:rFonts w:eastAsia="Fago Pro" w:cstheme="minorHAnsi"/>
                <w:szCs w:val="40"/>
              </w:rPr>
              <w:t>,</w:t>
            </w:r>
            <w:r w:rsidRPr="00621ED5">
              <w:rPr>
                <w:rFonts w:eastAsia="Fago Pro" w:cstheme="minorHAnsi"/>
                <w:spacing w:val="-7"/>
                <w:szCs w:val="40"/>
              </w:rPr>
              <w:t xml:space="preserve"> </w:t>
            </w:r>
            <w:hyperlink w:anchor="_bookmark59" w:history="1">
              <w:r w:rsidRPr="00621ED5">
                <w:rPr>
                  <w:rFonts w:eastAsia="Fago Pro" w:cstheme="minorHAnsi"/>
                  <w:szCs w:val="40"/>
                </w:rPr>
                <w:t>51</w:t>
              </w:r>
            </w:hyperlink>
            <w:r w:rsidRPr="00621ED5">
              <w:rPr>
                <w:rFonts w:eastAsia="Fago Pro" w:cstheme="minorHAnsi"/>
                <w:szCs w:val="40"/>
              </w:rPr>
              <w:t>,</w:t>
            </w:r>
            <w:r w:rsidRPr="00621ED5">
              <w:rPr>
                <w:rFonts w:eastAsia="Fago Pro" w:cstheme="minorHAnsi"/>
                <w:spacing w:val="-6"/>
                <w:szCs w:val="40"/>
              </w:rPr>
              <w:t xml:space="preserve"> </w:t>
            </w:r>
            <w:hyperlink w:anchor="_bookmark79" w:history="1">
              <w:r w:rsidRPr="00621ED5">
                <w:rPr>
                  <w:rFonts w:eastAsia="Fago Pro" w:cstheme="minorHAnsi"/>
                  <w:spacing w:val="-7"/>
                  <w:szCs w:val="40"/>
                </w:rPr>
                <w:t>70</w:t>
              </w:r>
            </w:hyperlink>
          </w:p>
        </w:tc>
      </w:tr>
      <w:tr w:rsidR="006B4284" w:rsidRPr="006B4284" w14:paraId="2D7C4991" w14:textId="77777777" w:rsidTr="00F259A4">
        <w:trPr>
          <w:trHeight w:val="565"/>
        </w:trPr>
        <w:tc>
          <w:tcPr>
            <w:tcW w:w="4326" w:type="dxa"/>
            <w:tcBorders>
              <w:top w:val="single" w:sz="4" w:space="0" w:color="007676"/>
              <w:bottom w:val="single" w:sz="4" w:space="0" w:color="007676"/>
            </w:tcBorders>
          </w:tcPr>
          <w:p w14:paraId="6D6F4FD5"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Vielfalt</w:t>
            </w:r>
          </w:p>
        </w:tc>
        <w:tc>
          <w:tcPr>
            <w:tcW w:w="4805" w:type="dxa"/>
            <w:tcBorders>
              <w:top w:val="single" w:sz="4" w:space="0" w:color="007676"/>
              <w:bottom w:val="single" w:sz="4" w:space="0" w:color="007676"/>
            </w:tcBorders>
          </w:tcPr>
          <w:p w14:paraId="62568D6C" w14:textId="77777777" w:rsidR="006B4284" w:rsidRPr="00621ED5" w:rsidRDefault="006B4284" w:rsidP="002D741D">
            <w:pPr>
              <w:spacing w:after="120"/>
              <w:ind w:left="471"/>
              <w:rPr>
                <w:rFonts w:eastAsia="Fago Pro" w:cstheme="minorHAnsi"/>
                <w:szCs w:val="40"/>
              </w:rPr>
            </w:pPr>
            <w:hyperlink w:anchor="_bookmark22" w:history="1">
              <w:r w:rsidRPr="00621ED5">
                <w:rPr>
                  <w:rFonts w:eastAsia="Fago Pro" w:cstheme="minorHAnsi"/>
                  <w:szCs w:val="40"/>
                </w:rPr>
                <w:t>15</w:t>
              </w:r>
            </w:hyperlink>
            <w:r w:rsidRPr="00621ED5">
              <w:rPr>
                <w:rFonts w:eastAsia="Fago Pro" w:cstheme="minorHAnsi"/>
                <w:szCs w:val="40"/>
              </w:rPr>
              <w:t>,</w:t>
            </w:r>
            <w:r w:rsidRPr="00621ED5">
              <w:rPr>
                <w:rFonts w:eastAsia="Fago Pro" w:cstheme="minorHAnsi"/>
                <w:spacing w:val="-7"/>
                <w:szCs w:val="40"/>
              </w:rPr>
              <w:t xml:space="preserve"> </w:t>
            </w:r>
            <w:hyperlink w:anchor="_bookmark27" w:history="1">
              <w:r w:rsidRPr="00621ED5">
                <w:rPr>
                  <w:rFonts w:eastAsia="Fago Pro" w:cstheme="minorHAnsi"/>
                  <w:szCs w:val="40"/>
                </w:rPr>
                <w:t>20</w:t>
              </w:r>
            </w:hyperlink>
            <w:r w:rsidRPr="00621ED5">
              <w:rPr>
                <w:rFonts w:eastAsia="Fago Pro" w:cstheme="minorHAnsi"/>
                <w:szCs w:val="40"/>
              </w:rPr>
              <w:t>,</w:t>
            </w:r>
            <w:r w:rsidRPr="00621ED5">
              <w:rPr>
                <w:rFonts w:eastAsia="Fago Pro" w:cstheme="minorHAnsi"/>
                <w:spacing w:val="-7"/>
                <w:szCs w:val="40"/>
              </w:rPr>
              <w:t xml:space="preserve"> </w:t>
            </w:r>
            <w:hyperlink w:anchor="_bookmark54" w:history="1">
              <w:r w:rsidRPr="00621ED5">
                <w:rPr>
                  <w:rFonts w:eastAsia="Fago Pro" w:cstheme="minorHAnsi"/>
                  <w:szCs w:val="40"/>
                </w:rPr>
                <w:t>46</w:t>
              </w:r>
            </w:hyperlink>
            <w:r w:rsidRPr="00621ED5">
              <w:rPr>
                <w:rFonts w:eastAsia="Fago Pro" w:cstheme="minorHAnsi"/>
                <w:szCs w:val="40"/>
              </w:rPr>
              <w:t>,</w:t>
            </w:r>
            <w:r w:rsidRPr="00621ED5">
              <w:rPr>
                <w:rFonts w:eastAsia="Fago Pro" w:cstheme="minorHAnsi"/>
                <w:spacing w:val="-6"/>
                <w:szCs w:val="40"/>
              </w:rPr>
              <w:t xml:space="preserve"> </w:t>
            </w:r>
            <w:hyperlink w:anchor="_bookmark83" w:history="1">
              <w:r w:rsidRPr="00621ED5">
                <w:rPr>
                  <w:rFonts w:eastAsia="Fago Pro" w:cstheme="minorHAnsi"/>
                  <w:spacing w:val="-5"/>
                  <w:szCs w:val="40"/>
                </w:rPr>
                <w:t>74</w:t>
              </w:r>
            </w:hyperlink>
          </w:p>
        </w:tc>
      </w:tr>
      <w:tr w:rsidR="006B4284" w:rsidRPr="006B4284" w14:paraId="70B1B23F" w14:textId="77777777" w:rsidTr="00F259A4">
        <w:trPr>
          <w:trHeight w:val="456"/>
        </w:trPr>
        <w:tc>
          <w:tcPr>
            <w:tcW w:w="4326" w:type="dxa"/>
            <w:tcBorders>
              <w:top w:val="single" w:sz="4" w:space="0" w:color="007676"/>
            </w:tcBorders>
          </w:tcPr>
          <w:p w14:paraId="141F17A5" w14:textId="77777777" w:rsidR="006B4284" w:rsidRPr="00621ED5" w:rsidRDefault="006B4284" w:rsidP="002D741D">
            <w:pPr>
              <w:spacing w:after="120"/>
              <w:rPr>
                <w:rFonts w:eastAsia="Fago Pro" w:cstheme="minorHAnsi"/>
                <w:bCs/>
                <w:szCs w:val="40"/>
              </w:rPr>
            </w:pPr>
            <w:r w:rsidRPr="00621ED5">
              <w:rPr>
                <w:rFonts w:eastAsia="Fago Pro" w:cstheme="minorHAnsi"/>
                <w:bCs/>
                <w:spacing w:val="-2"/>
                <w:szCs w:val="40"/>
              </w:rPr>
              <w:t>Wohnen</w:t>
            </w:r>
          </w:p>
        </w:tc>
        <w:tc>
          <w:tcPr>
            <w:tcW w:w="4805" w:type="dxa"/>
            <w:tcBorders>
              <w:top w:val="single" w:sz="4" w:space="0" w:color="007676"/>
            </w:tcBorders>
          </w:tcPr>
          <w:p w14:paraId="07DAD1DD" w14:textId="77777777" w:rsidR="006B4284" w:rsidRPr="00621ED5" w:rsidRDefault="006B4284" w:rsidP="002D741D">
            <w:pPr>
              <w:spacing w:after="120"/>
              <w:ind w:left="471"/>
              <w:rPr>
                <w:rFonts w:eastAsia="Fago Pro" w:cstheme="minorHAnsi"/>
                <w:szCs w:val="40"/>
              </w:rPr>
            </w:pPr>
            <w:hyperlink w:anchor="_bookmark11" w:history="1">
              <w:r w:rsidRPr="00621ED5">
                <w:rPr>
                  <w:rFonts w:eastAsia="Fago Pro" w:cstheme="minorHAnsi"/>
                  <w:szCs w:val="40"/>
                </w:rPr>
                <w:t>4</w:t>
              </w:r>
            </w:hyperlink>
            <w:r w:rsidRPr="00621ED5">
              <w:rPr>
                <w:rFonts w:eastAsia="Fago Pro" w:cstheme="minorHAnsi"/>
                <w:szCs w:val="40"/>
              </w:rPr>
              <w:t>,</w:t>
            </w:r>
            <w:r w:rsidRPr="00621ED5">
              <w:rPr>
                <w:rFonts w:eastAsia="Fago Pro" w:cstheme="minorHAnsi"/>
                <w:spacing w:val="-15"/>
                <w:szCs w:val="40"/>
              </w:rPr>
              <w:t xml:space="preserve"> </w:t>
            </w:r>
            <w:hyperlink w:anchor="_bookmark24" w:history="1">
              <w:r w:rsidRPr="00621ED5">
                <w:rPr>
                  <w:rFonts w:eastAsia="Fago Pro" w:cstheme="minorHAnsi"/>
                  <w:szCs w:val="40"/>
                </w:rPr>
                <w:t>17</w:t>
              </w:r>
            </w:hyperlink>
            <w:r w:rsidRPr="00621ED5">
              <w:rPr>
                <w:rFonts w:eastAsia="Fago Pro" w:cstheme="minorHAnsi"/>
                <w:szCs w:val="40"/>
              </w:rPr>
              <w:t>,</w:t>
            </w:r>
            <w:r w:rsidRPr="00621ED5">
              <w:rPr>
                <w:rFonts w:eastAsia="Fago Pro" w:cstheme="minorHAnsi"/>
                <w:spacing w:val="-14"/>
                <w:szCs w:val="40"/>
              </w:rPr>
              <w:t xml:space="preserve"> </w:t>
            </w:r>
            <w:hyperlink w:anchor="_bookmark61" w:history="1">
              <w:r w:rsidRPr="00621ED5">
                <w:rPr>
                  <w:rFonts w:eastAsia="Fago Pro" w:cstheme="minorHAnsi"/>
                  <w:spacing w:val="-7"/>
                  <w:szCs w:val="40"/>
                </w:rPr>
                <w:t>53</w:t>
              </w:r>
            </w:hyperlink>
          </w:p>
        </w:tc>
      </w:tr>
    </w:tbl>
    <w:p w14:paraId="46F12FE9" w14:textId="2213DB45" w:rsidR="00EF5292" w:rsidRPr="00203F44" w:rsidRDefault="00EF5292" w:rsidP="00203F44">
      <w:pPr>
        <w:pStyle w:val="berschrift1"/>
      </w:pPr>
      <w:bookmarkStart w:id="2" w:name="_Toc85538225"/>
      <w:bookmarkStart w:id="3" w:name="_Toc188956594"/>
      <w:r w:rsidRPr="00203F44">
        <w:lastRenderedPageBreak/>
        <w:t>Zentrale Veranstaltung</w:t>
      </w:r>
      <w:bookmarkEnd w:id="2"/>
      <w:r w:rsidR="000C564A" w:rsidRPr="00203F44">
        <w:t>en</w:t>
      </w:r>
      <w:bookmarkEnd w:id="3"/>
    </w:p>
    <w:p w14:paraId="2DC7DF21" w14:textId="26664538" w:rsidR="00EF5292" w:rsidRPr="007B6680" w:rsidRDefault="00947582" w:rsidP="008F6225">
      <w:pPr>
        <w:pStyle w:val="berschrift2"/>
        <w:spacing w:before="240" w:line="240" w:lineRule="auto"/>
      </w:pPr>
      <w:bookmarkStart w:id="4" w:name="_Toc85538226"/>
      <w:bookmarkStart w:id="5" w:name="_Toc85638418"/>
      <w:r w:rsidRPr="007B6680">
        <w:t xml:space="preserve">Mittwoch, </w:t>
      </w:r>
      <w:r w:rsidR="00F259A4">
        <w:t>02</w:t>
      </w:r>
      <w:r w:rsidRPr="007B6680">
        <w:t>.</w:t>
      </w:r>
      <w:r w:rsidR="00F259A4">
        <w:t xml:space="preserve"> April 2025 </w:t>
      </w:r>
      <w:r w:rsidR="00F259A4">
        <w:br/>
        <w:t>10</w:t>
      </w:r>
      <w:r w:rsidR="00EF5292" w:rsidRPr="007B6680">
        <w:t>.</w:t>
      </w:r>
      <w:r w:rsidR="00F259A4">
        <w:t>0</w:t>
      </w:r>
      <w:r w:rsidR="00EF5292" w:rsidRPr="007B6680">
        <w:t>0 Uhr |</w:t>
      </w:r>
      <w:r w:rsidR="00F259A4">
        <w:t xml:space="preserve"> </w:t>
      </w:r>
      <w:r w:rsidR="00F259A4" w:rsidRPr="00F259A4">
        <w:t>Eröffnungsveranstaltung des</w:t>
      </w:r>
      <w:r w:rsidR="00F259A4">
        <w:t xml:space="preserve"> </w:t>
      </w:r>
      <w:r w:rsidR="00F259A4" w:rsidRPr="00F259A4">
        <w:t>14. Deutschen Seniorentages</w:t>
      </w:r>
      <w:bookmarkEnd w:id="4"/>
      <w:bookmarkEnd w:id="5"/>
    </w:p>
    <w:p w14:paraId="3449DA9A" w14:textId="12707044" w:rsidR="00F259A4" w:rsidRDefault="000B3DEA" w:rsidP="008F6225">
      <w:pPr>
        <w:spacing w:before="240" w:line="240" w:lineRule="auto"/>
        <w:rPr>
          <w:rFonts w:cstheme="minorHAnsi"/>
          <w:szCs w:val="40"/>
        </w:rPr>
      </w:pPr>
      <w:r w:rsidRPr="000B3DEA">
        <w:rPr>
          <w:rFonts w:cstheme="minorHAnsi"/>
          <w:b/>
          <w:szCs w:val="40"/>
        </w:rPr>
        <w:t>Ort:</w:t>
      </w:r>
      <w:r>
        <w:rPr>
          <w:rFonts w:cstheme="minorHAnsi"/>
          <w:b/>
          <w:szCs w:val="40"/>
        </w:rPr>
        <w:t xml:space="preserve"> </w:t>
      </w:r>
      <w:r w:rsidR="00F259A4" w:rsidRPr="00F259A4">
        <w:rPr>
          <w:rFonts w:cstheme="minorHAnsi"/>
          <w:szCs w:val="40"/>
        </w:rPr>
        <w:t>Wolfgang Amadeus Mozart Saal</w:t>
      </w:r>
    </w:p>
    <w:p w14:paraId="73657A14" w14:textId="7E5F97A7" w:rsidR="00EF5292" w:rsidRPr="002227C0" w:rsidRDefault="00EF5292" w:rsidP="008F6225">
      <w:pPr>
        <w:spacing w:before="240" w:line="240" w:lineRule="auto"/>
        <w:rPr>
          <w:rFonts w:cstheme="minorHAnsi"/>
          <w:b/>
          <w:szCs w:val="40"/>
        </w:rPr>
      </w:pPr>
      <w:r w:rsidRPr="002227C0">
        <w:rPr>
          <w:rFonts w:cstheme="minorHAnsi"/>
          <w:b/>
          <w:szCs w:val="40"/>
        </w:rPr>
        <w:t>Begrüßung</w:t>
      </w:r>
    </w:p>
    <w:p w14:paraId="73F47A0F" w14:textId="77777777" w:rsidR="00F259A4" w:rsidRDefault="00F259A4" w:rsidP="008F6225">
      <w:pPr>
        <w:spacing w:before="240" w:line="240" w:lineRule="auto"/>
        <w:rPr>
          <w:rFonts w:cstheme="minorHAnsi"/>
          <w:szCs w:val="40"/>
        </w:rPr>
      </w:pPr>
      <w:r w:rsidRPr="00F259A4">
        <w:rPr>
          <w:rFonts w:cstheme="minorHAnsi"/>
          <w:szCs w:val="40"/>
        </w:rPr>
        <w:t>Dr. Regina Görner, BAGSO-Vorsitzende</w:t>
      </w:r>
    </w:p>
    <w:p w14:paraId="59C3EEB8" w14:textId="0B134031" w:rsidR="00EF5292" w:rsidRPr="002227C0" w:rsidRDefault="00F259A4" w:rsidP="008F6225">
      <w:pPr>
        <w:spacing w:before="240" w:line="240" w:lineRule="auto"/>
        <w:rPr>
          <w:rFonts w:cstheme="minorHAnsi"/>
          <w:b/>
          <w:szCs w:val="40"/>
        </w:rPr>
      </w:pPr>
      <w:r w:rsidRPr="002227C0">
        <w:rPr>
          <w:rFonts w:cstheme="minorHAnsi"/>
          <w:b/>
          <w:szCs w:val="40"/>
        </w:rPr>
        <w:t>Mitwirkende</w:t>
      </w:r>
    </w:p>
    <w:p w14:paraId="4CA9EB00" w14:textId="54FF075D" w:rsidR="00EF5292" w:rsidRPr="00181DA3" w:rsidRDefault="00F259A4" w:rsidP="008F6225">
      <w:pPr>
        <w:spacing w:before="240" w:line="240" w:lineRule="auto"/>
        <w:rPr>
          <w:rFonts w:cstheme="minorHAnsi"/>
          <w:szCs w:val="40"/>
        </w:rPr>
      </w:pPr>
      <w:r w:rsidRPr="00F259A4">
        <w:rPr>
          <w:rFonts w:cstheme="minorHAnsi"/>
          <w:szCs w:val="40"/>
        </w:rPr>
        <w:t>Christian Specht,</w:t>
      </w:r>
      <w:r>
        <w:rPr>
          <w:rFonts w:cstheme="minorHAnsi"/>
          <w:szCs w:val="40"/>
        </w:rPr>
        <w:t xml:space="preserve"> O</w:t>
      </w:r>
      <w:r w:rsidRPr="00F259A4">
        <w:rPr>
          <w:rFonts w:cstheme="minorHAnsi"/>
          <w:szCs w:val="40"/>
        </w:rPr>
        <w:t>berbürgermeister der Stadt Mannheim</w:t>
      </w:r>
    </w:p>
    <w:p w14:paraId="4FABA524" w14:textId="3D9AD1CF" w:rsidR="00221E91" w:rsidRDefault="00F259A4" w:rsidP="008F6225">
      <w:pPr>
        <w:spacing w:before="240" w:line="240" w:lineRule="auto"/>
        <w:rPr>
          <w:rFonts w:cstheme="minorHAnsi"/>
          <w:szCs w:val="40"/>
        </w:rPr>
      </w:pPr>
      <w:r w:rsidRPr="00F259A4">
        <w:rPr>
          <w:rFonts w:cstheme="minorHAnsi"/>
          <w:szCs w:val="40"/>
        </w:rPr>
        <w:t>Lisa Paus,</w:t>
      </w:r>
      <w:r>
        <w:rPr>
          <w:rFonts w:cstheme="minorHAnsi"/>
          <w:szCs w:val="40"/>
        </w:rPr>
        <w:t xml:space="preserve"> </w:t>
      </w:r>
      <w:r w:rsidRPr="00F259A4">
        <w:rPr>
          <w:rFonts w:cstheme="minorHAnsi"/>
          <w:szCs w:val="40"/>
        </w:rPr>
        <w:t>Bundesministerin für Familie, Senioren, Frauen und Jugend</w:t>
      </w:r>
    </w:p>
    <w:p w14:paraId="35A4B0D4" w14:textId="36A26D8E" w:rsidR="00F259A4" w:rsidRDefault="00F259A4" w:rsidP="008F6225">
      <w:pPr>
        <w:spacing w:before="240" w:line="240" w:lineRule="auto"/>
        <w:rPr>
          <w:rFonts w:cstheme="minorHAnsi"/>
          <w:szCs w:val="40"/>
        </w:rPr>
      </w:pPr>
      <w:r w:rsidRPr="00F259A4">
        <w:rPr>
          <w:rFonts w:cstheme="minorHAnsi"/>
          <w:szCs w:val="40"/>
        </w:rPr>
        <w:t>Manne Lucha MdL,</w:t>
      </w:r>
      <w:r>
        <w:rPr>
          <w:rFonts w:cstheme="minorHAnsi"/>
          <w:szCs w:val="40"/>
        </w:rPr>
        <w:t xml:space="preserve"> </w:t>
      </w:r>
      <w:r w:rsidRPr="00F259A4">
        <w:rPr>
          <w:rFonts w:cstheme="minorHAnsi"/>
          <w:szCs w:val="40"/>
        </w:rPr>
        <w:t>Minister für Soziales, Gesundheit und Integration des Landes Baden-Württemberg</w:t>
      </w:r>
    </w:p>
    <w:p w14:paraId="52FEBE4D" w14:textId="0E42C2F8" w:rsidR="002227C0" w:rsidRPr="002227C0" w:rsidRDefault="002227C0" w:rsidP="008F6225">
      <w:pPr>
        <w:spacing w:before="240" w:line="240" w:lineRule="auto"/>
        <w:rPr>
          <w:rFonts w:cstheme="minorHAnsi"/>
          <w:b/>
          <w:szCs w:val="40"/>
        </w:rPr>
      </w:pPr>
      <w:r w:rsidRPr="002227C0">
        <w:rPr>
          <w:rFonts w:cstheme="minorHAnsi"/>
          <w:b/>
          <w:szCs w:val="40"/>
        </w:rPr>
        <w:t>Musikalisches Rahmenprogramm</w:t>
      </w:r>
    </w:p>
    <w:p w14:paraId="56B3F796" w14:textId="77777777" w:rsidR="00621ED5" w:rsidRDefault="00621ED5">
      <w:pPr>
        <w:rPr>
          <w:rFonts w:ascii="Calibri" w:hAnsi="Calibri"/>
          <w:b/>
          <w:bCs/>
          <w:color w:val="007675"/>
          <w:szCs w:val="32"/>
        </w:rPr>
      </w:pPr>
      <w:bookmarkStart w:id="6" w:name="Zentrale_Veranstaltungen"/>
      <w:bookmarkStart w:id="7" w:name="_Toc85538227"/>
      <w:bookmarkStart w:id="8" w:name="_Toc85638419"/>
      <w:bookmarkEnd w:id="6"/>
      <w:r>
        <w:br w:type="page"/>
      </w:r>
    </w:p>
    <w:p w14:paraId="06582A88" w14:textId="07E0D0B9" w:rsidR="00EF5292" w:rsidRPr="007B6680" w:rsidRDefault="00947582" w:rsidP="002D741D">
      <w:pPr>
        <w:pStyle w:val="berschrift2"/>
      </w:pPr>
      <w:r w:rsidRPr="007B6680">
        <w:lastRenderedPageBreak/>
        <w:t xml:space="preserve">Mittwoch, </w:t>
      </w:r>
      <w:bookmarkStart w:id="9" w:name="_Toc85538228"/>
      <w:bookmarkStart w:id="10" w:name="_Toc85638420"/>
      <w:bookmarkEnd w:id="7"/>
      <w:bookmarkEnd w:id="8"/>
      <w:r w:rsidR="00F259A4">
        <w:t>02</w:t>
      </w:r>
      <w:r w:rsidR="00F259A4" w:rsidRPr="007B6680">
        <w:t>.</w:t>
      </w:r>
      <w:r w:rsidR="00F259A4">
        <w:t xml:space="preserve"> April 2025</w:t>
      </w:r>
      <w:r w:rsidR="00F259A4">
        <w:br/>
      </w:r>
      <w:r w:rsidR="00EF5292" w:rsidRPr="007B6680">
        <w:t>1</w:t>
      </w:r>
      <w:r w:rsidR="009E2A37">
        <w:t>6</w:t>
      </w:r>
      <w:r w:rsidR="00EF5292" w:rsidRPr="007B6680">
        <w:t>.</w:t>
      </w:r>
      <w:r w:rsidR="009E2A37">
        <w:t>3</w:t>
      </w:r>
      <w:r w:rsidR="00EF5292" w:rsidRPr="007B6680">
        <w:t xml:space="preserve">0 Uhr | </w:t>
      </w:r>
      <w:bookmarkEnd w:id="9"/>
      <w:bookmarkEnd w:id="10"/>
      <w:r w:rsidR="002227C0" w:rsidRPr="002D741D">
        <w:t>Worauf</w:t>
      </w:r>
      <w:r w:rsidR="002227C0" w:rsidRPr="002227C0">
        <w:t xml:space="preserve"> es ankommt</w:t>
      </w:r>
    </w:p>
    <w:p w14:paraId="7F6457A1" w14:textId="48046AE9" w:rsidR="00EF5292" w:rsidRPr="00181DA3" w:rsidRDefault="000B3DEA" w:rsidP="008F6225">
      <w:pPr>
        <w:spacing w:before="240" w:line="240" w:lineRule="auto"/>
        <w:rPr>
          <w:rFonts w:cstheme="minorHAnsi"/>
          <w:szCs w:val="40"/>
        </w:rPr>
      </w:pPr>
      <w:r w:rsidRPr="000B3DEA">
        <w:rPr>
          <w:rFonts w:cstheme="minorHAnsi"/>
          <w:b/>
          <w:szCs w:val="40"/>
        </w:rPr>
        <w:t>Ort:</w:t>
      </w:r>
      <w:r>
        <w:rPr>
          <w:rFonts w:cstheme="minorHAnsi"/>
          <w:szCs w:val="40"/>
        </w:rPr>
        <w:t xml:space="preserve"> </w:t>
      </w:r>
      <w:r w:rsidR="002227C0" w:rsidRPr="002227C0">
        <w:rPr>
          <w:rFonts w:cstheme="minorHAnsi"/>
          <w:szCs w:val="40"/>
        </w:rPr>
        <w:t>Wolfgang Amadeus Mozart Saal</w:t>
      </w:r>
    </w:p>
    <w:p w14:paraId="48E8C146" w14:textId="4A079557" w:rsidR="00EF5292" w:rsidRPr="00181DA3" w:rsidRDefault="002227C0" w:rsidP="002D741D">
      <w:r w:rsidRPr="002227C0">
        <w:t>Bundeskanzler Olaf Scholz, der auch die Schirmherrschaft</w:t>
      </w:r>
      <w:r>
        <w:t xml:space="preserve"> </w:t>
      </w:r>
      <w:r w:rsidRPr="002227C0">
        <w:t>für den 14. Deutschen Seniorentag übernommen hat, diskutiert</w:t>
      </w:r>
      <w:r>
        <w:t xml:space="preserve"> </w:t>
      </w:r>
      <w:r w:rsidRPr="002227C0">
        <w:t>mit anderen Podiumsgästen aktuelle Fragen der Seniorenpolitik.</w:t>
      </w:r>
    </w:p>
    <w:p w14:paraId="41EB0F09" w14:textId="4A6DA626" w:rsidR="00EF5292" w:rsidRPr="007B6680" w:rsidRDefault="00947582" w:rsidP="002D741D">
      <w:pPr>
        <w:pStyle w:val="berschrift2"/>
      </w:pPr>
      <w:bookmarkStart w:id="11" w:name="_Toc85538229"/>
      <w:bookmarkStart w:id="12" w:name="_Toc85638421"/>
      <w:r w:rsidRPr="007B6680">
        <w:t xml:space="preserve">Mittwoch, </w:t>
      </w:r>
      <w:bookmarkEnd w:id="11"/>
      <w:bookmarkEnd w:id="12"/>
      <w:r w:rsidR="00F259A4">
        <w:t>02</w:t>
      </w:r>
      <w:r w:rsidR="00F259A4" w:rsidRPr="007B6680">
        <w:t>.</w:t>
      </w:r>
      <w:r w:rsidR="00F259A4">
        <w:t xml:space="preserve"> April 2025</w:t>
      </w:r>
      <w:bookmarkStart w:id="13" w:name="_Toc85538231"/>
      <w:bookmarkStart w:id="14" w:name="_Toc85638423"/>
      <w:r w:rsidR="002227C0">
        <w:br/>
        <w:t>19</w:t>
      </w:r>
      <w:r w:rsidR="00EF5292" w:rsidRPr="007B6680">
        <w:t>.</w:t>
      </w:r>
      <w:r w:rsidR="002227C0">
        <w:t>0</w:t>
      </w:r>
      <w:r w:rsidR="00EF5292" w:rsidRPr="007B6680">
        <w:t xml:space="preserve">0 Uhr | </w:t>
      </w:r>
      <w:bookmarkEnd w:id="13"/>
      <w:bookmarkEnd w:id="14"/>
      <w:r w:rsidR="002227C0" w:rsidRPr="002D741D">
        <w:t>Ökumenischer</w:t>
      </w:r>
      <w:r w:rsidR="002227C0" w:rsidRPr="002227C0">
        <w:t xml:space="preserve"> Gottesdienst</w:t>
      </w:r>
    </w:p>
    <w:p w14:paraId="1400DF2F" w14:textId="5499952E" w:rsidR="002227C0" w:rsidRDefault="000B3DEA" w:rsidP="008F6225">
      <w:pPr>
        <w:spacing w:before="240" w:line="240" w:lineRule="auto"/>
        <w:rPr>
          <w:rFonts w:cstheme="minorHAnsi"/>
          <w:szCs w:val="40"/>
        </w:rPr>
      </w:pPr>
      <w:r w:rsidRPr="000B3DEA">
        <w:rPr>
          <w:rFonts w:cstheme="minorHAnsi"/>
          <w:b/>
          <w:szCs w:val="40"/>
        </w:rPr>
        <w:t>Ort:</w:t>
      </w:r>
      <w:r>
        <w:rPr>
          <w:rFonts w:cstheme="minorHAnsi"/>
          <w:szCs w:val="40"/>
        </w:rPr>
        <w:t xml:space="preserve"> </w:t>
      </w:r>
      <w:r w:rsidR="002227C0" w:rsidRPr="002227C0">
        <w:rPr>
          <w:rFonts w:cstheme="minorHAnsi"/>
          <w:szCs w:val="40"/>
        </w:rPr>
        <w:t>Christuskirche Mannheim</w:t>
      </w:r>
    </w:p>
    <w:p w14:paraId="1D752CF0" w14:textId="77777777" w:rsidR="002227C0" w:rsidRPr="002227C0" w:rsidRDefault="002227C0" w:rsidP="008F6225">
      <w:pPr>
        <w:spacing w:before="240" w:line="240" w:lineRule="auto"/>
        <w:rPr>
          <w:rFonts w:cstheme="minorHAnsi"/>
          <w:b/>
          <w:szCs w:val="40"/>
        </w:rPr>
      </w:pPr>
      <w:r w:rsidRPr="002227C0">
        <w:rPr>
          <w:rFonts w:cstheme="minorHAnsi"/>
          <w:b/>
          <w:szCs w:val="40"/>
        </w:rPr>
        <w:t>Worauf es ankommt</w:t>
      </w:r>
    </w:p>
    <w:p w14:paraId="15CD7157" w14:textId="3349B8DF" w:rsidR="007B6680" w:rsidRDefault="002227C0" w:rsidP="008F6225">
      <w:pPr>
        <w:spacing w:before="240" w:line="240" w:lineRule="auto"/>
        <w:rPr>
          <w:rFonts w:cstheme="minorHAnsi"/>
          <w:szCs w:val="40"/>
        </w:rPr>
      </w:pPr>
      <w:r w:rsidRPr="002227C0">
        <w:rPr>
          <w:rFonts w:cstheme="minorHAnsi"/>
          <w:szCs w:val="40"/>
        </w:rPr>
        <w:t>Unsere Gesellschaft ist herausgefordert viele Spannungen auszuhalten und Wege eines guten Miteinanders zu finden. In diese Situation hinein fragen wir, worauf es ankommt, um ein gelungenes Miteinander zu gestalten.</w:t>
      </w:r>
    </w:p>
    <w:p w14:paraId="27C50F38" w14:textId="77777777" w:rsidR="002227C0" w:rsidRDefault="002227C0" w:rsidP="008F6225">
      <w:pPr>
        <w:spacing w:before="240" w:line="240" w:lineRule="auto"/>
        <w:rPr>
          <w:rFonts w:cstheme="minorHAnsi"/>
          <w:szCs w:val="40"/>
        </w:rPr>
      </w:pPr>
      <w:r w:rsidRPr="002227C0">
        <w:rPr>
          <w:rFonts w:cstheme="minorHAnsi"/>
          <w:b/>
          <w:szCs w:val="40"/>
        </w:rPr>
        <w:t>Musikalische Gestaltung</w:t>
      </w:r>
      <w:r w:rsidRPr="002227C0">
        <w:rPr>
          <w:rFonts w:cstheme="minorHAnsi"/>
          <w:szCs w:val="40"/>
        </w:rPr>
        <w:t xml:space="preserve"> </w:t>
      </w:r>
    </w:p>
    <w:p w14:paraId="3210F48D" w14:textId="77777777" w:rsidR="002227C0" w:rsidRDefault="002227C0" w:rsidP="008F6225">
      <w:pPr>
        <w:spacing w:before="240" w:line="240" w:lineRule="auto"/>
        <w:rPr>
          <w:rFonts w:cstheme="minorHAnsi"/>
          <w:szCs w:val="40"/>
        </w:rPr>
      </w:pPr>
      <w:r w:rsidRPr="002227C0">
        <w:rPr>
          <w:rFonts w:cstheme="minorHAnsi"/>
          <w:szCs w:val="40"/>
        </w:rPr>
        <w:t>Kammerchor Mannheim,</w:t>
      </w:r>
      <w:r>
        <w:rPr>
          <w:rFonts w:cstheme="minorHAnsi"/>
          <w:szCs w:val="40"/>
        </w:rPr>
        <w:t xml:space="preserve"> </w:t>
      </w:r>
      <w:r w:rsidRPr="002227C0">
        <w:rPr>
          <w:rFonts w:cstheme="minorHAnsi"/>
          <w:szCs w:val="40"/>
        </w:rPr>
        <w:t>Leitung und Orgel: KMD Prof. Johannes Matthias Michel und das</w:t>
      </w:r>
      <w:r>
        <w:rPr>
          <w:rFonts w:cstheme="minorHAnsi"/>
          <w:szCs w:val="40"/>
        </w:rPr>
        <w:t xml:space="preserve"> </w:t>
      </w:r>
    </w:p>
    <w:p w14:paraId="7C7C4FE9" w14:textId="73197100" w:rsidR="002227C0" w:rsidRPr="002227C0" w:rsidRDefault="002227C0" w:rsidP="008F6225">
      <w:pPr>
        <w:spacing w:before="240" w:line="240" w:lineRule="auto"/>
        <w:rPr>
          <w:rFonts w:cstheme="minorHAnsi"/>
          <w:szCs w:val="40"/>
        </w:rPr>
      </w:pPr>
      <w:r w:rsidRPr="002227C0">
        <w:rPr>
          <w:rFonts w:cstheme="minorHAnsi"/>
          <w:szCs w:val="40"/>
        </w:rPr>
        <w:t>Upcycling-Orchester des Ursulinen-Gymnasiums unter der Leitung von Benjamin Grän</w:t>
      </w:r>
    </w:p>
    <w:p w14:paraId="744A68E7" w14:textId="77777777" w:rsidR="00B01C1F" w:rsidRDefault="00B01C1F">
      <w:pPr>
        <w:rPr>
          <w:rFonts w:cstheme="minorHAnsi"/>
          <w:szCs w:val="40"/>
        </w:rPr>
      </w:pPr>
      <w:r>
        <w:rPr>
          <w:rFonts w:cstheme="minorHAnsi"/>
          <w:szCs w:val="40"/>
        </w:rPr>
        <w:br w:type="page"/>
      </w:r>
    </w:p>
    <w:p w14:paraId="0D977BA6" w14:textId="074EC78F" w:rsidR="002227C0" w:rsidRPr="002227C0" w:rsidRDefault="002227C0" w:rsidP="008F6225">
      <w:pPr>
        <w:spacing w:before="240" w:line="240" w:lineRule="auto"/>
        <w:rPr>
          <w:rFonts w:cstheme="minorHAnsi"/>
          <w:szCs w:val="40"/>
        </w:rPr>
      </w:pPr>
      <w:r w:rsidRPr="002227C0">
        <w:rPr>
          <w:rFonts w:cstheme="minorHAnsi"/>
          <w:szCs w:val="40"/>
        </w:rPr>
        <w:lastRenderedPageBreak/>
        <w:t>Vorstehen und feiern werden den ökumenischen Gottesdienst Landesbischöfin Prof. Dr. Heike Springhart (Karlsruhe)</w:t>
      </w:r>
      <w:r>
        <w:rPr>
          <w:rFonts w:cstheme="minorHAnsi"/>
          <w:szCs w:val="40"/>
        </w:rPr>
        <w:t xml:space="preserve"> </w:t>
      </w:r>
      <w:r w:rsidRPr="002227C0">
        <w:rPr>
          <w:rFonts w:cstheme="minorHAnsi"/>
          <w:szCs w:val="40"/>
        </w:rPr>
        <w:t>und Weihbischof em. Ulrich Boom (Würzburg, Beauftragter der Pastoralkommission für Seniorenpastoral).</w:t>
      </w:r>
    </w:p>
    <w:p w14:paraId="6C0510A9" w14:textId="77777777" w:rsidR="002227C0" w:rsidRDefault="002227C0" w:rsidP="008F6225">
      <w:pPr>
        <w:spacing w:before="240" w:line="240" w:lineRule="auto"/>
        <w:rPr>
          <w:rFonts w:cstheme="minorHAnsi"/>
          <w:szCs w:val="40"/>
        </w:rPr>
      </w:pPr>
      <w:r w:rsidRPr="002227C0">
        <w:rPr>
          <w:rFonts w:cstheme="minorHAnsi"/>
          <w:szCs w:val="40"/>
        </w:rPr>
        <w:t>Die Kollekte geht an das Mannheimer Projekt „Freezone“ und an die, vom ehemaligen Mannheimer Stadtdekan Monsignore Schroff gegründete, Stiftung für Altenhilfe.</w:t>
      </w:r>
    </w:p>
    <w:p w14:paraId="0581C18B" w14:textId="1E069F98" w:rsidR="004C286B" w:rsidRPr="002227C0" w:rsidRDefault="002227C0" w:rsidP="008F6225">
      <w:pPr>
        <w:spacing w:before="240" w:line="240" w:lineRule="auto"/>
        <w:rPr>
          <w:rFonts w:cstheme="minorHAnsi"/>
          <w:szCs w:val="40"/>
        </w:rPr>
      </w:pPr>
      <w:r w:rsidRPr="002227C0">
        <w:rPr>
          <w:rFonts w:cstheme="minorHAnsi"/>
          <w:szCs w:val="40"/>
        </w:rPr>
        <w:t>Verantwortlich für die Vorbereitung: Bundesforum Katholische Seniorenarbeit und Evangelische Arbeitsgemeinschaft für Altenarbeit in der EKD.</w:t>
      </w:r>
      <w:bookmarkStart w:id="15" w:name="_Toc85538233"/>
      <w:bookmarkStart w:id="16" w:name="_Toc85638425"/>
    </w:p>
    <w:p w14:paraId="0E3D90D4" w14:textId="3C7A2E84" w:rsidR="00EF5292" w:rsidRDefault="000B3DEA" w:rsidP="002D741D">
      <w:pPr>
        <w:pStyle w:val="berschrift2"/>
      </w:pPr>
      <w:r>
        <w:t xml:space="preserve">Nr. 1 </w:t>
      </w:r>
      <w:r w:rsidRPr="009E2A37">
        <w:t xml:space="preserve">Preisverleihung </w:t>
      </w:r>
      <w:bookmarkEnd w:id="15"/>
      <w:bookmarkEnd w:id="16"/>
      <w:r>
        <w:br/>
      </w:r>
      <w:r w:rsidR="009E2A37" w:rsidRPr="009E2A37">
        <w:t>Wettbewerb Kommunal.Digital.Genial Preisverleihung mit Bundesseniorenministerin Lisa Paus</w:t>
      </w:r>
    </w:p>
    <w:p w14:paraId="2BBDFA15" w14:textId="322FC40F" w:rsidR="000B3DEA" w:rsidRPr="007B6680" w:rsidRDefault="000B3DEA" w:rsidP="00DA0531">
      <w:pPr>
        <w:pStyle w:val="berschrift3"/>
      </w:pPr>
      <w:r w:rsidRPr="007B6680">
        <w:t xml:space="preserve">Mittwoch, </w:t>
      </w:r>
      <w:bookmarkStart w:id="17" w:name="_Toc85538234"/>
      <w:bookmarkStart w:id="18" w:name="_Toc85638426"/>
      <w:r>
        <w:t>02. April 2025</w:t>
      </w:r>
      <w:r>
        <w:br/>
      </w:r>
      <w:r w:rsidRPr="007B6680">
        <w:t>1</w:t>
      </w:r>
      <w:r>
        <w:t>2</w:t>
      </w:r>
      <w:r w:rsidRPr="007B6680">
        <w:t>.</w:t>
      </w:r>
      <w:r>
        <w:t>0</w:t>
      </w:r>
      <w:r w:rsidRPr="007B6680">
        <w:t>0 – 1</w:t>
      </w:r>
      <w:r>
        <w:t>3</w:t>
      </w:r>
      <w:r w:rsidRPr="007B6680">
        <w:t>.</w:t>
      </w:r>
      <w:r>
        <w:t>45</w:t>
      </w:r>
      <w:r w:rsidRPr="007B6680">
        <w:t xml:space="preserve"> Uhr</w:t>
      </w:r>
      <w:bookmarkEnd w:id="17"/>
      <w:bookmarkEnd w:id="18"/>
    </w:p>
    <w:p w14:paraId="0A07B0A9" w14:textId="0761013C" w:rsidR="009E2A37" w:rsidRDefault="000B3DEA" w:rsidP="008F6225">
      <w:pPr>
        <w:spacing w:before="240" w:line="240" w:lineRule="auto"/>
        <w:rPr>
          <w:rFonts w:cstheme="minorHAnsi"/>
          <w:szCs w:val="40"/>
        </w:rPr>
      </w:pPr>
      <w:r w:rsidRPr="000B3DEA">
        <w:rPr>
          <w:rFonts w:cstheme="minorHAnsi"/>
          <w:b/>
          <w:szCs w:val="40"/>
        </w:rPr>
        <w:t>Ort:</w:t>
      </w:r>
      <w:r>
        <w:rPr>
          <w:rFonts w:cstheme="minorHAnsi"/>
          <w:szCs w:val="40"/>
        </w:rPr>
        <w:t xml:space="preserve"> </w:t>
      </w:r>
      <w:r w:rsidR="00D70FE4">
        <w:rPr>
          <w:rFonts w:cstheme="minorHAnsi"/>
          <w:szCs w:val="40"/>
        </w:rPr>
        <w:t>Saal Gustav Mahler</w:t>
      </w:r>
      <w:r w:rsidR="009E2A37" w:rsidRPr="009E2A37">
        <w:rPr>
          <w:rFonts w:cstheme="minorHAnsi"/>
          <w:szCs w:val="40"/>
        </w:rPr>
        <w:t xml:space="preserve"> III</w:t>
      </w:r>
      <w:bookmarkStart w:id="19" w:name="_Toc85538237"/>
      <w:bookmarkStart w:id="20" w:name="_Toc85638429"/>
    </w:p>
    <w:p w14:paraId="30D715CB" w14:textId="50C0A85C" w:rsidR="009E2A37" w:rsidRDefault="009E2A37" w:rsidP="002D741D">
      <w:r w:rsidRPr="009E2A37">
        <w:t>Bundesseniorenministerin Lisa Paus zeichnet zehn kommunale Projekte zur Stärkung der digitalen Teilhabe älterer Menschen aus. Mit der Preisverleihung endet der Wettbewerb</w:t>
      </w:r>
      <w:r>
        <w:rPr>
          <w:b/>
          <w:bCs/>
        </w:rPr>
        <w:t xml:space="preserve"> </w:t>
      </w:r>
      <w:r w:rsidRPr="009E2A37">
        <w:t xml:space="preserve">Kommunal.Digital.Genial von BAGSO und BMFSFJ im Rahmen des DigitalPakt Alter. </w:t>
      </w:r>
      <w:r w:rsidRPr="009E2A37">
        <w:lastRenderedPageBreak/>
        <w:t>Das Preisgeld von 50.000 Euro stellt die Commerzbank-Stiftung.</w:t>
      </w:r>
    </w:p>
    <w:p w14:paraId="127E5C9A" w14:textId="1E34B2A4" w:rsidR="009E2A37" w:rsidRPr="009E2A37" w:rsidRDefault="009E2A37" w:rsidP="00C457F0">
      <w:pPr>
        <w:spacing w:before="240" w:line="240" w:lineRule="auto"/>
        <w:rPr>
          <w:b/>
        </w:rPr>
      </w:pPr>
      <w:r w:rsidRPr="009E2A37">
        <w:rPr>
          <w:b/>
        </w:rPr>
        <w:t>Mitwirkende</w:t>
      </w:r>
    </w:p>
    <w:p w14:paraId="05F2B4D6" w14:textId="77777777" w:rsidR="009E2A37" w:rsidRDefault="009E2A37" w:rsidP="008F6225">
      <w:pPr>
        <w:spacing w:before="240" w:line="240" w:lineRule="auto"/>
      </w:pPr>
      <w:r>
        <w:t>Lisa Paus, Bundesministerin für Familie, Senioren, Frauen und Jugend</w:t>
      </w:r>
    </w:p>
    <w:p w14:paraId="4B102A57" w14:textId="77777777" w:rsidR="009E2A37" w:rsidRDefault="009E2A37" w:rsidP="008F6225">
      <w:pPr>
        <w:spacing w:before="240" w:line="240" w:lineRule="auto"/>
      </w:pPr>
      <w:r>
        <w:t>Klaus-Peter Müller, Vorsitzender des Stiftungsrats der Commerzbank-Stiftung</w:t>
      </w:r>
    </w:p>
    <w:p w14:paraId="46353913" w14:textId="77777777" w:rsidR="009E2A37" w:rsidRDefault="009E2A37" w:rsidP="008F6225">
      <w:pPr>
        <w:spacing w:before="240" w:line="240" w:lineRule="auto"/>
      </w:pPr>
      <w:r>
        <w:t>Dr. Regina Görner, BAGSO-Vorsitzende</w:t>
      </w:r>
    </w:p>
    <w:p w14:paraId="02DB7635" w14:textId="77777777" w:rsidR="009E2A37" w:rsidRDefault="009E2A37" w:rsidP="008F6225">
      <w:pPr>
        <w:spacing w:before="240" w:line="240" w:lineRule="auto"/>
      </w:pPr>
      <w:r>
        <w:t>Vertreterinnen und Vertreter der auszuzeichnenden Kommunen Jurymitglieder</w:t>
      </w:r>
    </w:p>
    <w:p w14:paraId="35343833" w14:textId="33A54073" w:rsidR="009E2A37" w:rsidRDefault="009E2A37" w:rsidP="008F6225">
      <w:pPr>
        <w:spacing w:before="240" w:line="240" w:lineRule="auto"/>
      </w:pPr>
      <w:r>
        <w:t>Gitarrenduo DonnerWurm</w:t>
      </w:r>
    </w:p>
    <w:p w14:paraId="341D9E8E" w14:textId="54FB46A4" w:rsidR="009E2A37" w:rsidRDefault="009E2A37" w:rsidP="00C457F0">
      <w:pPr>
        <w:spacing w:before="240"/>
      </w:pPr>
      <w:r w:rsidRPr="00C457F0">
        <w:rPr>
          <w:b/>
          <w:bCs/>
        </w:rPr>
        <w:t>Moderation</w:t>
      </w:r>
    </w:p>
    <w:p w14:paraId="446995DC" w14:textId="2176B4E6" w:rsidR="009E2A37" w:rsidRPr="009E2A37" w:rsidRDefault="009E2A37" w:rsidP="008F6225">
      <w:pPr>
        <w:spacing w:before="240" w:line="240" w:lineRule="auto"/>
      </w:pPr>
      <w:r w:rsidRPr="009E2A37">
        <w:t>Clemens Löcke</w:t>
      </w:r>
    </w:p>
    <w:p w14:paraId="3ACEF9C2" w14:textId="36C25E86" w:rsidR="009E2A37" w:rsidRDefault="009E2A37" w:rsidP="00C457F0">
      <w:pPr>
        <w:spacing w:before="240" w:line="240" w:lineRule="auto"/>
        <w:rPr>
          <w:b/>
        </w:rPr>
      </w:pPr>
      <w:r w:rsidRPr="009E2A37">
        <w:rPr>
          <w:b/>
        </w:rPr>
        <w:t>Verantwortlich</w:t>
      </w:r>
    </w:p>
    <w:p w14:paraId="22B4B1D2" w14:textId="377935C9" w:rsidR="009E2A37" w:rsidRPr="009E2A37" w:rsidRDefault="009E2A37" w:rsidP="008F6225">
      <w:pPr>
        <w:spacing w:before="240" w:line="240" w:lineRule="auto"/>
      </w:pPr>
      <w:r w:rsidRPr="009E2A37">
        <w:t>BAGSO e.V. / DigitalPakt Alter</w:t>
      </w:r>
    </w:p>
    <w:p w14:paraId="69ABE170" w14:textId="77777777" w:rsidR="00C457F0" w:rsidRDefault="00C457F0">
      <w:pPr>
        <w:spacing w:before="0"/>
        <w:rPr>
          <w:rFonts w:ascii="Calibri" w:hAnsi="Calibri"/>
          <w:b/>
          <w:color w:val="007675"/>
          <w:szCs w:val="42"/>
        </w:rPr>
      </w:pPr>
      <w:bookmarkStart w:id="21" w:name="Programm_im_Kuppelsaal"/>
      <w:bookmarkStart w:id="22" w:name="_Toc188956595"/>
      <w:bookmarkStart w:id="23" w:name="_Toc85538242"/>
      <w:bookmarkStart w:id="24" w:name="_Toc85638434"/>
      <w:bookmarkEnd w:id="19"/>
      <w:bookmarkEnd w:id="20"/>
      <w:bookmarkEnd w:id="21"/>
      <w:r>
        <w:br w:type="page"/>
      </w:r>
    </w:p>
    <w:p w14:paraId="71D00243" w14:textId="5F3AB12D" w:rsidR="004F1205" w:rsidRPr="00C457F0" w:rsidRDefault="004F1205" w:rsidP="00C457F0">
      <w:pPr>
        <w:pStyle w:val="berschrift1"/>
      </w:pPr>
      <w:r w:rsidRPr="00C457F0">
        <w:lastRenderedPageBreak/>
        <w:t>Programm im Musensaal</w:t>
      </w:r>
      <w:bookmarkEnd w:id="22"/>
    </w:p>
    <w:p w14:paraId="200DE10D" w14:textId="3FC1330B" w:rsidR="00EF5292" w:rsidRPr="00A87800" w:rsidRDefault="00947582" w:rsidP="002D741D">
      <w:pPr>
        <w:pStyle w:val="berschrift2"/>
      </w:pPr>
      <w:r w:rsidRPr="002D741D">
        <w:t>Donnerstag</w:t>
      </w:r>
      <w:r w:rsidRPr="00A87800">
        <w:t xml:space="preserve">, </w:t>
      </w:r>
      <w:r w:rsidR="009E2A37">
        <w:t>03</w:t>
      </w:r>
      <w:r w:rsidRPr="00A87800">
        <w:t>.</w:t>
      </w:r>
      <w:r w:rsidR="009E2A37">
        <w:t xml:space="preserve"> April </w:t>
      </w:r>
      <w:r w:rsidRPr="00A87800">
        <w:t>202</w:t>
      </w:r>
      <w:bookmarkStart w:id="25" w:name="_Toc85538243"/>
      <w:bookmarkStart w:id="26" w:name="_Toc85638435"/>
      <w:bookmarkEnd w:id="23"/>
      <w:bookmarkEnd w:id="24"/>
      <w:r w:rsidR="009E2A37">
        <w:t>5</w:t>
      </w:r>
      <w:r w:rsidR="009E2A37">
        <w:br/>
      </w:r>
      <w:r w:rsidR="00EF5292" w:rsidRPr="00A87800">
        <w:t xml:space="preserve">9.30 – 10.30 Uhr | </w:t>
      </w:r>
      <w:bookmarkEnd w:id="25"/>
      <w:bookmarkEnd w:id="26"/>
      <w:r w:rsidR="00F523E1" w:rsidRPr="00F523E1">
        <w:t>Vortrag mit Musik</w:t>
      </w:r>
    </w:p>
    <w:p w14:paraId="72789E28" w14:textId="77777777" w:rsidR="000977F0" w:rsidRDefault="000977F0" w:rsidP="00DA0531">
      <w:pPr>
        <w:pStyle w:val="berschrift3"/>
      </w:pPr>
      <w:r w:rsidRPr="000977F0">
        <w:t xml:space="preserve">Nachdenken </w:t>
      </w:r>
      <w:r w:rsidRPr="002D741D">
        <w:t>über</w:t>
      </w:r>
      <w:r w:rsidRPr="000977F0">
        <w:t xml:space="preserve"> Fragen persönlichen Alterns: Anstöße durch die Musik Johann Sebastian Bachs.</w:t>
      </w:r>
    </w:p>
    <w:p w14:paraId="49F960ED" w14:textId="77777777" w:rsidR="000977F0" w:rsidRPr="000977F0" w:rsidRDefault="000977F0" w:rsidP="008F6225">
      <w:pPr>
        <w:spacing w:before="240" w:line="240" w:lineRule="auto"/>
        <w:rPr>
          <w:rFonts w:cstheme="minorHAnsi"/>
          <w:szCs w:val="40"/>
        </w:rPr>
      </w:pPr>
      <w:r w:rsidRPr="000977F0">
        <w:rPr>
          <w:rFonts w:cstheme="minorHAnsi"/>
          <w:szCs w:val="40"/>
        </w:rPr>
        <w:t>Prof. Dr. Andreas Kruse, kooptiertes Vorstandsmitglied der BAGSO</w:t>
      </w:r>
    </w:p>
    <w:p w14:paraId="016AE1A6" w14:textId="7F084726" w:rsidR="00EF5292" w:rsidRPr="00181DA3" w:rsidRDefault="000977F0" w:rsidP="002D741D">
      <w:r w:rsidRPr="000977F0">
        <w:t>Es werden Klavierwerke J.S. Bachs vorgespielt und gedeutet, die Impulse für ein Nachdenken über den Lebenslauf, persönliche Lebensthemen, seelisch-geistiges Wachstum und Grenzsituationen geben können.</w:t>
      </w:r>
    </w:p>
    <w:p w14:paraId="3C29E308" w14:textId="6EA7B8F8" w:rsidR="00EF5292" w:rsidRPr="00A87800" w:rsidRDefault="000977F0" w:rsidP="002D741D">
      <w:pPr>
        <w:pStyle w:val="berschrift2"/>
      </w:pPr>
      <w:r>
        <w:t xml:space="preserve">Donnerstag, </w:t>
      </w:r>
      <w:r w:rsidRPr="002D741D">
        <w:t>03</w:t>
      </w:r>
      <w:r>
        <w:t>. April 2025</w:t>
      </w:r>
      <w:r w:rsidR="00947582" w:rsidRPr="00A87800">
        <w:t xml:space="preserve"> </w:t>
      </w:r>
      <w:bookmarkStart w:id="27" w:name="_Toc85538246"/>
      <w:bookmarkStart w:id="28" w:name="_Toc85638438"/>
      <w:r>
        <w:br/>
      </w:r>
      <w:r w:rsidR="00EF5292" w:rsidRPr="00A87800">
        <w:t>11.00 – 12.30 Uhr | Gesprächsrunde</w:t>
      </w:r>
      <w:bookmarkEnd w:id="27"/>
      <w:bookmarkEnd w:id="28"/>
    </w:p>
    <w:p w14:paraId="0645FF0B" w14:textId="77777777" w:rsidR="00843943" w:rsidRDefault="00843943" w:rsidP="00DA0531">
      <w:pPr>
        <w:pStyle w:val="berschrift3"/>
      </w:pPr>
      <w:r w:rsidRPr="00843943">
        <w:t>Engagiert für eine offene Gesellschaft</w:t>
      </w:r>
    </w:p>
    <w:p w14:paraId="6D92E80D" w14:textId="77777777" w:rsidR="00843943" w:rsidRPr="00843943" w:rsidRDefault="00843943" w:rsidP="008F6225">
      <w:pPr>
        <w:spacing w:before="240" w:line="240" w:lineRule="auto"/>
        <w:rPr>
          <w:rFonts w:cstheme="minorHAnsi"/>
          <w:szCs w:val="40"/>
        </w:rPr>
      </w:pPr>
      <w:r w:rsidRPr="00843943">
        <w:rPr>
          <w:rFonts w:cstheme="minorHAnsi"/>
          <w:szCs w:val="40"/>
        </w:rPr>
        <w:t>Rita Ebel, Die Lego-Oma</w:t>
      </w:r>
    </w:p>
    <w:p w14:paraId="3BD678C4" w14:textId="77777777" w:rsidR="002D741D" w:rsidRDefault="002D741D" w:rsidP="002D741D">
      <w:pPr>
        <w:spacing w:before="240" w:line="240" w:lineRule="auto"/>
        <w:rPr>
          <w:rFonts w:cstheme="minorHAnsi"/>
          <w:szCs w:val="40"/>
        </w:rPr>
      </w:pPr>
      <w:r w:rsidRPr="00843943">
        <w:rPr>
          <w:rFonts w:cstheme="minorHAnsi"/>
          <w:szCs w:val="40"/>
        </w:rPr>
        <w:t>Irmela Mensah-Schramm, Aktivistin</w:t>
      </w:r>
    </w:p>
    <w:p w14:paraId="6629860D" w14:textId="4C5D043D" w:rsidR="00843943" w:rsidRDefault="002D741D" w:rsidP="008F6225">
      <w:pPr>
        <w:spacing w:before="240" w:line="240" w:lineRule="auto"/>
        <w:rPr>
          <w:rFonts w:cstheme="minorHAnsi"/>
          <w:szCs w:val="40"/>
        </w:rPr>
      </w:pPr>
      <w:r>
        <w:rPr>
          <w:rFonts w:cstheme="minorHAnsi"/>
          <w:szCs w:val="40"/>
        </w:rPr>
        <w:t xml:space="preserve">Vertretung </w:t>
      </w:r>
      <w:r w:rsidR="00843943" w:rsidRPr="00843943">
        <w:rPr>
          <w:rFonts w:cstheme="minorHAnsi"/>
          <w:szCs w:val="40"/>
        </w:rPr>
        <w:t>von Retla e. V.</w:t>
      </w:r>
    </w:p>
    <w:p w14:paraId="6DAADFF2" w14:textId="52A83B0C" w:rsidR="00510BA8" w:rsidRPr="00181DA3" w:rsidRDefault="004F1205" w:rsidP="002D741D">
      <w:r w:rsidRPr="004F1205">
        <w:t xml:space="preserve">Worauf kommt es an, wenn man sich gegen Einsamkeit älterer Menschen, gegen Hass oder für Barrierefreiheit im öffentlichen Raum einsetzt? Rita Ebel, Irmela Mensah-Schramm </w:t>
      </w:r>
      <w:r w:rsidR="00C457F0">
        <w:t xml:space="preserve">und eine Vertretung aus dem Verein </w:t>
      </w:r>
      <w:r w:rsidR="00C457F0">
        <w:lastRenderedPageBreak/>
        <w:t xml:space="preserve">Retla e.V. </w:t>
      </w:r>
      <w:r w:rsidRPr="004F1205">
        <w:t>sprechen darüber, welche Rolle das soziale Engagement in ihrem Leben spielt.</w:t>
      </w:r>
    </w:p>
    <w:p w14:paraId="6CC473B3" w14:textId="301D976E" w:rsidR="00EF5292" w:rsidRPr="004975D1" w:rsidRDefault="000977F0" w:rsidP="002D741D">
      <w:pPr>
        <w:pStyle w:val="berschrift2"/>
      </w:pPr>
      <w:r>
        <w:t>Donnerstag, 03. April 2025</w:t>
      </w:r>
      <w:r w:rsidR="00947582" w:rsidRPr="004975D1">
        <w:t xml:space="preserve"> </w:t>
      </w:r>
      <w:bookmarkStart w:id="29" w:name="_Toc85538249"/>
      <w:bookmarkStart w:id="30" w:name="_Toc85638441"/>
      <w:r w:rsidR="004F1205">
        <w:br/>
      </w:r>
      <w:r w:rsidR="00EF5292" w:rsidRPr="004975D1">
        <w:t xml:space="preserve">14.00 – 15.00 Uhr | </w:t>
      </w:r>
      <w:bookmarkEnd w:id="29"/>
      <w:bookmarkEnd w:id="30"/>
      <w:r w:rsidR="004F1205" w:rsidRPr="004F1205">
        <w:t>Gesprächsrunde</w:t>
      </w:r>
    </w:p>
    <w:p w14:paraId="616F15A8" w14:textId="77777777" w:rsidR="004F1205" w:rsidRDefault="004F1205" w:rsidP="00DA0531">
      <w:pPr>
        <w:pStyle w:val="berschrift3"/>
      </w:pPr>
      <w:r w:rsidRPr="004F1205">
        <w:t xml:space="preserve">Die Verletzlichkeit des </w:t>
      </w:r>
      <w:r w:rsidRPr="002D741D">
        <w:t>Alterns</w:t>
      </w:r>
      <w:r w:rsidRPr="004F1205">
        <w:t xml:space="preserve"> </w:t>
      </w:r>
    </w:p>
    <w:p w14:paraId="480AE299" w14:textId="77777777" w:rsidR="004F1205" w:rsidRPr="004F1205" w:rsidRDefault="004F1205" w:rsidP="008F6225">
      <w:pPr>
        <w:spacing w:before="240" w:line="240" w:lineRule="auto"/>
        <w:rPr>
          <w:rFonts w:cstheme="minorHAnsi"/>
          <w:szCs w:val="40"/>
        </w:rPr>
      </w:pPr>
      <w:r w:rsidRPr="004F1205">
        <w:rPr>
          <w:rFonts w:cstheme="minorHAnsi"/>
          <w:szCs w:val="40"/>
        </w:rPr>
        <w:t>Prof. Dr. Annelie Keil, Gesundheitswissenschaftlerin und Autorin</w:t>
      </w:r>
    </w:p>
    <w:p w14:paraId="4CC83C30" w14:textId="77777777" w:rsidR="004F1205" w:rsidRDefault="004F1205" w:rsidP="008F6225">
      <w:pPr>
        <w:spacing w:before="240" w:line="240" w:lineRule="auto"/>
        <w:rPr>
          <w:rFonts w:cstheme="minorHAnsi"/>
          <w:szCs w:val="40"/>
        </w:rPr>
      </w:pPr>
      <w:r w:rsidRPr="004F1205">
        <w:rPr>
          <w:rFonts w:cstheme="minorHAnsi"/>
          <w:szCs w:val="40"/>
        </w:rPr>
        <w:t>Marianne Sägebrecht, Schauspielerin und Autorin</w:t>
      </w:r>
    </w:p>
    <w:p w14:paraId="4B24F5CE" w14:textId="0DC1D68E" w:rsidR="004F1205" w:rsidRDefault="004F1205" w:rsidP="008F6225">
      <w:pPr>
        <w:spacing w:before="240" w:line="240" w:lineRule="auto"/>
        <w:rPr>
          <w:b/>
          <w:bCs/>
        </w:rPr>
      </w:pPr>
      <w:r w:rsidRPr="004F1205">
        <w:t>Verletzlichkeit ist Teil des menschlichen Lebens. Welche Facetten hat sie im Alter? Was braucht es für ein gutes Leben im hohen Alter? Und was bedeutet es konkret, sein Leben mit dem Bewusstsein der Endlichkeit zu gestalten?</w:t>
      </w:r>
      <w:r>
        <w:rPr>
          <w:b/>
          <w:bCs/>
        </w:rPr>
        <w:t xml:space="preserve"> </w:t>
      </w:r>
      <w:r w:rsidRPr="004F1205">
        <w:t>Annelie Keil und Marianne Sägebrecht geben Einblicke in wissenschaftliche Erkenntnisse und persönliche Erfahrungen.</w:t>
      </w:r>
    </w:p>
    <w:p w14:paraId="3BB9005A" w14:textId="179BE1AC" w:rsidR="008E318B" w:rsidRPr="004975D1" w:rsidRDefault="000977F0" w:rsidP="002D741D">
      <w:pPr>
        <w:pStyle w:val="berschrift2"/>
      </w:pPr>
      <w:r>
        <w:t>Donnerstag, 03. April 2025</w:t>
      </w:r>
      <w:r w:rsidR="00947582" w:rsidRPr="004975D1">
        <w:t xml:space="preserve"> </w:t>
      </w:r>
      <w:bookmarkStart w:id="31" w:name="_Toc85538252"/>
      <w:bookmarkStart w:id="32" w:name="_Toc85638444"/>
      <w:r w:rsidR="004F1205">
        <w:br/>
      </w:r>
      <w:r w:rsidR="00EF5292" w:rsidRPr="004975D1">
        <w:t>1</w:t>
      </w:r>
      <w:r w:rsidR="004F1205">
        <w:t>7</w:t>
      </w:r>
      <w:r w:rsidR="00EF5292" w:rsidRPr="004975D1">
        <w:t>.</w:t>
      </w:r>
      <w:r w:rsidR="004F1205">
        <w:t>0</w:t>
      </w:r>
      <w:r w:rsidR="00EF5292" w:rsidRPr="004975D1">
        <w:t>0 – 1</w:t>
      </w:r>
      <w:r w:rsidR="004F1205">
        <w:t>8</w:t>
      </w:r>
      <w:r w:rsidR="00EF5292" w:rsidRPr="004975D1">
        <w:t>.</w:t>
      </w:r>
      <w:r w:rsidR="004F1205">
        <w:t>0</w:t>
      </w:r>
      <w:r w:rsidR="00EF5292" w:rsidRPr="004975D1">
        <w:t xml:space="preserve">0 Uhr | </w:t>
      </w:r>
      <w:bookmarkEnd w:id="31"/>
      <w:bookmarkEnd w:id="32"/>
      <w:r w:rsidR="004F1205" w:rsidRPr="004F1205">
        <w:t>Vortrag mit Diskussion</w:t>
      </w:r>
    </w:p>
    <w:p w14:paraId="629F267D" w14:textId="77777777" w:rsidR="004F1205" w:rsidRDefault="004F1205" w:rsidP="00DA0531">
      <w:pPr>
        <w:pStyle w:val="berschrift3"/>
      </w:pPr>
      <w:r w:rsidRPr="004F1205">
        <w:t xml:space="preserve">Gesund Essen </w:t>
      </w:r>
      <w:r w:rsidRPr="002D741D">
        <w:t>für</w:t>
      </w:r>
      <w:r w:rsidRPr="004F1205">
        <w:t xml:space="preserve"> ein langes Leben – Ernährungs-Doc Silja Schäfer im Gespräch</w:t>
      </w:r>
    </w:p>
    <w:p w14:paraId="3C095D1C" w14:textId="77777777" w:rsidR="004F1205" w:rsidRDefault="004F1205" w:rsidP="008F6225">
      <w:pPr>
        <w:spacing w:before="240" w:line="240" w:lineRule="auto"/>
        <w:rPr>
          <w:rFonts w:cstheme="minorHAnsi"/>
          <w:szCs w:val="40"/>
        </w:rPr>
      </w:pPr>
      <w:r w:rsidRPr="004F1205">
        <w:rPr>
          <w:rFonts w:cstheme="minorHAnsi"/>
          <w:szCs w:val="40"/>
        </w:rPr>
        <w:t>Silja Schäfer, Die Ernährungs-Docs, NDR</w:t>
      </w:r>
    </w:p>
    <w:p w14:paraId="181FFA45" w14:textId="77777777" w:rsidR="004F1205" w:rsidRDefault="004F1205" w:rsidP="009A1067">
      <w:pPr>
        <w:rPr>
          <w:b/>
          <w:bCs/>
        </w:rPr>
      </w:pPr>
      <w:bookmarkStart w:id="33" w:name="_Toc85538254"/>
      <w:r w:rsidRPr="004F1205">
        <w:t xml:space="preserve">Wie kann Ernährung zu einem guten und langen Leben beitragen? Das verrät Ernährungs-Doc Silja Schäfer. Die </w:t>
      </w:r>
      <w:r w:rsidRPr="004F1205">
        <w:lastRenderedPageBreak/>
        <w:t>Fernseh-Ärztin des NDR gibt Tipps für eine Ernährung, die schmeckt, die beim Gesundwerden und Gesundbleiben hilft und die leicht umzusetzen ist.</w:t>
      </w:r>
    </w:p>
    <w:p w14:paraId="4068F900" w14:textId="329BA544" w:rsidR="004F1205" w:rsidRDefault="004F1205" w:rsidP="009A1067">
      <w:pPr>
        <w:rPr>
          <w:b/>
          <w:bCs/>
        </w:rPr>
      </w:pPr>
      <w:r w:rsidRPr="004F1205">
        <w:t>Sie berichtet von spannenden Erfolgen von Patientinnen und Patienten und beantwortet die Fragen des Publikums.</w:t>
      </w:r>
    </w:p>
    <w:bookmarkEnd w:id="33"/>
    <w:p w14:paraId="68844B76" w14:textId="26C43E9A" w:rsidR="00EF5292" w:rsidRDefault="000977F0" w:rsidP="009A1067">
      <w:pPr>
        <w:pStyle w:val="berschrift2"/>
      </w:pPr>
      <w:r w:rsidRPr="009A1067">
        <w:t>Freitag</w:t>
      </w:r>
      <w:r>
        <w:t>, 04. April 2025</w:t>
      </w:r>
      <w:bookmarkStart w:id="34" w:name="_Toc85538259"/>
      <w:bookmarkStart w:id="35" w:name="_Toc85638451"/>
      <w:r w:rsidR="004F1205">
        <w:br/>
        <w:t>10</w:t>
      </w:r>
      <w:r w:rsidR="00EF5292" w:rsidRPr="00DC5CE5">
        <w:t>.</w:t>
      </w:r>
      <w:r w:rsidR="004F1205">
        <w:t>0</w:t>
      </w:r>
      <w:r w:rsidR="00EF5292" w:rsidRPr="00DC5CE5">
        <w:t xml:space="preserve">0 – </w:t>
      </w:r>
      <w:r w:rsidR="004F1205">
        <w:t>11</w:t>
      </w:r>
      <w:r w:rsidR="00EF5292" w:rsidRPr="00DC5CE5">
        <w:t>.</w:t>
      </w:r>
      <w:r w:rsidR="004F1205">
        <w:t>00</w:t>
      </w:r>
      <w:r w:rsidR="00EF5292" w:rsidRPr="00DC5CE5">
        <w:t xml:space="preserve"> Uhr | </w:t>
      </w:r>
      <w:bookmarkEnd w:id="34"/>
      <w:bookmarkEnd w:id="35"/>
      <w:r w:rsidR="004F1205" w:rsidRPr="004F1205">
        <w:t>Gesprächsrunde</w:t>
      </w:r>
    </w:p>
    <w:p w14:paraId="07F93BFC" w14:textId="0F8D2903" w:rsidR="004F1205" w:rsidRPr="009A1067" w:rsidRDefault="004F1205" w:rsidP="00DA0531">
      <w:pPr>
        <w:pStyle w:val="berschrift3"/>
      </w:pPr>
      <w:r w:rsidRPr="009A1067">
        <w:t>Warum Bewegung glücklich macht</w:t>
      </w:r>
    </w:p>
    <w:p w14:paraId="60AC264B" w14:textId="77777777" w:rsidR="004F1205" w:rsidRPr="004F1205" w:rsidRDefault="004F1205" w:rsidP="008F6225">
      <w:pPr>
        <w:spacing w:before="240" w:line="240" w:lineRule="auto"/>
        <w:rPr>
          <w:rFonts w:cstheme="minorHAnsi"/>
          <w:szCs w:val="40"/>
        </w:rPr>
      </w:pPr>
      <w:r w:rsidRPr="004F1205">
        <w:rPr>
          <w:rFonts w:cstheme="minorHAnsi"/>
          <w:szCs w:val="40"/>
        </w:rPr>
        <w:t>Dr. Harald Schmid,</w:t>
      </w:r>
    </w:p>
    <w:p w14:paraId="47460707" w14:textId="77777777" w:rsidR="004F1205" w:rsidRPr="004F1205" w:rsidRDefault="004F1205" w:rsidP="008F6225">
      <w:pPr>
        <w:spacing w:before="240" w:line="240" w:lineRule="auto"/>
        <w:rPr>
          <w:rFonts w:cstheme="minorHAnsi"/>
          <w:szCs w:val="40"/>
        </w:rPr>
      </w:pPr>
      <w:r w:rsidRPr="004F1205">
        <w:rPr>
          <w:rFonts w:cstheme="minorHAnsi"/>
          <w:szCs w:val="40"/>
        </w:rPr>
        <w:t>mehrfacher Olympiamedaillengewinner und Sportwissenschaftler</w:t>
      </w:r>
    </w:p>
    <w:p w14:paraId="04AFD0E3" w14:textId="77777777" w:rsidR="004F1205" w:rsidRDefault="004F1205" w:rsidP="008F6225">
      <w:pPr>
        <w:spacing w:before="240" w:line="240" w:lineRule="auto"/>
        <w:rPr>
          <w:rFonts w:cstheme="minorHAnsi"/>
          <w:szCs w:val="40"/>
        </w:rPr>
      </w:pPr>
      <w:r w:rsidRPr="004F1205">
        <w:rPr>
          <w:rFonts w:cstheme="minorHAnsi"/>
          <w:szCs w:val="40"/>
        </w:rPr>
        <w:t>weitere ältere Sportlerinnen und Sportler</w:t>
      </w:r>
    </w:p>
    <w:p w14:paraId="71C9D930" w14:textId="674EDE76" w:rsidR="00EF5292" w:rsidRPr="00181DA3" w:rsidRDefault="004F1205" w:rsidP="008F6225">
      <w:pPr>
        <w:spacing w:before="240" w:line="240" w:lineRule="auto"/>
        <w:rPr>
          <w:rFonts w:cstheme="minorHAnsi"/>
          <w:szCs w:val="40"/>
        </w:rPr>
      </w:pPr>
      <w:r w:rsidRPr="004F1205">
        <w:rPr>
          <w:rFonts w:cstheme="minorHAnsi"/>
          <w:szCs w:val="40"/>
        </w:rPr>
        <w:t>Sport und Bewegung sind nicht nur wichtig für ein gesundes Älterwerden, sondern machen das Leben auch schöner. Warum es sich lohnt,</w:t>
      </w:r>
      <w:r>
        <w:rPr>
          <w:rFonts w:cstheme="minorHAnsi"/>
          <w:szCs w:val="40"/>
        </w:rPr>
        <w:t xml:space="preserve"> </w:t>
      </w:r>
      <w:r w:rsidRPr="004F1205">
        <w:rPr>
          <w:rFonts w:cstheme="minorHAnsi"/>
          <w:szCs w:val="40"/>
        </w:rPr>
        <w:t>in Bewegung zu bleiben und wie man den inneren Schweinehund überwindet, darüber spricht Harald Schmid mit älteren Sportlerinnen und Sportlern.</w:t>
      </w:r>
    </w:p>
    <w:p w14:paraId="3277AA16" w14:textId="16ACD0ED" w:rsidR="00131670" w:rsidRPr="008C3768" w:rsidRDefault="000977F0" w:rsidP="009A1067">
      <w:pPr>
        <w:pStyle w:val="berschrift2"/>
      </w:pPr>
      <w:r>
        <w:t>Freitag, 04. April 2025</w:t>
      </w:r>
      <w:bookmarkStart w:id="36" w:name="_Toc85538261"/>
      <w:bookmarkStart w:id="37" w:name="_Toc85638453"/>
      <w:r w:rsidR="004F1205">
        <w:br/>
      </w:r>
      <w:r w:rsidR="00EF5292" w:rsidRPr="008C3768">
        <w:t>1</w:t>
      </w:r>
      <w:r w:rsidR="004F1205">
        <w:t>1</w:t>
      </w:r>
      <w:r w:rsidR="00EF5292" w:rsidRPr="008C3768">
        <w:t>.</w:t>
      </w:r>
      <w:r w:rsidR="004F1205">
        <w:t>3</w:t>
      </w:r>
      <w:r w:rsidR="00EF5292" w:rsidRPr="008C3768">
        <w:t>0 – 1</w:t>
      </w:r>
      <w:r w:rsidR="004F1205">
        <w:t>2</w:t>
      </w:r>
      <w:r w:rsidR="00EF5292" w:rsidRPr="008C3768">
        <w:t>.</w:t>
      </w:r>
      <w:r w:rsidR="004F1205" w:rsidRPr="009A1067">
        <w:t>3</w:t>
      </w:r>
      <w:r w:rsidR="00EF5292" w:rsidRPr="009A1067">
        <w:t>0</w:t>
      </w:r>
      <w:r w:rsidR="00EF5292" w:rsidRPr="008C3768">
        <w:t xml:space="preserve"> Uhr | </w:t>
      </w:r>
      <w:bookmarkEnd w:id="36"/>
      <w:bookmarkEnd w:id="37"/>
      <w:r w:rsidR="004F1205" w:rsidRPr="004F1205">
        <w:t>Gesprächsrunde</w:t>
      </w:r>
    </w:p>
    <w:p w14:paraId="63DE92A6" w14:textId="77777777" w:rsidR="004F1205" w:rsidRDefault="004F1205" w:rsidP="00DA0531">
      <w:pPr>
        <w:pStyle w:val="berschrift3"/>
      </w:pPr>
      <w:r w:rsidRPr="004F1205">
        <w:t xml:space="preserve">Nachhaltig </w:t>
      </w:r>
      <w:r w:rsidRPr="009A1067">
        <w:t>Zukunft</w:t>
      </w:r>
      <w:r w:rsidRPr="004F1205">
        <w:t xml:space="preserve"> gestalten</w:t>
      </w:r>
    </w:p>
    <w:p w14:paraId="1F2C6C17" w14:textId="77777777" w:rsidR="004F1205" w:rsidRPr="004F1205" w:rsidRDefault="004F1205" w:rsidP="008F6225">
      <w:pPr>
        <w:spacing w:before="240" w:line="240" w:lineRule="auto"/>
      </w:pPr>
      <w:r w:rsidRPr="004F1205">
        <w:lastRenderedPageBreak/>
        <w:t>Bärbel Höhn, ehemalige Ministerin für Umwelt und Naturschutz, Landwirtschaft und Verbraucherschutz des Landes Nordrhein-Westfalen</w:t>
      </w:r>
    </w:p>
    <w:p w14:paraId="1CE11F42" w14:textId="5220C673" w:rsidR="004F1205" w:rsidRDefault="004F1205" w:rsidP="008F6225">
      <w:pPr>
        <w:spacing w:before="240" w:line="240" w:lineRule="auto"/>
      </w:pPr>
      <w:r w:rsidRPr="004F1205">
        <w:t>Prof. Dr. Angelika Zahrnt, Wirtschaftswissenschaftlerin und Ehrenvorsitzende des BUND (Bund für Umwelt und Naturschutz Deutschland)</w:t>
      </w:r>
    </w:p>
    <w:p w14:paraId="0C1D9F53" w14:textId="77777777" w:rsidR="004F1205" w:rsidRDefault="004F1205" w:rsidP="008F6225">
      <w:pPr>
        <w:spacing w:before="240" w:line="240" w:lineRule="auto"/>
        <w:rPr>
          <w:b/>
        </w:rPr>
      </w:pPr>
      <w:r w:rsidRPr="004F1205">
        <w:t>Wie müssen wir heute leben, damit es ein Morgen gibt? Worin liegen die Herausforderungen für eine Umsetzung der UN-Ziele für eine nachhaltige Entwicklung?</w:t>
      </w:r>
    </w:p>
    <w:p w14:paraId="7CFD15FB" w14:textId="6799A361" w:rsidR="001B4586" w:rsidRPr="004F1205" w:rsidRDefault="004F1205" w:rsidP="008F6225">
      <w:pPr>
        <w:spacing w:before="240" w:line="240" w:lineRule="auto"/>
        <w:rPr>
          <w:b/>
        </w:rPr>
      </w:pPr>
      <w:r w:rsidRPr="004F1205">
        <w:t>Bärbel Höhn und Angelika Zahrnt diskutieren, worauf es ankommt und was jeder und jede Einzelne tun kann.</w:t>
      </w:r>
    </w:p>
    <w:p w14:paraId="493A45B3" w14:textId="512E200A" w:rsidR="00EF5292" w:rsidRPr="008C3768" w:rsidRDefault="000977F0" w:rsidP="009A1067">
      <w:pPr>
        <w:pStyle w:val="berschrift2"/>
      </w:pPr>
      <w:bookmarkStart w:id="38" w:name="_Toc85538267"/>
      <w:bookmarkStart w:id="39" w:name="_Toc85638459"/>
      <w:r w:rsidRPr="009A1067">
        <w:t>Freitag</w:t>
      </w:r>
      <w:r>
        <w:t>, 04. April 2025</w:t>
      </w:r>
      <w:bookmarkStart w:id="40" w:name="_Toc85538268"/>
      <w:bookmarkStart w:id="41" w:name="_Toc85638460"/>
      <w:bookmarkEnd w:id="38"/>
      <w:bookmarkEnd w:id="39"/>
      <w:r w:rsidR="004F1205">
        <w:br/>
      </w:r>
      <w:r w:rsidR="00EF5292" w:rsidRPr="008C3768">
        <w:t>1</w:t>
      </w:r>
      <w:r w:rsidR="004F1205">
        <w:t>3</w:t>
      </w:r>
      <w:r w:rsidR="00EF5292" w:rsidRPr="008C3768">
        <w:t>.30 – 15.</w:t>
      </w:r>
      <w:r w:rsidR="004F1205">
        <w:t>0</w:t>
      </w:r>
      <w:r w:rsidR="00EF5292" w:rsidRPr="008C3768">
        <w:t xml:space="preserve">0 Uhr | </w:t>
      </w:r>
      <w:bookmarkEnd w:id="40"/>
      <w:bookmarkEnd w:id="41"/>
      <w:r w:rsidR="004F1205" w:rsidRPr="004F1205">
        <w:t>Konzertlesung</w:t>
      </w:r>
    </w:p>
    <w:p w14:paraId="51A7A38D" w14:textId="77777777" w:rsidR="004F1205" w:rsidRDefault="004F1205" w:rsidP="00DA0531">
      <w:pPr>
        <w:pStyle w:val="berschrift3"/>
      </w:pPr>
      <w:r w:rsidRPr="004F1205">
        <w:t xml:space="preserve">Wie </w:t>
      </w:r>
      <w:r w:rsidRPr="009A1067">
        <w:t>meine</w:t>
      </w:r>
      <w:r w:rsidRPr="004F1205">
        <w:t xml:space="preserve"> Großmutter ihr ICH verlor</w:t>
      </w:r>
    </w:p>
    <w:p w14:paraId="40A94840" w14:textId="77777777" w:rsidR="004F1205" w:rsidRDefault="004F1205" w:rsidP="008F6225">
      <w:pPr>
        <w:spacing w:before="240" w:line="240" w:lineRule="auto"/>
        <w:rPr>
          <w:rFonts w:cstheme="minorHAnsi"/>
          <w:szCs w:val="40"/>
        </w:rPr>
      </w:pPr>
      <w:r w:rsidRPr="004F1205">
        <w:rPr>
          <w:rFonts w:cstheme="minorHAnsi"/>
          <w:szCs w:val="40"/>
        </w:rPr>
        <w:t>Sarah Straub, Liedermacherin und Psychologin</w:t>
      </w:r>
    </w:p>
    <w:p w14:paraId="0D012CCB" w14:textId="7A31D8EE" w:rsidR="00EF5292" w:rsidRPr="00181DA3" w:rsidRDefault="004F1205" w:rsidP="008F6225">
      <w:pPr>
        <w:spacing w:before="240" w:line="240" w:lineRule="auto"/>
        <w:rPr>
          <w:rFonts w:cstheme="minorHAnsi"/>
          <w:szCs w:val="40"/>
        </w:rPr>
      </w:pPr>
      <w:r w:rsidRPr="004F1205">
        <w:rPr>
          <w:rFonts w:cstheme="minorHAnsi"/>
          <w:szCs w:val="40"/>
        </w:rPr>
        <w:t>Als ihre Großmutter an Demenz erkrankte, veränderte das auch das Leben der damals</w:t>
      </w:r>
      <w:r w:rsidR="005F0013">
        <w:rPr>
          <w:rFonts w:cstheme="minorHAnsi"/>
          <w:szCs w:val="40"/>
        </w:rPr>
        <w:t xml:space="preserve"> </w:t>
      </w:r>
      <w:r w:rsidRPr="004F1205">
        <w:rPr>
          <w:rFonts w:cstheme="minorHAnsi"/>
          <w:szCs w:val="40"/>
        </w:rPr>
        <w:t>20-jährigen Enkelin. Heute leitet Sarah Straub eine Demenzambulanz, schreibt Bücher und verarbeitet ihre Erfahrungen auch in ihren Liedern, persönlich, einfühlsam und mit einem Schuss Heiterkeit.</w:t>
      </w:r>
    </w:p>
    <w:p w14:paraId="3637F566" w14:textId="6C31E71C" w:rsidR="00EF5292" w:rsidRPr="005F0013" w:rsidRDefault="005F0013" w:rsidP="009A1067">
      <w:pPr>
        <w:pStyle w:val="berschrift1"/>
      </w:pPr>
      <w:bookmarkStart w:id="42" w:name="_Toc188956596"/>
      <w:r w:rsidRPr="009A1067">
        <w:t>V</w:t>
      </w:r>
      <w:r w:rsidR="00EF5292" w:rsidRPr="009A1067">
        <w:t>eranstaltungen</w:t>
      </w:r>
      <w:bookmarkEnd w:id="42"/>
    </w:p>
    <w:p w14:paraId="1B72DC79" w14:textId="77777777" w:rsidR="00452AC8" w:rsidRPr="00452AC8" w:rsidRDefault="00452AC8" w:rsidP="008F6225">
      <w:pPr>
        <w:spacing w:before="240" w:line="240" w:lineRule="auto"/>
        <w:rPr>
          <w:rFonts w:cstheme="minorHAnsi"/>
          <w:szCs w:val="40"/>
        </w:rPr>
      </w:pPr>
      <w:r w:rsidRPr="00452AC8">
        <w:rPr>
          <w:rFonts w:cstheme="minorHAnsi"/>
          <w:szCs w:val="40"/>
        </w:rPr>
        <w:lastRenderedPageBreak/>
        <w:t>Auf den folgenden Seiten finden Sie in chronologischer Reihenfolge die Einzelveranstaltungen, die in den Räumlichkeiten des Congress Center Rosengarten stattfinden sowie das begleitende Kurzprogramm im Christian Cannabich Saal.</w:t>
      </w:r>
    </w:p>
    <w:p w14:paraId="4A3348AE" w14:textId="2080D6DD" w:rsidR="008438D3" w:rsidRPr="00181DA3" w:rsidRDefault="00452AC8" w:rsidP="008F6225">
      <w:pPr>
        <w:spacing w:before="240" w:line="240" w:lineRule="auto"/>
        <w:rPr>
          <w:rFonts w:cstheme="minorHAnsi"/>
          <w:szCs w:val="40"/>
        </w:rPr>
      </w:pPr>
      <w:r w:rsidRPr="00452AC8">
        <w:rPr>
          <w:rFonts w:cstheme="minorHAnsi"/>
          <w:szCs w:val="40"/>
        </w:rPr>
        <w:t>Gleichzeitig bietet der Internetauftritt www.deutscher-seniorentag.de Ihnen die Möglichkeit, mit dem Planer „Mein Programm“ Ihren Besuch vorzubereiten. Die Kapazitäten der Räumlichkeiten sind begrenzt, daher können wir eine Teilnahme an bestimmten Veranstaltungen leider nicht garantieren.</w:t>
      </w:r>
    </w:p>
    <w:p w14:paraId="4EADD783" w14:textId="5FE96045" w:rsidR="00530C17" w:rsidRDefault="00DB6438" w:rsidP="0092750F">
      <w:pPr>
        <w:pStyle w:val="berschrift1"/>
      </w:pPr>
      <w:r w:rsidRPr="009A1067">
        <w:t>Kurzprogramm im Christian Cannabich Saal</w:t>
      </w:r>
      <w:r w:rsidR="0092750F">
        <w:br/>
      </w:r>
      <w:r w:rsidR="00530C17">
        <w:t>Mittwoch, 02. April 2025</w:t>
      </w:r>
    </w:p>
    <w:p w14:paraId="6E5B0CE3" w14:textId="77777777" w:rsidR="00DB6438" w:rsidRDefault="00DB6438" w:rsidP="008F6225">
      <w:pPr>
        <w:spacing w:before="240" w:line="240" w:lineRule="auto"/>
      </w:pPr>
      <w:r>
        <w:t>Viele der Veranstaltungen im Kurzprogramm umfassen nur 30 Minuten, einige bis zu 60 Minuten.</w:t>
      </w:r>
    </w:p>
    <w:p w14:paraId="1AD4D58B" w14:textId="65C422F3" w:rsidR="00DB6438" w:rsidRDefault="00DB6438" w:rsidP="009A1067">
      <w:r>
        <w:t>Wir bedanken uns für die Unterstützung des Kurzprogramms im Christian Cannabich Saal bei abbvie, AstraZeneca, GSK, NOVARTIS, Pfizer und sanofi</w:t>
      </w:r>
    </w:p>
    <w:p w14:paraId="575D99F9" w14:textId="77777777" w:rsidR="00C457F0" w:rsidRDefault="00C457F0">
      <w:pPr>
        <w:spacing w:before="0"/>
        <w:rPr>
          <w:rFonts w:ascii="Calibri" w:hAnsi="Calibri"/>
          <w:b/>
          <w:bCs/>
          <w:color w:val="007675"/>
          <w:szCs w:val="32"/>
        </w:rPr>
      </w:pPr>
      <w:r>
        <w:br w:type="page"/>
      </w:r>
    </w:p>
    <w:p w14:paraId="2CECDE80" w14:textId="2A3C5C28" w:rsidR="00DB6438" w:rsidRPr="00C457F0" w:rsidRDefault="00DB6438" w:rsidP="00C457F0">
      <w:pPr>
        <w:pStyle w:val="berschrift2"/>
      </w:pPr>
      <w:r w:rsidRPr="009A1067">
        <w:lastRenderedPageBreak/>
        <w:t>13.30 - 14.30 Uhr | Vortrag und Austausch</w:t>
      </w:r>
      <w:r w:rsidR="00C457F0">
        <w:br/>
      </w:r>
      <w:r w:rsidRPr="00C457F0">
        <w:t>6 Richtige plus Zusatzzahl:</w:t>
      </w:r>
      <w:r w:rsidR="00C457F0" w:rsidRPr="00C457F0">
        <w:t xml:space="preserve"> </w:t>
      </w:r>
      <w:r w:rsidRPr="00C457F0">
        <w:t>wie schütze ich mich vor Gürtelrose, RSV und anderen Infektionserkrankungen, um gesund älter zu werden?</w:t>
      </w:r>
    </w:p>
    <w:p w14:paraId="1620B1A4" w14:textId="77777777" w:rsidR="00DB6438" w:rsidRPr="00DB6438" w:rsidRDefault="00DB6438" w:rsidP="009A1067">
      <w:r w:rsidRPr="00DB6438">
        <w:t>N.N., Gesundheitsexperte</w:t>
      </w:r>
    </w:p>
    <w:p w14:paraId="192F88D6" w14:textId="023F85B0" w:rsidR="00DB6438" w:rsidRPr="009A1067" w:rsidRDefault="00DB6438" w:rsidP="00C457F0">
      <w:pPr>
        <w:pStyle w:val="berschrift2"/>
      </w:pPr>
      <w:r w:rsidRPr="009A1067">
        <w:rPr>
          <w:rStyle w:val="berschrift2Zchn"/>
          <w:b/>
          <w:bCs/>
        </w:rPr>
        <w:t>14.30 - 15.00 Uhr | Moderiertes Gespräch/Interview</w:t>
      </w:r>
      <w:r w:rsidR="00C457F0">
        <w:rPr>
          <w:rStyle w:val="berschrift2Zchn"/>
          <w:b/>
          <w:bCs/>
        </w:rPr>
        <w:br/>
      </w:r>
      <w:r w:rsidRPr="009A1067">
        <w:t>Gute Kommunikation mit Arzt/Ärztin – So kann es gelingen.</w:t>
      </w:r>
    </w:p>
    <w:p w14:paraId="4FA12952" w14:textId="77777777" w:rsidR="00DB6438" w:rsidRPr="00DB6438" w:rsidRDefault="00DB6438" w:rsidP="008F6225">
      <w:pPr>
        <w:spacing w:before="240" w:line="240" w:lineRule="auto"/>
        <w:rPr>
          <w:szCs w:val="42"/>
        </w:rPr>
      </w:pPr>
      <w:r w:rsidRPr="00DB6438">
        <w:rPr>
          <w:szCs w:val="42"/>
        </w:rPr>
        <w:t>Doris C. Schmitt, Stiftung PATH;</w:t>
      </w:r>
    </w:p>
    <w:p w14:paraId="74BB15BD" w14:textId="77777777" w:rsidR="00DB6438" w:rsidRPr="00DB6438" w:rsidRDefault="00DB6438" w:rsidP="008F6225">
      <w:pPr>
        <w:spacing w:before="240" w:line="240" w:lineRule="auto"/>
        <w:rPr>
          <w:szCs w:val="42"/>
        </w:rPr>
      </w:pPr>
      <w:r w:rsidRPr="00DB6438">
        <w:rPr>
          <w:szCs w:val="42"/>
        </w:rPr>
        <w:t>Ludwig Hammel, Deutsche Vereinigung Morbus Bechterew e.V.</w:t>
      </w:r>
    </w:p>
    <w:p w14:paraId="2058C49B" w14:textId="6A657861" w:rsidR="00DB6438" w:rsidRPr="00DB6438" w:rsidRDefault="00DB6438" w:rsidP="00C457F0">
      <w:pPr>
        <w:pStyle w:val="berschrift2"/>
      </w:pPr>
      <w:r w:rsidRPr="00DB6438">
        <w:t xml:space="preserve">15.00 - 15.45 Uhr | </w:t>
      </w:r>
      <w:r w:rsidRPr="00C457F0">
        <w:t>Vortrag</w:t>
      </w:r>
      <w:r w:rsidRPr="00DB6438">
        <w:t xml:space="preserve"> und Austausch</w:t>
      </w:r>
      <w:r w:rsidR="00C457F0">
        <w:br/>
      </w:r>
      <w:r w:rsidRPr="00DB6438">
        <w:t>Die elektronische Patientenakte für alle</w:t>
      </w:r>
    </w:p>
    <w:p w14:paraId="63C4F5E8" w14:textId="087B3AE4" w:rsidR="00DB6438" w:rsidRPr="00DB6438" w:rsidRDefault="00DB6438" w:rsidP="008F6225">
      <w:pPr>
        <w:spacing w:before="240" w:line="240" w:lineRule="auto"/>
        <w:rPr>
          <w:szCs w:val="42"/>
        </w:rPr>
      </w:pPr>
      <w:r w:rsidRPr="00DB6438">
        <w:rPr>
          <w:szCs w:val="42"/>
        </w:rPr>
        <w:t>Dr. Barbara Keck, BAGSO Service Gesellschaft</w:t>
      </w:r>
    </w:p>
    <w:p w14:paraId="15B41CF6" w14:textId="1EEC0F52" w:rsidR="000B3DEA" w:rsidRPr="00C457F0" w:rsidRDefault="004A2E39" w:rsidP="00C457F0">
      <w:pPr>
        <w:pStyle w:val="berschrift2"/>
      </w:pPr>
      <w:r w:rsidRPr="00C457F0">
        <w:rPr>
          <w:rStyle w:val="berschrift1Zchn"/>
          <w:b/>
          <w:szCs w:val="32"/>
        </w:rPr>
        <w:t xml:space="preserve">Nr. 2 </w:t>
      </w:r>
      <w:r w:rsidR="000B3DEA" w:rsidRPr="00C457F0">
        <w:rPr>
          <w:rStyle w:val="berschrift1Zchn"/>
          <w:b/>
          <w:szCs w:val="32"/>
        </w:rPr>
        <w:t>Workshop</w:t>
      </w:r>
      <w:r w:rsidR="00C457F0">
        <w:rPr>
          <w:rStyle w:val="berschrift1Zchn"/>
          <w:b/>
          <w:szCs w:val="32"/>
        </w:rPr>
        <w:br/>
      </w:r>
      <w:r w:rsidR="000B3DEA" w:rsidRPr="00C457F0">
        <w:rPr>
          <w:rStyle w:val="berschrift1Zchn"/>
          <w:b/>
          <w:szCs w:val="32"/>
        </w:rPr>
        <w:t>LernCafe: Online-Schreiben</w:t>
      </w:r>
      <w:r w:rsidR="000B3DEA" w:rsidRPr="00C457F0">
        <w:t xml:space="preserve"> und worauf es ankommt</w:t>
      </w:r>
    </w:p>
    <w:p w14:paraId="621A25E9" w14:textId="03CE4B19" w:rsidR="004A2E39" w:rsidRPr="009A1067" w:rsidRDefault="00452AC8" w:rsidP="00DA0531">
      <w:pPr>
        <w:pStyle w:val="berschrift3"/>
      </w:pPr>
      <w:r w:rsidRPr="009A1067">
        <w:t>Mittwoch, 02. April 2025</w:t>
      </w:r>
      <w:bookmarkStart w:id="43" w:name="_Toc85538277"/>
      <w:bookmarkStart w:id="44" w:name="_Toc85638469"/>
      <w:r w:rsidR="00DB6438" w:rsidRPr="009A1067">
        <w:br/>
      </w:r>
      <w:r w:rsidR="00EF5292" w:rsidRPr="009A1067">
        <w:t>1</w:t>
      </w:r>
      <w:r w:rsidR="00DB6438" w:rsidRPr="009A1067">
        <w:t>2</w:t>
      </w:r>
      <w:r w:rsidR="00EF5292" w:rsidRPr="009A1067">
        <w:t>.00 – 1</w:t>
      </w:r>
      <w:r w:rsidR="00DB6438" w:rsidRPr="009A1067">
        <w:t>3</w:t>
      </w:r>
      <w:r w:rsidR="00EF5292" w:rsidRPr="009A1067">
        <w:t>.</w:t>
      </w:r>
      <w:r w:rsidR="00DB6438" w:rsidRPr="009A1067">
        <w:t>0</w:t>
      </w:r>
      <w:r w:rsidR="00EF5292" w:rsidRPr="009A1067">
        <w:t>0 Uhr</w:t>
      </w:r>
      <w:bookmarkEnd w:id="43"/>
      <w:bookmarkEnd w:id="44"/>
    </w:p>
    <w:p w14:paraId="1A38C073" w14:textId="2788A243" w:rsidR="004A2E39" w:rsidRDefault="004A2E39" w:rsidP="008F6225">
      <w:pPr>
        <w:spacing w:before="240" w:line="240" w:lineRule="auto"/>
        <w:rPr>
          <w:rFonts w:cstheme="minorHAnsi"/>
          <w:szCs w:val="40"/>
        </w:rPr>
      </w:pPr>
      <w:r w:rsidRPr="004A2E39">
        <w:rPr>
          <w:rFonts w:cstheme="minorHAnsi"/>
          <w:b/>
          <w:szCs w:val="40"/>
        </w:rPr>
        <w:t>Ort:</w:t>
      </w:r>
      <w:r>
        <w:rPr>
          <w:rFonts w:cstheme="minorHAnsi"/>
          <w:szCs w:val="40"/>
        </w:rPr>
        <w:t xml:space="preserve"> </w:t>
      </w:r>
      <w:r w:rsidR="00D70FE4">
        <w:rPr>
          <w:rFonts w:cstheme="minorHAnsi"/>
          <w:szCs w:val="40"/>
        </w:rPr>
        <w:t>Saal Alice Bensheimer</w:t>
      </w:r>
      <w:r w:rsidRPr="004A2E39">
        <w:rPr>
          <w:rFonts w:cstheme="minorHAnsi"/>
          <w:szCs w:val="40"/>
        </w:rPr>
        <w:t xml:space="preserve"> I</w:t>
      </w:r>
    </w:p>
    <w:p w14:paraId="04F0597B" w14:textId="77777777" w:rsidR="004A2E39" w:rsidRPr="004A2E39" w:rsidRDefault="004A2E39" w:rsidP="008F6225">
      <w:pPr>
        <w:spacing w:before="240" w:line="240" w:lineRule="auto"/>
        <w:rPr>
          <w:rFonts w:cstheme="minorHAnsi"/>
          <w:szCs w:val="40"/>
        </w:rPr>
      </w:pPr>
      <w:r w:rsidRPr="00C457F0">
        <w:rPr>
          <w:rFonts w:cstheme="minorHAnsi"/>
          <w:b/>
          <w:bCs/>
          <w:szCs w:val="40"/>
        </w:rPr>
        <w:t>Teilnehmendenbegrenzung</w:t>
      </w:r>
      <w:r w:rsidRPr="004A2E39">
        <w:rPr>
          <w:rFonts w:cstheme="minorHAnsi"/>
          <w:szCs w:val="40"/>
        </w:rPr>
        <w:t>: 50 Personen</w:t>
      </w:r>
    </w:p>
    <w:p w14:paraId="13A56B19" w14:textId="77777777" w:rsidR="004A2E39" w:rsidRPr="004A2E39" w:rsidRDefault="004A2E39" w:rsidP="008F6225">
      <w:pPr>
        <w:spacing w:before="240" w:line="240" w:lineRule="auto"/>
        <w:rPr>
          <w:rFonts w:cstheme="minorHAnsi"/>
          <w:szCs w:val="40"/>
        </w:rPr>
      </w:pPr>
      <w:r w:rsidRPr="004A2E39">
        <w:rPr>
          <w:rFonts w:cstheme="minorHAnsi"/>
          <w:szCs w:val="40"/>
        </w:rPr>
        <w:lastRenderedPageBreak/>
        <w:t>Sie haben das Zeug zum Schreiben fürs Internet. Voraussetzung ist nur die Lust am Schreiben und, dass man etwas zu sagen hat. Wir zeigen, worauf es an- kommt: Überschrift, Teaser und Gliederung, Absätze mit Zwischenüberschriften, eine pfiffige Sprache und passende Bilder. Bringen Sie sich aktiv ein!</w:t>
      </w:r>
    </w:p>
    <w:p w14:paraId="4C0A6663" w14:textId="77777777" w:rsidR="004A2E39" w:rsidRPr="004A2E39" w:rsidRDefault="004A2E39" w:rsidP="008F6225">
      <w:pPr>
        <w:spacing w:before="240" w:line="240" w:lineRule="auto"/>
        <w:rPr>
          <w:rFonts w:cstheme="minorHAnsi"/>
          <w:szCs w:val="40"/>
        </w:rPr>
      </w:pPr>
      <w:r w:rsidRPr="004A2E39">
        <w:rPr>
          <w:rFonts w:cstheme="minorHAnsi"/>
          <w:szCs w:val="40"/>
        </w:rPr>
        <w:t>Ute Lenke, Chefredakteurin des LernCafe Michael Scheier, Redakteur des LernCafe</w:t>
      </w:r>
    </w:p>
    <w:p w14:paraId="76ECDA25" w14:textId="77777777" w:rsidR="004A2E39" w:rsidRDefault="004A2E39" w:rsidP="008F6225">
      <w:pPr>
        <w:spacing w:before="240" w:line="240" w:lineRule="auto"/>
        <w:rPr>
          <w:rFonts w:cstheme="minorHAnsi"/>
          <w:szCs w:val="40"/>
        </w:rPr>
      </w:pPr>
      <w:r w:rsidRPr="004A2E39">
        <w:rPr>
          <w:rFonts w:cstheme="minorHAnsi"/>
          <w:szCs w:val="40"/>
        </w:rPr>
        <w:t xml:space="preserve">Angela Helf, Belinda Hoffmann-Schmalekow, ZAWiW, Universität Ulm </w:t>
      </w:r>
    </w:p>
    <w:p w14:paraId="4606C8AB" w14:textId="340D2262" w:rsidR="004A2E39" w:rsidRPr="004A2E39" w:rsidRDefault="004A2E39" w:rsidP="008F6225">
      <w:pPr>
        <w:spacing w:before="240" w:line="240" w:lineRule="auto"/>
        <w:rPr>
          <w:rFonts w:cstheme="minorHAnsi"/>
          <w:szCs w:val="40"/>
        </w:rPr>
      </w:pPr>
      <w:r w:rsidRPr="004A2E39">
        <w:rPr>
          <w:rFonts w:cstheme="minorHAnsi"/>
          <w:szCs w:val="40"/>
        </w:rPr>
        <w:t>Senior-Online-Redakteurinnen und -Redakteure sowie Autorinnen und Autoren des ViLE-Netzwerks</w:t>
      </w:r>
    </w:p>
    <w:p w14:paraId="63D4A3C3" w14:textId="77777777" w:rsidR="004A2E39" w:rsidRPr="004A2E39" w:rsidRDefault="004A2E39" w:rsidP="008F6225">
      <w:pPr>
        <w:spacing w:before="240" w:line="240" w:lineRule="auto"/>
        <w:rPr>
          <w:rFonts w:cstheme="minorHAnsi"/>
          <w:szCs w:val="40"/>
        </w:rPr>
      </w:pPr>
      <w:r w:rsidRPr="004A2E39">
        <w:rPr>
          <w:rFonts w:cstheme="minorHAnsi"/>
          <w:b/>
          <w:szCs w:val="40"/>
        </w:rPr>
        <w:t>Moderation:</w:t>
      </w:r>
      <w:r w:rsidRPr="004A2E39">
        <w:rPr>
          <w:rFonts w:cstheme="minorHAnsi"/>
          <w:szCs w:val="40"/>
        </w:rPr>
        <w:t xml:space="preserve"> Dr. Markus Marquard, ViLE-Netzwerk und ZAWiW, Universität Ulm</w:t>
      </w:r>
    </w:p>
    <w:p w14:paraId="65E36F22" w14:textId="6F9B4E06" w:rsidR="00EF5292" w:rsidRPr="00181DA3" w:rsidRDefault="004A2E39" w:rsidP="008F6225">
      <w:pPr>
        <w:spacing w:before="240" w:line="240" w:lineRule="auto"/>
        <w:rPr>
          <w:rFonts w:cstheme="minorHAnsi"/>
          <w:szCs w:val="40"/>
        </w:rPr>
      </w:pPr>
      <w:r w:rsidRPr="004A2E39">
        <w:rPr>
          <w:rFonts w:cstheme="minorHAnsi"/>
          <w:b/>
          <w:szCs w:val="40"/>
        </w:rPr>
        <w:t>Verantwortlich:</w:t>
      </w:r>
      <w:r w:rsidRPr="004A2E39">
        <w:rPr>
          <w:rFonts w:cstheme="minorHAnsi"/>
          <w:szCs w:val="40"/>
        </w:rPr>
        <w:t xml:space="preserve"> Virtuelles und reales Lern- und Kompetenz-Netzwerk älterer Erwachsener e. V. (ViLE)</w:t>
      </w:r>
    </w:p>
    <w:p w14:paraId="090D5495" w14:textId="3B24CC62" w:rsidR="000B3DEA" w:rsidRPr="009A1067" w:rsidRDefault="004A2E39" w:rsidP="00C457F0">
      <w:pPr>
        <w:pStyle w:val="berschrift2"/>
      </w:pPr>
      <w:r w:rsidRPr="009A1067">
        <w:t xml:space="preserve">Nr. 3 </w:t>
      </w:r>
      <w:r w:rsidR="000B3DEA" w:rsidRPr="009A1067">
        <w:t xml:space="preserve">Vortrag mit Diskussion </w:t>
      </w:r>
      <w:r w:rsidR="00C457F0">
        <w:br/>
      </w:r>
      <w:r w:rsidR="000B3DEA" w:rsidRPr="009A1067">
        <w:t>Gutes Hören im Alter – Barrierefreie Kommunikation mit Pflegebedürftigen</w:t>
      </w:r>
    </w:p>
    <w:p w14:paraId="5734D600" w14:textId="5F729C63" w:rsidR="00EF5292" w:rsidRPr="009A1067" w:rsidRDefault="00452AC8" w:rsidP="00DA0531">
      <w:pPr>
        <w:pStyle w:val="berschrift3"/>
      </w:pPr>
      <w:r w:rsidRPr="009A1067">
        <w:t>Mittwoch, 02. April 2025</w:t>
      </w:r>
      <w:bookmarkStart w:id="45" w:name="_Toc85538280"/>
      <w:bookmarkStart w:id="46" w:name="_Toc85638472"/>
      <w:r w:rsidR="004A2E39" w:rsidRPr="009A1067">
        <w:br/>
      </w:r>
      <w:r w:rsidR="00EF5292" w:rsidRPr="009A1067">
        <w:t>1</w:t>
      </w:r>
      <w:r w:rsidR="004A2E39" w:rsidRPr="009A1067">
        <w:t>2</w:t>
      </w:r>
      <w:r w:rsidR="00EF5292" w:rsidRPr="009A1067">
        <w:t>.</w:t>
      </w:r>
      <w:r w:rsidR="004A2E39" w:rsidRPr="009A1067">
        <w:t>0</w:t>
      </w:r>
      <w:r w:rsidR="00EF5292" w:rsidRPr="009A1067">
        <w:t>0 – 1</w:t>
      </w:r>
      <w:r w:rsidR="004A2E39" w:rsidRPr="009A1067">
        <w:t>3</w:t>
      </w:r>
      <w:r w:rsidR="00EF5292" w:rsidRPr="009A1067">
        <w:t>.</w:t>
      </w:r>
      <w:r w:rsidR="004A2E39" w:rsidRPr="009A1067">
        <w:t>0</w:t>
      </w:r>
      <w:r w:rsidR="00EF5292" w:rsidRPr="009A1067">
        <w:t>0 Uhr</w:t>
      </w:r>
      <w:bookmarkEnd w:id="45"/>
      <w:bookmarkEnd w:id="46"/>
    </w:p>
    <w:p w14:paraId="6837CDF1" w14:textId="76B26629" w:rsidR="004A2E39" w:rsidRDefault="004A2E39" w:rsidP="008F6225">
      <w:pPr>
        <w:spacing w:before="240" w:line="240" w:lineRule="auto"/>
        <w:rPr>
          <w:rFonts w:cstheme="minorHAnsi"/>
          <w:szCs w:val="40"/>
        </w:rPr>
      </w:pPr>
      <w:r w:rsidRPr="004A2E39">
        <w:rPr>
          <w:b/>
        </w:rPr>
        <w:t>Ort:</w:t>
      </w:r>
      <w:r>
        <w:t xml:space="preserve"> </w:t>
      </w:r>
      <w:r w:rsidR="00EC67CB">
        <w:t>Bruno Schmitz Saal</w:t>
      </w:r>
    </w:p>
    <w:p w14:paraId="3F70125D" w14:textId="2FE46143" w:rsidR="004A2E39" w:rsidRPr="004A2E39" w:rsidRDefault="004A2E39" w:rsidP="008F6225">
      <w:pPr>
        <w:spacing w:before="240" w:line="240" w:lineRule="auto"/>
        <w:rPr>
          <w:rFonts w:cstheme="minorHAnsi"/>
          <w:szCs w:val="40"/>
        </w:rPr>
      </w:pPr>
      <w:r w:rsidRPr="004A2E39">
        <w:rPr>
          <w:rFonts w:cstheme="minorHAnsi"/>
          <w:szCs w:val="40"/>
        </w:rPr>
        <w:lastRenderedPageBreak/>
        <w:t>Wenn Hörgeschädigte im Alter pflegebedürftig werden, bedarf es spezifischer Notwendigkeiten, damit eine barrierefreie Kommunikation möglich wird. Neben theoretischer Wissensvermittlung zu diesem Prozess werden auch praktische Tipps und Erfahrungswerte von Hörgeschädigten selbst weitergegeben und Fragen zum Thema beantwortet.</w:t>
      </w:r>
    </w:p>
    <w:p w14:paraId="497D44CA" w14:textId="77777777" w:rsidR="004A2E39" w:rsidRPr="004A2E39" w:rsidRDefault="004A2E39" w:rsidP="008F6225">
      <w:pPr>
        <w:spacing w:before="240" w:line="240" w:lineRule="auto"/>
        <w:rPr>
          <w:rFonts w:cstheme="minorHAnsi"/>
          <w:szCs w:val="40"/>
        </w:rPr>
      </w:pPr>
      <w:r w:rsidRPr="004A2E39">
        <w:rPr>
          <w:rFonts w:cstheme="minorHAnsi"/>
          <w:szCs w:val="40"/>
        </w:rPr>
        <w:t>Antje Baukhage, DSB-Vizepräsidentin</w:t>
      </w:r>
    </w:p>
    <w:p w14:paraId="65C4CC67" w14:textId="77777777" w:rsidR="004A2E39" w:rsidRPr="004A2E39" w:rsidRDefault="004A2E39" w:rsidP="008F6225">
      <w:pPr>
        <w:spacing w:before="240" w:line="240" w:lineRule="auto"/>
        <w:rPr>
          <w:rFonts w:cstheme="minorHAnsi"/>
          <w:szCs w:val="40"/>
        </w:rPr>
      </w:pPr>
      <w:r w:rsidRPr="004A2E39">
        <w:rPr>
          <w:rFonts w:cstheme="minorHAnsi"/>
          <w:b/>
          <w:szCs w:val="40"/>
        </w:rPr>
        <w:t>Moderation:</w:t>
      </w:r>
      <w:r w:rsidRPr="004A2E39">
        <w:rPr>
          <w:rFonts w:cstheme="minorHAnsi"/>
          <w:szCs w:val="40"/>
        </w:rPr>
        <w:t xml:space="preserve"> Dr. Matthias Müller, DSB-Präsident</w:t>
      </w:r>
    </w:p>
    <w:p w14:paraId="014BC0C3" w14:textId="49E26F26" w:rsidR="00FC7103" w:rsidRPr="00181DA3" w:rsidRDefault="004A2E39" w:rsidP="008F6225">
      <w:pPr>
        <w:spacing w:before="240" w:line="240" w:lineRule="auto"/>
        <w:rPr>
          <w:rFonts w:cstheme="minorHAnsi"/>
          <w:szCs w:val="40"/>
        </w:rPr>
      </w:pPr>
      <w:r w:rsidRPr="004A2E39">
        <w:rPr>
          <w:rFonts w:cstheme="minorHAnsi"/>
          <w:b/>
          <w:szCs w:val="40"/>
        </w:rPr>
        <w:t>Verantwortlich:</w:t>
      </w:r>
      <w:r w:rsidRPr="004A2E39">
        <w:rPr>
          <w:rFonts w:cstheme="minorHAnsi"/>
          <w:szCs w:val="40"/>
        </w:rPr>
        <w:t xml:space="preserve"> Deutscher Schwerhörigenbund e. V. (DSB)</w:t>
      </w:r>
    </w:p>
    <w:p w14:paraId="25317ECD" w14:textId="58CC7388" w:rsidR="000B3DEA" w:rsidRPr="00C457F0" w:rsidRDefault="004A2E39" w:rsidP="00C457F0">
      <w:pPr>
        <w:pStyle w:val="berschrift2"/>
      </w:pPr>
      <w:r w:rsidRPr="00C457F0">
        <w:t xml:space="preserve">Nr. 4 </w:t>
      </w:r>
      <w:r w:rsidR="000B3DEA" w:rsidRPr="00C457F0">
        <w:t>Vortrag mit Diskussion</w:t>
      </w:r>
      <w:r w:rsidR="000B3DEA" w:rsidRPr="00C457F0">
        <w:br/>
        <w:t>Der pflegeleichte Garten: wenig Arbeit, viel Genuss</w:t>
      </w:r>
    </w:p>
    <w:p w14:paraId="320329B5" w14:textId="38A6DDD3" w:rsidR="004A2E39" w:rsidRPr="009A1067" w:rsidRDefault="00452AC8" w:rsidP="00DA0531">
      <w:pPr>
        <w:pStyle w:val="berschrift3"/>
      </w:pPr>
      <w:r w:rsidRPr="009A1067">
        <w:t>Mittwoch, 02. April 2025</w:t>
      </w:r>
      <w:bookmarkStart w:id="47" w:name="_Toc85538283"/>
      <w:bookmarkStart w:id="48" w:name="_Toc85638475"/>
      <w:r w:rsidR="004A2E39" w:rsidRPr="009A1067">
        <w:br/>
      </w:r>
      <w:r w:rsidR="00EF5292" w:rsidRPr="009A1067">
        <w:t>1</w:t>
      </w:r>
      <w:r w:rsidR="004A2E39" w:rsidRPr="009A1067">
        <w:t>2</w:t>
      </w:r>
      <w:r w:rsidR="00EF5292" w:rsidRPr="009A1067">
        <w:t>.</w:t>
      </w:r>
      <w:r w:rsidR="004A2E39" w:rsidRPr="009A1067">
        <w:t>0</w:t>
      </w:r>
      <w:r w:rsidR="00EF5292" w:rsidRPr="009A1067">
        <w:t>0 – 1</w:t>
      </w:r>
      <w:r w:rsidR="004A2E39" w:rsidRPr="009A1067">
        <w:t>3</w:t>
      </w:r>
      <w:r w:rsidR="00EF5292" w:rsidRPr="009A1067">
        <w:t>.</w:t>
      </w:r>
      <w:r w:rsidR="004A2E39" w:rsidRPr="009A1067">
        <w:t>0</w:t>
      </w:r>
      <w:r w:rsidR="00EF5292" w:rsidRPr="009A1067">
        <w:t>0 Uhr</w:t>
      </w:r>
      <w:bookmarkEnd w:id="47"/>
      <w:bookmarkEnd w:id="48"/>
    </w:p>
    <w:p w14:paraId="52D3942D" w14:textId="3B42D54B" w:rsidR="004A2E39" w:rsidRPr="004A2E39" w:rsidRDefault="004A2E39" w:rsidP="008F6225">
      <w:pPr>
        <w:spacing w:before="240" w:line="240" w:lineRule="auto"/>
        <w:rPr>
          <w:rFonts w:cstheme="minorHAnsi"/>
          <w:szCs w:val="40"/>
        </w:rPr>
      </w:pPr>
      <w:r w:rsidRPr="004A2E39">
        <w:rPr>
          <w:rFonts w:cstheme="minorHAnsi"/>
          <w:b/>
          <w:szCs w:val="40"/>
        </w:rPr>
        <w:t>Ort:</w:t>
      </w:r>
      <w:r>
        <w:rPr>
          <w:rFonts w:cstheme="minorHAnsi"/>
          <w:szCs w:val="40"/>
        </w:rPr>
        <w:t xml:space="preserve"> </w:t>
      </w:r>
      <w:r w:rsidR="00EC67CB">
        <w:rPr>
          <w:rFonts w:cstheme="minorHAnsi"/>
          <w:szCs w:val="40"/>
        </w:rPr>
        <w:t>Johann Wenzel Stamitz Saal</w:t>
      </w:r>
    </w:p>
    <w:p w14:paraId="19E86B40" w14:textId="77777777" w:rsidR="004A2E39" w:rsidRPr="004A2E39" w:rsidRDefault="004A2E39" w:rsidP="008F6225">
      <w:pPr>
        <w:spacing w:before="240" w:line="240" w:lineRule="auto"/>
        <w:rPr>
          <w:rFonts w:cstheme="minorHAnsi"/>
          <w:szCs w:val="40"/>
        </w:rPr>
      </w:pPr>
      <w:r w:rsidRPr="004A2E39">
        <w:rPr>
          <w:rFonts w:cstheme="minorHAnsi"/>
          <w:szCs w:val="40"/>
        </w:rPr>
        <w:t>Träumen Sie von einem Garten zum Entspannen und Verweilen, der möglichst wenig Arbeit macht? In diesem Vortrag erfahren Sie wie das geht. Durch geschickte Planung lässt sich der Arbeitsaufwand für die Pflege klein und altersgerecht halten. Ganz nach dem Motto: Wenig Arbeit, viel Genuss.</w:t>
      </w:r>
    </w:p>
    <w:p w14:paraId="3CF363AC" w14:textId="77777777" w:rsidR="004A2E39" w:rsidRDefault="004A2E39" w:rsidP="008F6225">
      <w:pPr>
        <w:spacing w:before="240" w:line="240" w:lineRule="auto"/>
        <w:rPr>
          <w:rFonts w:cstheme="minorHAnsi"/>
          <w:szCs w:val="40"/>
        </w:rPr>
      </w:pPr>
      <w:r w:rsidRPr="004A2E39">
        <w:rPr>
          <w:rFonts w:cstheme="minorHAnsi"/>
          <w:szCs w:val="40"/>
        </w:rPr>
        <w:t>Martin Breidbach, Verband Wohneigentum e. V.</w:t>
      </w:r>
    </w:p>
    <w:p w14:paraId="1A7BCF10" w14:textId="77777777" w:rsidR="004A2E39" w:rsidRDefault="004A2E39" w:rsidP="008F6225">
      <w:pPr>
        <w:spacing w:before="240" w:line="240" w:lineRule="auto"/>
        <w:rPr>
          <w:rFonts w:cstheme="minorHAnsi"/>
          <w:szCs w:val="40"/>
        </w:rPr>
      </w:pPr>
      <w:r w:rsidRPr="004A2E39">
        <w:rPr>
          <w:rFonts w:cstheme="minorHAnsi"/>
          <w:b/>
          <w:szCs w:val="40"/>
        </w:rPr>
        <w:lastRenderedPageBreak/>
        <w:t>Moderation:</w:t>
      </w:r>
      <w:r w:rsidRPr="004A2E39">
        <w:rPr>
          <w:rFonts w:cstheme="minorHAnsi"/>
          <w:szCs w:val="40"/>
        </w:rPr>
        <w:t xml:space="preserve"> Anna Florenske, Verband Wohneigentum e. V. </w:t>
      </w:r>
    </w:p>
    <w:p w14:paraId="07049450" w14:textId="60438CC2" w:rsidR="00EF5292" w:rsidRPr="00181DA3" w:rsidRDefault="004A2E39" w:rsidP="008F6225">
      <w:pPr>
        <w:spacing w:before="240" w:line="240" w:lineRule="auto"/>
        <w:rPr>
          <w:rFonts w:cstheme="minorHAnsi"/>
          <w:szCs w:val="40"/>
        </w:rPr>
      </w:pPr>
      <w:r w:rsidRPr="004A2E39">
        <w:rPr>
          <w:rFonts w:cstheme="minorHAnsi"/>
          <w:b/>
          <w:szCs w:val="40"/>
        </w:rPr>
        <w:t>Verantwortlich:</w:t>
      </w:r>
      <w:r w:rsidRPr="004A2E39">
        <w:rPr>
          <w:rFonts w:cstheme="minorHAnsi"/>
          <w:szCs w:val="40"/>
        </w:rPr>
        <w:t xml:space="preserve"> Verband Wohneigentum e. V.</w:t>
      </w:r>
    </w:p>
    <w:p w14:paraId="55BA6C98" w14:textId="72477A95" w:rsidR="00EF5292" w:rsidRPr="00C457F0" w:rsidRDefault="00BA4706" w:rsidP="00C457F0">
      <w:pPr>
        <w:pStyle w:val="berschrift2"/>
      </w:pPr>
      <w:bookmarkStart w:id="49" w:name="Einzelveranstaltungen"/>
      <w:bookmarkStart w:id="50" w:name="Mittwoch"/>
      <w:bookmarkStart w:id="51" w:name="_Toc85538285"/>
      <w:bookmarkStart w:id="52" w:name="_Toc85638477"/>
      <w:bookmarkEnd w:id="49"/>
      <w:bookmarkEnd w:id="50"/>
      <w:r w:rsidRPr="00BD4863">
        <w:t>Nr</w:t>
      </w:r>
      <w:r w:rsidR="00A30958" w:rsidRPr="00BD4863">
        <w:t xml:space="preserve">. </w:t>
      </w:r>
      <w:r w:rsidR="000B3DEA">
        <w:t>5</w:t>
      </w:r>
      <w:r w:rsidRPr="00BD4863">
        <w:t xml:space="preserve"> </w:t>
      </w:r>
      <w:bookmarkEnd w:id="51"/>
      <w:bookmarkEnd w:id="52"/>
      <w:r w:rsidR="009C218A" w:rsidRPr="009C218A">
        <w:t>Vortrag</w:t>
      </w:r>
      <w:r w:rsidR="00C457F0">
        <w:br/>
      </w:r>
      <w:r w:rsidR="000B3DEA" w:rsidRPr="00C457F0">
        <w:t>Ausländische Haushalts- und Betreuungskräfte in Privathaushalten – wie geht das legal?</w:t>
      </w:r>
    </w:p>
    <w:p w14:paraId="00ADB32B" w14:textId="77777777" w:rsidR="000B3DEA" w:rsidRDefault="000B3DEA" w:rsidP="00DA0531">
      <w:pPr>
        <w:pStyle w:val="berschrift3"/>
      </w:pPr>
      <w:r w:rsidRPr="009A1067">
        <w:t>Mittwoch</w:t>
      </w:r>
      <w:r>
        <w:t>, 02. April 2025</w:t>
      </w:r>
      <w:r>
        <w:br/>
      </w:r>
      <w:r w:rsidRPr="00E26008">
        <w:t>1</w:t>
      </w:r>
      <w:r>
        <w:t>2</w:t>
      </w:r>
      <w:r w:rsidRPr="00E26008">
        <w:t>.</w:t>
      </w:r>
      <w:r>
        <w:t>0</w:t>
      </w:r>
      <w:r w:rsidRPr="00E26008">
        <w:t>0 – 1</w:t>
      </w:r>
      <w:r>
        <w:t>3</w:t>
      </w:r>
      <w:r w:rsidRPr="00E26008">
        <w:t>.</w:t>
      </w:r>
      <w:r>
        <w:t>0</w:t>
      </w:r>
      <w:r w:rsidRPr="00E26008">
        <w:t>0 Uhr</w:t>
      </w:r>
    </w:p>
    <w:p w14:paraId="3503C726" w14:textId="3BC8822B" w:rsidR="000B3DEA" w:rsidRDefault="000B3DEA" w:rsidP="008F6225">
      <w:pPr>
        <w:spacing w:before="240" w:line="240" w:lineRule="auto"/>
        <w:rPr>
          <w:rFonts w:cstheme="minorHAnsi"/>
          <w:szCs w:val="40"/>
        </w:rPr>
      </w:pPr>
      <w:r w:rsidRPr="000B3DEA">
        <w:rPr>
          <w:rFonts w:cstheme="minorHAnsi"/>
          <w:b/>
          <w:szCs w:val="40"/>
        </w:rPr>
        <w:t>Ort:</w:t>
      </w:r>
      <w:r>
        <w:rPr>
          <w:rFonts w:cstheme="minorHAnsi"/>
          <w:szCs w:val="40"/>
        </w:rPr>
        <w:t xml:space="preserve"> </w:t>
      </w:r>
      <w:r w:rsidR="00EC67CB">
        <w:rPr>
          <w:rFonts w:cstheme="minorHAnsi"/>
          <w:szCs w:val="40"/>
        </w:rPr>
        <w:t>Franz Xaver Richter Saal</w:t>
      </w:r>
    </w:p>
    <w:p w14:paraId="77E71858" w14:textId="2B55AA35" w:rsidR="009C218A" w:rsidRPr="009C218A" w:rsidRDefault="009C218A" w:rsidP="008F6225">
      <w:pPr>
        <w:spacing w:before="240" w:line="240" w:lineRule="auto"/>
        <w:rPr>
          <w:rFonts w:cstheme="minorHAnsi"/>
          <w:szCs w:val="40"/>
        </w:rPr>
      </w:pPr>
      <w:r w:rsidRPr="009C218A">
        <w:rPr>
          <w:rFonts w:cstheme="minorHAnsi"/>
          <w:szCs w:val="40"/>
        </w:rPr>
        <w:t>Die Beschäftigung einer ausländischen Haushalts- und Betreuungskraft erscheint oftmals als gute Lösung, um Pflegebedarf und den Verbleib im eigenen Zuhause zu vereinbaren. Welche Beschäftigungsmodelle gibt es? Pflege rund um die Uhr: Was ist legal möglich? Was ist zu beachten?</w:t>
      </w:r>
      <w:r>
        <w:rPr>
          <w:rFonts w:cstheme="minorHAnsi"/>
          <w:szCs w:val="40"/>
        </w:rPr>
        <w:t xml:space="preserve"> </w:t>
      </w:r>
      <w:r w:rsidRPr="009C218A">
        <w:rPr>
          <w:rFonts w:cstheme="minorHAnsi"/>
          <w:szCs w:val="40"/>
        </w:rPr>
        <w:t>Diese und weitere Fragen werden im Vortrag beantwortet.</w:t>
      </w:r>
    </w:p>
    <w:p w14:paraId="779DF282" w14:textId="77777777" w:rsidR="009C218A" w:rsidRPr="009C218A" w:rsidRDefault="009C218A" w:rsidP="008F6225">
      <w:pPr>
        <w:spacing w:before="240" w:line="240" w:lineRule="auto"/>
        <w:rPr>
          <w:rFonts w:cstheme="minorHAnsi"/>
          <w:szCs w:val="40"/>
        </w:rPr>
      </w:pPr>
      <w:r w:rsidRPr="009C218A">
        <w:rPr>
          <w:rFonts w:cstheme="minorHAnsi"/>
          <w:szCs w:val="40"/>
        </w:rPr>
        <w:t>Ellen Tenkamp, Pflegewegweiser NRW, VZ NRW</w:t>
      </w:r>
    </w:p>
    <w:p w14:paraId="6A78E7B5" w14:textId="016D5FE3" w:rsidR="00EF5292" w:rsidRDefault="009C218A" w:rsidP="008F6225">
      <w:pPr>
        <w:spacing w:before="240" w:line="240" w:lineRule="auto"/>
        <w:rPr>
          <w:rFonts w:cstheme="minorHAnsi"/>
          <w:szCs w:val="40"/>
        </w:rPr>
      </w:pPr>
      <w:r w:rsidRPr="009C218A">
        <w:rPr>
          <w:rFonts w:cstheme="minorHAnsi"/>
          <w:b/>
          <w:szCs w:val="40"/>
        </w:rPr>
        <w:t>Verantwortlich:</w:t>
      </w:r>
      <w:r w:rsidRPr="009C218A">
        <w:rPr>
          <w:rFonts w:cstheme="minorHAnsi"/>
          <w:szCs w:val="40"/>
        </w:rPr>
        <w:t xml:space="preserve"> Verbraucherzentrale NRW e. V.</w:t>
      </w:r>
    </w:p>
    <w:p w14:paraId="1EBA7E1F" w14:textId="77777777" w:rsidR="00C8326D" w:rsidRDefault="00C8326D">
      <w:pPr>
        <w:spacing w:before="0"/>
        <w:rPr>
          <w:rFonts w:ascii="Calibri" w:hAnsi="Calibri"/>
          <w:b/>
          <w:bCs/>
          <w:color w:val="007675"/>
          <w:szCs w:val="32"/>
        </w:rPr>
      </w:pPr>
      <w:bookmarkStart w:id="53" w:name="_Toc85538306"/>
      <w:bookmarkStart w:id="54" w:name="_Toc85638498"/>
      <w:r>
        <w:br w:type="page"/>
      </w:r>
    </w:p>
    <w:p w14:paraId="365AFBE4" w14:textId="7D5771ED" w:rsidR="009C218A" w:rsidRDefault="00BA4706" w:rsidP="00C457F0">
      <w:pPr>
        <w:pStyle w:val="berschrift2"/>
      </w:pPr>
      <w:r w:rsidRPr="00AE094A">
        <w:lastRenderedPageBreak/>
        <w:t xml:space="preserve">Nr. 6 </w:t>
      </w:r>
      <w:r w:rsidRPr="009A1067">
        <w:t>Podium</w:t>
      </w:r>
      <w:r w:rsidR="004C3D2E" w:rsidRPr="009A1067">
        <w:t>s</w:t>
      </w:r>
      <w:r w:rsidRPr="009A1067">
        <w:t>diskussion</w:t>
      </w:r>
      <w:bookmarkEnd w:id="53"/>
      <w:bookmarkEnd w:id="54"/>
      <w:r w:rsidR="00C457F0">
        <w:br/>
      </w:r>
      <w:r w:rsidR="009C218A" w:rsidRPr="009C218A">
        <w:t>Digitalisierung barrierefrei und ohne Zwang – geht das?</w:t>
      </w:r>
    </w:p>
    <w:p w14:paraId="47999598" w14:textId="07D95B7A" w:rsidR="0095202F" w:rsidRPr="00774C89" w:rsidRDefault="00452AC8" w:rsidP="00DA0531">
      <w:pPr>
        <w:pStyle w:val="berschrift3"/>
      </w:pPr>
      <w:r w:rsidRPr="009A1067">
        <w:t>Mittwoch</w:t>
      </w:r>
      <w:r w:rsidRPr="00774C89">
        <w:t>, 02. April 2025</w:t>
      </w:r>
      <w:bookmarkStart w:id="55" w:name="_Toc85538309"/>
      <w:bookmarkStart w:id="56" w:name="_Toc85638501"/>
      <w:r w:rsidR="009C218A" w:rsidRPr="00774C89">
        <w:br/>
      </w:r>
      <w:r w:rsidR="00EF5292" w:rsidRPr="00774C89">
        <w:t>1</w:t>
      </w:r>
      <w:r w:rsidR="009C218A" w:rsidRPr="00774C89">
        <w:t>2</w:t>
      </w:r>
      <w:r w:rsidR="00EF5292" w:rsidRPr="00774C89">
        <w:t>.</w:t>
      </w:r>
      <w:r w:rsidR="009C218A" w:rsidRPr="00774C89">
        <w:t>0</w:t>
      </w:r>
      <w:r w:rsidR="00EF5292" w:rsidRPr="00774C89">
        <w:t>0 - 1</w:t>
      </w:r>
      <w:r w:rsidR="009C218A" w:rsidRPr="00774C89">
        <w:t>3</w:t>
      </w:r>
      <w:r w:rsidR="00EF5292" w:rsidRPr="00774C89">
        <w:t>.00 Uhr</w:t>
      </w:r>
      <w:bookmarkEnd w:id="55"/>
      <w:bookmarkEnd w:id="56"/>
    </w:p>
    <w:p w14:paraId="13FC693A" w14:textId="50061D8B" w:rsidR="00EF5292" w:rsidRPr="0095202F" w:rsidRDefault="0095202F" w:rsidP="008F6225">
      <w:pPr>
        <w:spacing w:before="240" w:line="240" w:lineRule="auto"/>
        <w:rPr>
          <w:color w:val="007675"/>
        </w:rPr>
      </w:pPr>
      <w:r w:rsidRPr="0095202F">
        <w:rPr>
          <w:b/>
        </w:rPr>
        <w:t>Ort:</w:t>
      </w:r>
      <w:r w:rsidRPr="0095202F">
        <w:t xml:space="preserve"> </w:t>
      </w:r>
      <w:r w:rsidR="00D70FE4">
        <w:t>Saal Gustav Mahler</w:t>
      </w:r>
      <w:r w:rsidR="009C218A" w:rsidRPr="0095202F">
        <w:t xml:space="preserve"> I</w:t>
      </w:r>
    </w:p>
    <w:p w14:paraId="7B57CAB3" w14:textId="77777777" w:rsidR="0095202F" w:rsidRPr="0095202F" w:rsidRDefault="0095202F" w:rsidP="008F6225">
      <w:pPr>
        <w:spacing w:before="240" w:line="240" w:lineRule="auto"/>
        <w:rPr>
          <w:rFonts w:cstheme="minorHAnsi"/>
          <w:szCs w:val="40"/>
        </w:rPr>
      </w:pPr>
      <w:r w:rsidRPr="0095202F">
        <w:rPr>
          <w:rFonts w:cstheme="minorHAnsi"/>
          <w:szCs w:val="40"/>
        </w:rPr>
        <w:t>Es soll schneller gehen bei der Digitalisierung in Deutschland: Die haptische BahnCard wird abgeschafft, die elektronische Patientenakte ausgerollt und vieles mehr. Wie wird bei all den Veränderungen gesellschaftliche Teilhabe gesichert und die digitale Spaltung verhindert?</w:t>
      </w:r>
    </w:p>
    <w:p w14:paraId="72082BDD" w14:textId="77777777" w:rsidR="0095202F" w:rsidRPr="0095202F" w:rsidRDefault="0095202F" w:rsidP="008F6225">
      <w:pPr>
        <w:spacing w:before="240" w:line="240" w:lineRule="auto"/>
        <w:rPr>
          <w:rFonts w:cstheme="minorHAnsi"/>
          <w:szCs w:val="40"/>
        </w:rPr>
      </w:pPr>
      <w:r w:rsidRPr="0095202F">
        <w:rPr>
          <w:rFonts w:cstheme="minorHAnsi"/>
          <w:szCs w:val="40"/>
        </w:rPr>
        <w:t>Benjamin Brake, Leiter der Abteilung „Digital- und Datenpolitik“ im Bundesministerium für Digitales und Verkehr</w:t>
      </w:r>
    </w:p>
    <w:p w14:paraId="3E87A8A8" w14:textId="77777777" w:rsidR="0095202F" w:rsidRPr="0095202F" w:rsidRDefault="0095202F" w:rsidP="008F6225">
      <w:pPr>
        <w:spacing w:before="240" w:line="240" w:lineRule="auto"/>
        <w:rPr>
          <w:rFonts w:cstheme="minorHAnsi"/>
          <w:szCs w:val="40"/>
        </w:rPr>
      </w:pPr>
      <w:r w:rsidRPr="0095202F">
        <w:rPr>
          <w:rFonts w:cstheme="minorHAnsi"/>
          <w:szCs w:val="40"/>
        </w:rPr>
        <w:t>Andrea Katemann, DBSV e. V.</w:t>
      </w:r>
    </w:p>
    <w:p w14:paraId="755E1A1B" w14:textId="3EDE7129" w:rsidR="0095202F" w:rsidRPr="0095202F" w:rsidRDefault="0095202F" w:rsidP="008F6225">
      <w:pPr>
        <w:spacing w:before="240" w:line="240" w:lineRule="auto"/>
        <w:rPr>
          <w:rFonts w:cstheme="minorHAnsi"/>
          <w:szCs w:val="40"/>
        </w:rPr>
      </w:pPr>
      <w:r w:rsidRPr="0095202F">
        <w:rPr>
          <w:rFonts w:cstheme="minorHAnsi"/>
          <w:szCs w:val="40"/>
        </w:rPr>
        <w:t>Jens-Peter Kruse, stellvertretender BAGSO-Vorsitzender</w:t>
      </w:r>
    </w:p>
    <w:p w14:paraId="361C7F49" w14:textId="77777777" w:rsidR="0095202F" w:rsidRPr="0095202F" w:rsidRDefault="0095202F" w:rsidP="008F6225">
      <w:pPr>
        <w:spacing w:before="240" w:line="240" w:lineRule="auto"/>
        <w:rPr>
          <w:rFonts w:cstheme="minorHAnsi"/>
          <w:szCs w:val="40"/>
        </w:rPr>
      </w:pPr>
      <w:r w:rsidRPr="0095202F">
        <w:rPr>
          <w:rFonts w:cstheme="minorHAnsi"/>
          <w:szCs w:val="40"/>
        </w:rPr>
        <w:t>padeluun, Digitalcourage e.V.</w:t>
      </w:r>
    </w:p>
    <w:p w14:paraId="7E4BE88F" w14:textId="77777777" w:rsidR="0095202F" w:rsidRPr="0095202F" w:rsidRDefault="0095202F" w:rsidP="008F6225">
      <w:pPr>
        <w:spacing w:before="240" w:line="240" w:lineRule="auto"/>
        <w:rPr>
          <w:rFonts w:cstheme="minorHAnsi"/>
          <w:szCs w:val="40"/>
        </w:rPr>
      </w:pPr>
      <w:r w:rsidRPr="0095202F">
        <w:rPr>
          <w:rFonts w:cstheme="minorHAnsi"/>
          <w:b/>
          <w:szCs w:val="40"/>
        </w:rPr>
        <w:t>Moderation:</w:t>
      </w:r>
      <w:r w:rsidRPr="0095202F">
        <w:rPr>
          <w:rFonts w:cstheme="minorHAnsi"/>
          <w:szCs w:val="40"/>
        </w:rPr>
        <w:t xml:space="preserve"> Katja Nelissen, Journalistin und Moderatorin</w:t>
      </w:r>
    </w:p>
    <w:p w14:paraId="1E73FC75" w14:textId="4125BC5F" w:rsidR="00AE094A" w:rsidRDefault="0095202F" w:rsidP="008F6225">
      <w:pPr>
        <w:spacing w:before="240" w:line="240" w:lineRule="auto"/>
        <w:rPr>
          <w:rFonts w:cstheme="minorHAnsi"/>
          <w:szCs w:val="40"/>
        </w:rPr>
      </w:pPr>
      <w:r w:rsidRPr="0095202F">
        <w:rPr>
          <w:rFonts w:cstheme="minorHAnsi"/>
          <w:b/>
          <w:szCs w:val="40"/>
        </w:rPr>
        <w:t>Verantwortlich:</w:t>
      </w:r>
      <w:r w:rsidRPr="0095202F">
        <w:rPr>
          <w:rFonts w:cstheme="minorHAnsi"/>
          <w:szCs w:val="40"/>
        </w:rPr>
        <w:t xml:space="preserve"> BAGSO e. V., Deutscher Blinden- und Sehbehindertenverband e. V. (DBSV)</w:t>
      </w:r>
    </w:p>
    <w:p w14:paraId="5EE83D90" w14:textId="1303D9E8" w:rsidR="0095202F" w:rsidRDefault="00BA4706" w:rsidP="009A1067">
      <w:pPr>
        <w:pStyle w:val="berschrift2"/>
      </w:pPr>
      <w:bookmarkStart w:id="57" w:name="_Toc85538310"/>
      <w:bookmarkStart w:id="58" w:name="_Toc85638502"/>
      <w:r w:rsidRPr="00AE094A">
        <w:lastRenderedPageBreak/>
        <w:t xml:space="preserve">Nr. 7 </w:t>
      </w:r>
      <w:r w:rsidR="00EF5292" w:rsidRPr="00AE094A">
        <w:t>Vortrag</w:t>
      </w:r>
      <w:bookmarkEnd w:id="57"/>
      <w:bookmarkEnd w:id="58"/>
      <w:r w:rsidR="0095202F">
        <w:br/>
      </w:r>
      <w:r w:rsidR="0095202F" w:rsidRPr="009A1067">
        <w:t>Gesundheitsvorsorge</w:t>
      </w:r>
      <w:r w:rsidR="0095202F" w:rsidRPr="0095202F">
        <w:t xml:space="preserve"> mit KI - Chancen und Herausforderungen</w:t>
      </w:r>
    </w:p>
    <w:p w14:paraId="0411A814" w14:textId="58529665" w:rsidR="00EF5292" w:rsidRPr="00AE094A" w:rsidRDefault="00452AC8" w:rsidP="00DA0531">
      <w:pPr>
        <w:pStyle w:val="berschrift3"/>
      </w:pPr>
      <w:r>
        <w:t>Mittwoch, 02. April 2025</w:t>
      </w:r>
      <w:bookmarkStart w:id="59" w:name="_Toc85538313"/>
      <w:bookmarkStart w:id="60" w:name="_Toc85638505"/>
      <w:r w:rsidR="0095202F">
        <w:br/>
      </w:r>
      <w:r w:rsidR="00EF5292" w:rsidRPr="00AE094A">
        <w:t>1</w:t>
      </w:r>
      <w:r w:rsidR="0095202F">
        <w:t>2</w:t>
      </w:r>
      <w:r w:rsidR="00EF5292" w:rsidRPr="00AE094A">
        <w:t>.</w:t>
      </w:r>
      <w:r w:rsidR="0095202F">
        <w:t>0</w:t>
      </w:r>
      <w:r w:rsidR="00EF5292" w:rsidRPr="00AE094A">
        <w:t>0 - 1</w:t>
      </w:r>
      <w:r w:rsidR="0095202F">
        <w:t>3</w:t>
      </w:r>
      <w:r w:rsidR="00EF5292" w:rsidRPr="00AE094A">
        <w:t>.00 Uhr</w:t>
      </w:r>
      <w:bookmarkEnd w:id="59"/>
      <w:bookmarkEnd w:id="60"/>
    </w:p>
    <w:p w14:paraId="2359148D" w14:textId="730BFCA4" w:rsidR="0095202F" w:rsidRDefault="0095202F" w:rsidP="008F6225">
      <w:pPr>
        <w:spacing w:before="240" w:line="240" w:lineRule="auto"/>
        <w:rPr>
          <w:rFonts w:cstheme="minorHAnsi"/>
          <w:szCs w:val="40"/>
        </w:rPr>
      </w:pPr>
      <w:r w:rsidRPr="0095202F">
        <w:rPr>
          <w:rFonts w:cstheme="minorHAnsi"/>
          <w:b/>
          <w:szCs w:val="40"/>
        </w:rPr>
        <w:t>Ort:</w:t>
      </w:r>
      <w:r>
        <w:rPr>
          <w:rFonts w:cstheme="minorHAnsi"/>
          <w:szCs w:val="40"/>
        </w:rPr>
        <w:t xml:space="preserve"> </w:t>
      </w:r>
      <w:r w:rsidR="00D70FE4">
        <w:t>Saal Gustav Mahler</w:t>
      </w:r>
      <w:r w:rsidRPr="0095202F">
        <w:t xml:space="preserve"> II</w:t>
      </w:r>
    </w:p>
    <w:p w14:paraId="38F43FB3" w14:textId="77777777" w:rsidR="0095202F" w:rsidRPr="0095202F" w:rsidRDefault="0095202F" w:rsidP="008F6225">
      <w:pPr>
        <w:spacing w:before="240" w:line="240" w:lineRule="auto"/>
      </w:pPr>
      <w:bookmarkStart w:id="61" w:name="_Toc85538314"/>
      <w:bookmarkStart w:id="62" w:name="_Toc85638506"/>
      <w:r w:rsidRPr="0095202F">
        <w:t>Künstliche Intelligenz (KI) ist alltagstauglich geworden. Sie hält Einzug in viele Bereiche der medizinischen Versorgung. Wo wird KI helfen können, die Gesundheitsvorsorge verbessern? Wie funktioniert das grundsätzlich? Was ist zu beachten, damit Chancen genutzt, aber Schäden vermieden werden?</w:t>
      </w:r>
    </w:p>
    <w:p w14:paraId="0D3C969D" w14:textId="77777777" w:rsidR="0095202F" w:rsidRPr="0095202F" w:rsidRDefault="0095202F" w:rsidP="008F6225">
      <w:pPr>
        <w:spacing w:before="240" w:line="240" w:lineRule="auto"/>
        <w:rPr>
          <w:lang w:val="en-US"/>
        </w:rPr>
      </w:pPr>
      <w:r w:rsidRPr="0095202F">
        <w:rPr>
          <w:lang w:val="en-US"/>
        </w:rPr>
        <w:t>Prof. Dr. Cord Spreckelsen, Medical Informatics, Institute of Medical Statistics, Computer and Data Sciences (IMSID), Jena University Hospital</w:t>
      </w:r>
    </w:p>
    <w:p w14:paraId="686ABDAE" w14:textId="77777777" w:rsidR="0095202F" w:rsidRPr="0095202F" w:rsidRDefault="0095202F" w:rsidP="008F6225">
      <w:pPr>
        <w:spacing w:before="240" w:line="240" w:lineRule="auto"/>
      </w:pPr>
      <w:r w:rsidRPr="0095202F">
        <w:rPr>
          <w:b/>
        </w:rPr>
        <w:t>Moderation:</w:t>
      </w:r>
      <w:r w:rsidRPr="0095202F">
        <w:t xml:space="preserve"> Dr. Horst Günther Klitzing, Vorsitzender dbb bundesseniorenvertretung</w:t>
      </w:r>
    </w:p>
    <w:p w14:paraId="00D047B3" w14:textId="77777777" w:rsidR="0095202F" w:rsidRDefault="0095202F" w:rsidP="008F6225">
      <w:pPr>
        <w:spacing w:before="240" w:line="240" w:lineRule="auto"/>
        <w:rPr>
          <w:b/>
          <w:bCs/>
        </w:rPr>
      </w:pPr>
      <w:r w:rsidRPr="0095202F">
        <w:rPr>
          <w:b/>
        </w:rPr>
        <w:t>Verantwortlich:</w:t>
      </w:r>
      <w:r w:rsidRPr="0095202F">
        <w:t xml:space="preserve"> dbb bundesseniorenvertretung</w:t>
      </w:r>
    </w:p>
    <w:p w14:paraId="639A4C3B" w14:textId="77777777" w:rsidR="00621ED5" w:rsidRDefault="00621ED5">
      <w:pPr>
        <w:rPr>
          <w:rFonts w:ascii="Calibri" w:hAnsi="Calibri"/>
          <w:b/>
          <w:bCs/>
          <w:color w:val="007675"/>
          <w:szCs w:val="32"/>
        </w:rPr>
      </w:pPr>
      <w:r>
        <w:br w:type="page"/>
      </w:r>
    </w:p>
    <w:p w14:paraId="4A1C83F3" w14:textId="7003F9FD" w:rsidR="0095202F" w:rsidRDefault="00BA4706" w:rsidP="009A1067">
      <w:pPr>
        <w:pStyle w:val="berschrift2"/>
      </w:pPr>
      <w:r w:rsidRPr="00683ECB">
        <w:lastRenderedPageBreak/>
        <w:t xml:space="preserve">Nr. 8 </w:t>
      </w:r>
      <w:r w:rsidR="00EF5292" w:rsidRPr="00683ECB">
        <w:t xml:space="preserve">Vortrag </w:t>
      </w:r>
      <w:bookmarkEnd w:id="61"/>
      <w:bookmarkEnd w:id="62"/>
      <w:r w:rsidR="0095202F" w:rsidRPr="0095202F">
        <w:t>mit Diskussion</w:t>
      </w:r>
      <w:r w:rsidR="0095202F">
        <w:br/>
      </w:r>
      <w:r w:rsidR="0095202F" w:rsidRPr="009A1067">
        <w:t>Hitzeresilienz</w:t>
      </w:r>
      <w:r w:rsidR="0095202F" w:rsidRPr="0095202F">
        <w:t xml:space="preserve"> in der stationären Pflege stärken: Erfahrungen aus dem HIGELA-Projekt</w:t>
      </w:r>
    </w:p>
    <w:p w14:paraId="29E491ED" w14:textId="0C08E87F" w:rsidR="00EF5292" w:rsidRPr="00683ECB" w:rsidRDefault="00452AC8" w:rsidP="00DA0531">
      <w:pPr>
        <w:pStyle w:val="berschrift3"/>
      </w:pPr>
      <w:r>
        <w:t xml:space="preserve">Mittwoch, </w:t>
      </w:r>
      <w:r w:rsidRPr="009A1067">
        <w:t>02</w:t>
      </w:r>
      <w:r>
        <w:t>. April 2025</w:t>
      </w:r>
      <w:bookmarkStart w:id="63" w:name="_Toc85538317"/>
      <w:bookmarkStart w:id="64" w:name="_Toc85638509"/>
      <w:r w:rsidR="0095202F">
        <w:br/>
      </w:r>
      <w:r w:rsidR="00EF5292" w:rsidRPr="00683ECB">
        <w:t>1</w:t>
      </w:r>
      <w:r w:rsidR="0095202F">
        <w:t>2</w:t>
      </w:r>
      <w:r w:rsidR="00EF5292" w:rsidRPr="00683ECB">
        <w:t>.</w:t>
      </w:r>
      <w:r w:rsidR="0095202F">
        <w:t>0</w:t>
      </w:r>
      <w:r w:rsidR="00EF5292" w:rsidRPr="00683ECB">
        <w:t>0 - 1</w:t>
      </w:r>
      <w:r w:rsidR="0095202F">
        <w:t>3</w:t>
      </w:r>
      <w:r w:rsidR="00EF5292" w:rsidRPr="00683ECB">
        <w:t>.00 Uhr</w:t>
      </w:r>
      <w:bookmarkEnd w:id="63"/>
      <w:bookmarkEnd w:id="64"/>
    </w:p>
    <w:p w14:paraId="5C33007A" w14:textId="1AD0F96D" w:rsidR="0095202F" w:rsidRDefault="0095202F" w:rsidP="008F6225">
      <w:pPr>
        <w:spacing w:before="240" w:line="240" w:lineRule="auto"/>
        <w:rPr>
          <w:rFonts w:cstheme="minorHAnsi"/>
          <w:szCs w:val="40"/>
        </w:rPr>
      </w:pPr>
      <w:r w:rsidRPr="0095202F">
        <w:rPr>
          <w:rFonts w:cstheme="minorHAnsi"/>
          <w:b/>
          <w:szCs w:val="40"/>
        </w:rPr>
        <w:t>Ort:</w:t>
      </w:r>
      <w:r>
        <w:rPr>
          <w:rFonts w:cstheme="minorHAnsi"/>
          <w:szCs w:val="40"/>
        </w:rPr>
        <w:t xml:space="preserve"> </w:t>
      </w:r>
      <w:r w:rsidR="00D70FE4">
        <w:rPr>
          <w:rFonts w:cstheme="minorHAnsi"/>
          <w:szCs w:val="40"/>
        </w:rPr>
        <w:t>Saal Alice Bensheimer</w:t>
      </w:r>
      <w:r w:rsidRPr="0095202F">
        <w:rPr>
          <w:rFonts w:cstheme="minorHAnsi"/>
          <w:szCs w:val="40"/>
        </w:rPr>
        <w:t xml:space="preserve"> IV</w:t>
      </w:r>
    </w:p>
    <w:p w14:paraId="5B40598C" w14:textId="167DE7E0" w:rsidR="0095202F" w:rsidRPr="0095202F" w:rsidRDefault="0095202F" w:rsidP="008F6225">
      <w:pPr>
        <w:spacing w:before="240" w:line="240" w:lineRule="auto"/>
        <w:rPr>
          <w:rFonts w:cstheme="minorHAnsi"/>
          <w:szCs w:val="40"/>
        </w:rPr>
      </w:pPr>
      <w:bookmarkStart w:id="65" w:name="_Toc85538318"/>
      <w:bookmarkStart w:id="66" w:name="_Toc85638510"/>
      <w:r w:rsidRPr="0095202F">
        <w:rPr>
          <w:rFonts w:cstheme="minorHAnsi"/>
          <w:szCs w:val="40"/>
        </w:rPr>
        <w:t>In dem Vortrag werden Herangehensweisen und Maßnahmen zur Umsetzung von Hitzeschutz in stationären Pflegeeinrichtungen vorgestellt. Dabei stehen praxisnahe Möglichkeiten im Vordergrund. Im Anschluss sind die Teilnehmenden eingeladen über ihre eigenen Erfahrungen</w:t>
      </w:r>
      <w:r>
        <w:rPr>
          <w:rFonts w:cstheme="minorHAnsi"/>
          <w:szCs w:val="40"/>
        </w:rPr>
        <w:t xml:space="preserve"> </w:t>
      </w:r>
      <w:r w:rsidRPr="0095202F">
        <w:rPr>
          <w:rFonts w:cstheme="minorHAnsi"/>
          <w:szCs w:val="40"/>
        </w:rPr>
        <w:t>zu sprechen sowie Tipps und Hinweise auszutauschen.</w:t>
      </w:r>
    </w:p>
    <w:p w14:paraId="4EB8304B" w14:textId="77777777" w:rsidR="0095202F" w:rsidRPr="0095202F" w:rsidRDefault="0095202F" w:rsidP="008F6225">
      <w:pPr>
        <w:spacing w:before="240" w:line="240" w:lineRule="auto"/>
        <w:rPr>
          <w:rFonts w:cstheme="minorHAnsi"/>
          <w:szCs w:val="40"/>
        </w:rPr>
      </w:pPr>
      <w:r w:rsidRPr="0095202F">
        <w:rPr>
          <w:rFonts w:cstheme="minorHAnsi"/>
          <w:szCs w:val="40"/>
        </w:rPr>
        <w:t>Elisabeth Olfermann, AWO Bundesverband e. V.</w:t>
      </w:r>
    </w:p>
    <w:p w14:paraId="4D82356B" w14:textId="77777777" w:rsidR="0095202F" w:rsidRDefault="0095202F" w:rsidP="008F6225">
      <w:pPr>
        <w:spacing w:before="240" w:line="240" w:lineRule="auto"/>
        <w:rPr>
          <w:color w:val="007675"/>
        </w:rPr>
      </w:pPr>
      <w:r w:rsidRPr="0095202F">
        <w:rPr>
          <w:rFonts w:cstheme="minorHAnsi"/>
          <w:b/>
          <w:szCs w:val="40"/>
        </w:rPr>
        <w:t>Verantwortlich:</w:t>
      </w:r>
      <w:r w:rsidRPr="0095202F">
        <w:rPr>
          <w:rFonts w:cstheme="minorHAnsi"/>
          <w:szCs w:val="40"/>
        </w:rPr>
        <w:t xml:space="preserve"> AWO Bundesverband e. V.</w:t>
      </w:r>
    </w:p>
    <w:p w14:paraId="2C25C1B6" w14:textId="406E2A52" w:rsidR="0095202F" w:rsidRPr="0095202F" w:rsidRDefault="00BA4706" w:rsidP="009A1067">
      <w:pPr>
        <w:pStyle w:val="berschrift2"/>
      </w:pPr>
      <w:r w:rsidRPr="00D164E3">
        <w:t xml:space="preserve">Nr. 9 </w:t>
      </w:r>
      <w:bookmarkEnd w:id="65"/>
      <w:bookmarkEnd w:id="66"/>
      <w:r w:rsidR="0095202F" w:rsidRPr="0095202F">
        <w:t>Vortrag</w:t>
      </w:r>
      <w:r w:rsidR="0095202F">
        <w:br/>
        <w:t>Altersarmut durch Versorgungsausgleich: Ist der Versorgungsausgleich in seiner jetzigen Form noch zeitgemäß?</w:t>
      </w:r>
    </w:p>
    <w:p w14:paraId="17841C89" w14:textId="4167E878" w:rsidR="00EF5292" w:rsidRPr="00D164E3" w:rsidRDefault="00452AC8" w:rsidP="00DA0531">
      <w:pPr>
        <w:pStyle w:val="berschrift3"/>
      </w:pPr>
      <w:r w:rsidRPr="009A1067">
        <w:t>Mittwoch</w:t>
      </w:r>
      <w:r>
        <w:t>, 02. April 2025</w:t>
      </w:r>
      <w:bookmarkStart w:id="67" w:name="_Toc85538321"/>
      <w:bookmarkStart w:id="68" w:name="_Toc85638513"/>
      <w:r w:rsidR="0095202F">
        <w:br/>
      </w:r>
      <w:r w:rsidR="00EF5292" w:rsidRPr="00D164E3">
        <w:t>1</w:t>
      </w:r>
      <w:r w:rsidR="0095202F">
        <w:t>2</w:t>
      </w:r>
      <w:r w:rsidR="00EF5292" w:rsidRPr="00D164E3">
        <w:t>.</w:t>
      </w:r>
      <w:r w:rsidR="0095202F">
        <w:t>0</w:t>
      </w:r>
      <w:r w:rsidR="00EF5292" w:rsidRPr="00D164E3">
        <w:t>0 - 1</w:t>
      </w:r>
      <w:r w:rsidR="0095202F">
        <w:t>3</w:t>
      </w:r>
      <w:r w:rsidR="00EF5292" w:rsidRPr="00D164E3">
        <w:t>.00 Uhr</w:t>
      </w:r>
      <w:bookmarkEnd w:id="67"/>
      <w:bookmarkEnd w:id="68"/>
    </w:p>
    <w:p w14:paraId="5521BC3C" w14:textId="64D402CA" w:rsidR="00DC15D0" w:rsidRDefault="00DC15D0" w:rsidP="008F6225">
      <w:pPr>
        <w:spacing w:before="240" w:line="240" w:lineRule="auto"/>
        <w:rPr>
          <w:rFonts w:cstheme="minorHAnsi"/>
          <w:szCs w:val="40"/>
        </w:rPr>
      </w:pPr>
      <w:r w:rsidRPr="00DC15D0">
        <w:rPr>
          <w:rFonts w:cstheme="minorHAnsi"/>
          <w:b/>
          <w:szCs w:val="40"/>
        </w:rPr>
        <w:t>Ort:</w:t>
      </w:r>
      <w:r>
        <w:rPr>
          <w:rFonts w:cstheme="minorHAnsi"/>
          <w:szCs w:val="40"/>
        </w:rPr>
        <w:t xml:space="preserve"> </w:t>
      </w:r>
      <w:r w:rsidR="00D70FE4">
        <w:rPr>
          <w:rFonts w:cstheme="minorHAnsi"/>
          <w:szCs w:val="40"/>
        </w:rPr>
        <w:t>Saal Alice Bensheimer</w:t>
      </w:r>
      <w:r w:rsidRPr="00DC15D0">
        <w:rPr>
          <w:rFonts w:cstheme="minorHAnsi"/>
          <w:szCs w:val="40"/>
        </w:rPr>
        <w:t xml:space="preserve"> III</w:t>
      </w:r>
    </w:p>
    <w:p w14:paraId="1C216D0D" w14:textId="0E738A2B" w:rsidR="00DC15D0" w:rsidRPr="00DC15D0" w:rsidRDefault="00DC15D0" w:rsidP="008F6225">
      <w:pPr>
        <w:spacing w:before="240" w:line="240" w:lineRule="auto"/>
        <w:rPr>
          <w:rFonts w:cstheme="minorHAnsi"/>
          <w:szCs w:val="40"/>
        </w:rPr>
      </w:pPr>
      <w:bookmarkStart w:id="69" w:name="_Toc85538322"/>
      <w:bookmarkStart w:id="70" w:name="_Toc85638514"/>
      <w:r w:rsidRPr="00DC15D0">
        <w:rPr>
          <w:rFonts w:cstheme="minorHAnsi"/>
          <w:szCs w:val="40"/>
        </w:rPr>
        <w:lastRenderedPageBreak/>
        <w:t>Das Thema Versorgungsausgleich steht unter besonderer Betrachtung der Fälle, in denen ein Berechtigter noch keine bzw. infolge Versterbens der Partnerin oder des Partners keine Leistungen mehr aus dem Versorgungsausgleich beziehen kann.</w:t>
      </w:r>
    </w:p>
    <w:p w14:paraId="49615C58" w14:textId="77777777" w:rsidR="00DC15D0" w:rsidRPr="00DC15D0" w:rsidRDefault="00DC15D0" w:rsidP="008F6225">
      <w:pPr>
        <w:spacing w:before="240" w:line="240" w:lineRule="auto"/>
        <w:rPr>
          <w:rFonts w:cstheme="minorHAnsi"/>
          <w:szCs w:val="40"/>
        </w:rPr>
      </w:pPr>
      <w:r w:rsidRPr="00DC15D0">
        <w:rPr>
          <w:rFonts w:cstheme="minorHAnsi"/>
          <w:szCs w:val="40"/>
        </w:rPr>
        <w:t>Jens Körting, Deutscher BundeswehrVerband e. V. (DBwV)</w:t>
      </w:r>
    </w:p>
    <w:p w14:paraId="34770E95" w14:textId="3170DCA3" w:rsidR="00266756" w:rsidRDefault="00DC15D0" w:rsidP="008F6225">
      <w:pPr>
        <w:spacing w:before="240" w:line="240" w:lineRule="auto"/>
        <w:rPr>
          <w:rFonts w:ascii="Calibri" w:hAnsi="Calibri"/>
          <w:b/>
          <w:bCs/>
          <w:color w:val="007675"/>
          <w:szCs w:val="32"/>
        </w:rPr>
      </w:pPr>
      <w:r w:rsidRPr="00DC15D0">
        <w:rPr>
          <w:rFonts w:cstheme="minorHAnsi"/>
          <w:b/>
          <w:szCs w:val="40"/>
        </w:rPr>
        <w:t>Verantwortlich:</w:t>
      </w:r>
      <w:r w:rsidRPr="00DC15D0">
        <w:rPr>
          <w:rFonts w:cstheme="minorHAnsi"/>
          <w:szCs w:val="40"/>
        </w:rPr>
        <w:t xml:space="preserve"> Deutscher BundeswehrVerband e. V. (DBwV)</w:t>
      </w:r>
    </w:p>
    <w:p w14:paraId="688A6A9D" w14:textId="6E5CDECF" w:rsidR="00DC15D0" w:rsidRDefault="00BA4706" w:rsidP="009A1067">
      <w:pPr>
        <w:pStyle w:val="berschrift2"/>
      </w:pPr>
      <w:r w:rsidRPr="0099105C">
        <w:t xml:space="preserve">Nr. 10 </w:t>
      </w:r>
      <w:bookmarkEnd w:id="69"/>
      <w:bookmarkEnd w:id="70"/>
      <w:r w:rsidR="00DC15D0" w:rsidRPr="009A1067">
        <w:t>Workshop</w:t>
      </w:r>
      <w:r w:rsidR="00DC15D0">
        <w:br/>
      </w:r>
      <w:r w:rsidR="00DC15D0" w:rsidRPr="00DC15D0">
        <w:t>Rundherum digital versorgt</w:t>
      </w:r>
    </w:p>
    <w:p w14:paraId="44993652" w14:textId="7139AA3D" w:rsidR="00EF5292" w:rsidRPr="0099105C" w:rsidRDefault="00452AC8" w:rsidP="00DA0531">
      <w:pPr>
        <w:pStyle w:val="berschrift3"/>
      </w:pPr>
      <w:r>
        <w:t xml:space="preserve">Mittwoch, 02. </w:t>
      </w:r>
      <w:r w:rsidRPr="009A1067">
        <w:t>April</w:t>
      </w:r>
      <w:r>
        <w:t xml:space="preserve"> 2025</w:t>
      </w:r>
      <w:bookmarkStart w:id="71" w:name="_Toc85538325"/>
      <w:bookmarkStart w:id="72" w:name="_Toc85638517"/>
      <w:r w:rsidR="00DC15D0">
        <w:br/>
        <w:t>12:0</w:t>
      </w:r>
      <w:r w:rsidR="00EF5292" w:rsidRPr="0099105C">
        <w:t>0 - 1</w:t>
      </w:r>
      <w:r w:rsidR="00DC15D0">
        <w:t>3</w:t>
      </w:r>
      <w:r w:rsidR="00EF5292" w:rsidRPr="0099105C">
        <w:t>.00 Uhr</w:t>
      </w:r>
      <w:bookmarkEnd w:id="71"/>
      <w:bookmarkEnd w:id="72"/>
    </w:p>
    <w:p w14:paraId="1D3E1C5B" w14:textId="13CF71C1" w:rsidR="00DC15D0" w:rsidRDefault="00DC15D0" w:rsidP="008F6225">
      <w:pPr>
        <w:spacing w:before="240" w:line="240" w:lineRule="auto"/>
        <w:rPr>
          <w:rFonts w:cstheme="minorHAnsi"/>
          <w:szCs w:val="40"/>
        </w:rPr>
      </w:pPr>
      <w:r w:rsidRPr="00DC15D0">
        <w:rPr>
          <w:rFonts w:cstheme="minorHAnsi"/>
          <w:b/>
          <w:szCs w:val="40"/>
        </w:rPr>
        <w:t>Ort:</w:t>
      </w:r>
      <w:r>
        <w:rPr>
          <w:rFonts w:cstheme="minorHAnsi"/>
          <w:szCs w:val="40"/>
        </w:rPr>
        <w:t xml:space="preserve"> </w:t>
      </w:r>
      <w:r w:rsidR="00D70FE4">
        <w:rPr>
          <w:rFonts w:cstheme="minorHAnsi"/>
          <w:szCs w:val="40"/>
        </w:rPr>
        <w:t>Saal Alice Bensheimer</w:t>
      </w:r>
      <w:r w:rsidRPr="00DC15D0">
        <w:rPr>
          <w:rFonts w:cstheme="minorHAnsi"/>
          <w:szCs w:val="40"/>
        </w:rPr>
        <w:t xml:space="preserve"> II</w:t>
      </w:r>
    </w:p>
    <w:p w14:paraId="1E254D31" w14:textId="77777777" w:rsidR="00DC15D0" w:rsidRPr="00DC15D0" w:rsidRDefault="00DC15D0" w:rsidP="008F6225">
      <w:pPr>
        <w:spacing w:before="240" w:line="240" w:lineRule="auto"/>
      </w:pPr>
      <w:bookmarkStart w:id="73" w:name="_Toc85538326"/>
      <w:bookmarkStart w:id="74" w:name="_Toc85638518"/>
      <w:r w:rsidRPr="00DC15D0">
        <w:t>Teilnehmendenbegrenzung: 30 Personen</w:t>
      </w:r>
    </w:p>
    <w:p w14:paraId="611A1D97" w14:textId="51E9EDC8" w:rsidR="00DC15D0" w:rsidRPr="00DC15D0" w:rsidRDefault="00DC15D0" w:rsidP="008F6225">
      <w:pPr>
        <w:spacing w:before="240" w:line="240" w:lineRule="auto"/>
      </w:pPr>
      <w:r w:rsidRPr="00DC15D0">
        <w:t>Die Stiftungsfamilie bietet digitale Hilfe in vielfältiger Weise, um möglichst viele Menschen zu erreichen. Kompetente ehrenamtliche Helferinnen und Helfer stehen persönlich oder virtuell zur Verfügung. Der Umgang mit der digitalen Technologie wird über ein „Café Digital“, Webinare, telefonischer Beratung und Workshops erfahrbar gemacht.</w:t>
      </w:r>
    </w:p>
    <w:p w14:paraId="41EE0B30" w14:textId="77777777" w:rsidR="00DC15D0" w:rsidRPr="00DC15D0" w:rsidRDefault="00DC15D0" w:rsidP="008F6225">
      <w:pPr>
        <w:spacing w:before="240" w:line="240" w:lineRule="auto"/>
      </w:pPr>
      <w:r w:rsidRPr="00DC15D0">
        <w:t>Wolfgang Keller, Stiftungsfamilie BSW &amp; EWH</w:t>
      </w:r>
    </w:p>
    <w:p w14:paraId="64300867" w14:textId="14838976" w:rsidR="00DC15D0" w:rsidRPr="00DC15D0" w:rsidRDefault="00DC15D0" w:rsidP="008F6225">
      <w:pPr>
        <w:spacing w:before="240" w:line="240" w:lineRule="auto"/>
      </w:pPr>
      <w:r w:rsidRPr="00DC15D0">
        <w:lastRenderedPageBreak/>
        <w:t>Wolfgang Schaffer, Stiftungsfamilie BSW &amp; EWH</w:t>
      </w:r>
    </w:p>
    <w:p w14:paraId="21BF3AB3" w14:textId="77777777" w:rsidR="00DC15D0" w:rsidRPr="00DC15D0" w:rsidRDefault="00DC15D0" w:rsidP="008F6225">
      <w:pPr>
        <w:spacing w:before="240" w:line="240" w:lineRule="auto"/>
      </w:pPr>
      <w:r w:rsidRPr="00DC15D0">
        <w:rPr>
          <w:b/>
        </w:rPr>
        <w:t>Moderation:</w:t>
      </w:r>
      <w:r w:rsidRPr="00DC15D0">
        <w:t xml:space="preserve"> Barbara Sciesinski, Stiftungsfamilie BSW &amp; EWH</w:t>
      </w:r>
    </w:p>
    <w:p w14:paraId="13050B28" w14:textId="77777777" w:rsidR="00DC15D0" w:rsidRDefault="00DC15D0" w:rsidP="008F6225">
      <w:pPr>
        <w:spacing w:before="240" w:line="240" w:lineRule="auto"/>
        <w:rPr>
          <w:b/>
          <w:bCs/>
        </w:rPr>
      </w:pPr>
      <w:r w:rsidRPr="00DC15D0">
        <w:rPr>
          <w:b/>
        </w:rPr>
        <w:t>Verantwortlich:</w:t>
      </w:r>
      <w:r w:rsidRPr="00DC15D0">
        <w:t xml:space="preserve"> Stiftungsfamilie BSW &amp; EWH</w:t>
      </w:r>
    </w:p>
    <w:p w14:paraId="3DD63E16" w14:textId="5F8B62C5" w:rsidR="00DC15D0" w:rsidRDefault="00BA4706" w:rsidP="009A1067">
      <w:pPr>
        <w:pStyle w:val="berschrift2"/>
      </w:pPr>
      <w:r w:rsidRPr="00821511">
        <w:t xml:space="preserve">Nr. 11 </w:t>
      </w:r>
      <w:bookmarkEnd w:id="73"/>
      <w:bookmarkEnd w:id="74"/>
      <w:r w:rsidR="00DC15D0" w:rsidRPr="00DC15D0">
        <w:t>Vortrag mit praktischen Übungen</w:t>
      </w:r>
      <w:r w:rsidR="00DC15D0">
        <w:br/>
        <w:t xml:space="preserve">Bewegungsangebote für Menschen mit Einsamkeitserleben - </w:t>
      </w:r>
      <w:r w:rsidR="00DC15D0" w:rsidRPr="009A1067">
        <w:t>Praxisansätze</w:t>
      </w:r>
      <w:r w:rsidR="00DC15D0">
        <w:t xml:space="preserve"> für Engagierte</w:t>
      </w:r>
    </w:p>
    <w:p w14:paraId="11484600" w14:textId="6EE49338" w:rsidR="00EF5292" w:rsidRPr="00821511" w:rsidRDefault="00452AC8" w:rsidP="00DA0531">
      <w:pPr>
        <w:pStyle w:val="berschrift3"/>
      </w:pPr>
      <w:r>
        <w:t xml:space="preserve">Mittwoch, 02. </w:t>
      </w:r>
      <w:r w:rsidRPr="009A1067">
        <w:t>April</w:t>
      </w:r>
      <w:r>
        <w:t xml:space="preserve"> 2025</w:t>
      </w:r>
      <w:bookmarkStart w:id="75" w:name="_Toc85538329"/>
      <w:bookmarkStart w:id="76" w:name="_Toc85638521"/>
      <w:r w:rsidR="00DC15D0">
        <w:br/>
      </w:r>
      <w:r w:rsidR="00EF5292" w:rsidRPr="00821511">
        <w:t>1</w:t>
      </w:r>
      <w:r w:rsidR="00DC15D0">
        <w:t>2</w:t>
      </w:r>
      <w:r w:rsidR="00EF5292" w:rsidRPr="00821511">
        <w:t>.</w:t>
      </w:r>
      <w:r w:rsidR="00DC15D0">
        <w:t>0</w:t>
      </w:r>
      <w:r w:rsidR="00EF5292" w:rsidRPr="00821511">
        <w:t>0 - 1</w:t>
      </w:r>
      <w:r w:rsidR="00DC15D0">
        <w:t>3</w:t>
      </w:r>
      <w:r w:rsidR="00EF5292" w:rsidRPr="00821511">
        <w:t>.00 Uhr</w:t>
      </w:r>
      <w:bookmarkEnd w:id="75"/>
      <w:bookmarkEnd w:id="76"/>
    </w:p>
    <w:p w14:paraId="680B6A50" w14:textId="2AF2257A" w:rsidR="00DC15D0" w:rsidRDefault="00DC15D0" w:rsidP="008F6225">
      <w:pPr>
        <w:spacing w:before="240" w:line="240" w:lineRule="auto"/>
        <w:rPr>
          <w:rFonts w:cstheme="minorHAnsi"/>
          <w:szCs w:val="40"/>
        </w:rPr>
      </w:pPr>
      <w:r w:rsidRPr="00DC15D0">
        <w:rPr>
          <w:rFonts w:cstheme="minorHAnsi"/>
          <w:b/>
          <w:szCs w:val="40"/>
        </w:rPr>
        <w:t>Ort:</w:t>
      </w:r>
      <w:r>
        <w:rPr>
          <w:rFonts w:cstheme="minorHAnsi"/>
          <w:szCs w:val="40"/>
        </w:rPr>
        <w:t xml:space="preserve"> </w:t>
      </w:r>
      <w:r w:rsidR="00D70FE4">
        <w:rPr>
          <w:rFonts w:cstheme="minorHAnsi"/>
          <w:szCs w:val="40"/>
        </w:rPr>
        <w:t>Saal Alice Bensheimer</w:t>
      </w:r>
      <w:r w:rsidRPr="00DC15D0">
        <w:rPr>
          <w:rFonts w:cstheme="minorHAnsi"/>
          <w:szCs w:val="40"/>
        </w:rPr>
        <w:t xml:space="preserve"> V</w:t>
      </w:r>
    </w:p>
    <w:p w14:paraId="7669EBDE" w14:textId="77777777" w:rsidR="00DC15D0" w:rsidRPr="00DC15D0" w:rsidRDefault="00DC15D0" w:rsidP="008F6225">
      <w:pPr>
        <w:spacing w:before="240" w:line="240" w:lineRule="auto"/>
        <w:rPr>
          <w:rFonts w:cstheme="minorHAnsi"/>
          <w:szCs w:val="40"/>
        </w:rPr>
      </w:pPr>
      <w:r w:rsidRPr="00DC15D0">
        <w:rPr>
          <w:rFonts w:cstheme="minorHAnsi"/>
          <w:szCs w:val="40"/>
        </w:rPr>
        <w:t>Teilnehmendenbegrenzung: 20 Personen</w:t>
      </w:r>
    </w:p>
    <w:p w14:paraId="588AA233" w14:textId="1D61A7F4" w:rsidR="00DC15D0" w:rsidRPr="00DC15D0" w:rsidRDefault="00DC15D0" w:rsidP="008F6225">
      <w:pPr>
        <w:spacing w:before="240" w:line="240" w:lineRule="auto"/>
        <w:rPr>
          <w:rFonts w:cstheme="minorHAnsi"/>
          <w:szCs w:val="40"/>
        </w:rPr>
      </w:pPr>
      <w:r w:rsidRPr="00DC15D0">
        <w:rPr>
          <w:rFonts w:cstheme="minorHAnsi"/>
          <w:szCs w:val="40"/>
        </w:rPr>
        <w:t>Welche Angebote und Botschaften eignen sich, um Menschen mit Einsamkeitserleben zu erreichen? Wie können Hürden für eine Inanspruchnahme von Bewegungsangeboten abgebaut werden? Neben Einblicken in Beispiele guter Praxis können Sie in einem Mitmach-Angebot selbst Gemeinschaft im Sport erleben.</w:t>
      </w:r>
    </w:p>
    <w:p w14:paraId="597D76C9" w14:textId="77777777" w:rsidR="00DC15D0" w:rsidRPr="00DC15D0" w:rsidRDefault="00DC15D0" w:rsidP="008F6225">
      <w:pPr>
        <w:spacing w:before="240" w:line="240" w:lineRule="auto"/>
        <w:rPr>
          <w:rFonts w:cstheme="minorHAnsi"/>
          <w:szCs w:val="40"/>
        </w:rPr>
      </w:pPr>
      <w:r w:rsidRPr="00DC15D0">
        <w:rPr>
          <w:rFonts w:cstheme="minorHAnsi"/>
          <w:szCs w:val="40"/>
        </w:rPr>
        <w:t>N.N., Seniorenrat Badischer Turner-Bund (BTB)</w:t>
      </w:r>
    </w:p>
    <w:p w14:paraId="3D42EB51" w14:textId="77777777" w:rsidR="00DC15D0" w:rsidRPr="00DC15D0" w:rsidRDefault="00DC15D0" w:rsidP="008F6225">
      <w:pPr>
        <w:spacing w:before="240" w:line="240" w:lineRule="auto"/>
        <w:rPr>
          <w:rFonts w:cstheme="minorHAnsi"/>
          <w:szCs w:val="40"/>
        </w:rPr>
      </w:pPr>
      <w:r w:rsidRPr="00DC15D0">
        <w:rPr>
          <w:rFonts w:cstheme="minorHAnsi"/>
          <w:b/>
          <w:szCs w:val="40"/>
        </w:rPr>
        <w:t>Moderation:</w:t>
      </w:r>
      <w:r w:rsidRPr="00DC15D0">
        <w:rPr>
          <w:rFonts w:cstheme="minorHAnsi"/>
          <w:szCs w:val="40"/>
        </w:rPr>
        <w:t xml:space="preserve"> Christoph Wenz, DOSB</w:t>
      </w:r>
    </w:p>
    <w:p w14:paraId="73D7E7D4" w14:textId="4B4A444A" w:rsidR="00EF5292" w:rsidRPr="00181DA3" w:rsidRDefault="00DC15D0" w:rsidP="008F6225">
      <w:pPr>
        <w:spacing w:before="240" w:line="240" w:lineRule="auto"/>
        <w:rPr>
          <w:rFonts w:cstheme="minorHAnsi"/>
          <w:szCs w:val="40"/>
        </w:rPr>
      </w:pPr>
      <w:r w:rsidRPr="00DC15D0">
        <w:rPr>
          <w:rFonts w:cstheme="minorHAnsi"/>
          <w:b/>
          <w:szCs w:val="40"/>
        </w:rPr>
        <w:t>Verantwortlich:</w:t>
      </w:r>
      <w:r w:rsidRPr="00DC15D0">
        <w:rPr>
          <w:rFonts w:cstheme="minorHAnsi"/>
          <w:szCs w:val="40"/>
        </w:rPr>
        <w:t xml:space="preserve"> Deutscher Olympischer Sportbund e. V. (DOSB)</w:t>
      </w:r>
    </w:p>
    <w:p w14:paraId="08D11D02" w14:textId="037A8D4C" w:rsidR="00DC15D0" w:rsidRDefault="00BA4706" w:rsidP="009A1067">
      <w:pPr>
        <w:pStyle w:val="berschrift2"/>
      </w:pPr>
      <w:bookmarkStart w:id="77" w:name="_Toc85538330"/>
      <w:bookmarkStart w:id="78" w:name="_Toc85638522"/>
      <w:r w:rsidRPr="00467BCB">
        <w:lastRenderedPageBreak/>
        <w:t xml:space="preserve">Nr. 12 </w:t>
      </w:r>
      <w:bookmarkEnd w:id="77"/>
      <w:bookmarkEnd w:id="78"/>
      <w:r w:rsidR="00DC15D0" w:rsidRPr="00DC15D0">
        <w:t>Vorträge mit Podiumsdiskussion</w:t>
      </w:r>
      <w:r w:rsidR="00DC15D0">
        <w:br/>
      </w:r>
      <w:r w:rsidR="00DC15D0" w:rsidRPr="00DC15D0">
        <w:t xml:space="preserve">Der </w:t>
      </w:r>
      <w:r w:rsidR="00DC15D0" w:rsidRPr="009A1067">
        <w:t>verwundbare</w:t>
      </w:r>
      <w:r w:rsidR="00DC15D0" w:rsidRPr="00DC15D0">
        <w:t xml:space="preserve"> Mensch am Ende des Lebens</w:t>
      </w:r>
    </w:p>
    <w:p w14:paraId="116EE68B" w14:textId="6C6536BF" w:rsidR="00EF5292" w:rsidRPr="00467BCB" w:rsidRDefault="00452AC8" w:rsidP="00DA0531">
      <w:pPr>
        <w:pStyle w:val="berschrift3"/>
      </w:pPr>
      <w:r>
        <w:t>Mittwoch, 02. April 2025</w:t>
      </w:r>
      <w:bookmarkStart w:id="79" w:name="_Toc85538333"/>
      <w:bookmarkStart w:id="80" w:name="_Toc85638525"/>
      <w:r w:rsidR="00DC15D0">
        <w:br/>
      </w:r>
      <w:r w:rsidR="00EF5292" w:rsidRPr="00467BCB">
        <w:t>14.</w:t>
      </w:r>
      <w:r w:rsidR="00DC15D0">
        <w:t>0</w:t>
      </w:r>
      <w:r w:rsidR="00EF5292" w:rsidRPr="00467BCB">
        <w:t>0 - 1</w:t>
      </w:r>
      <w:r w:rsidR="00DC15D0">
        <w:t>5</w:t>
      </w:r>
      <w:r w:rsidR="00EF5292" w:rsidRPr="00467BCB">
        <w:t>.</w:t>
      </w:r>
      <w:r w:rsidR="00DC15D0">
        <w:t>3</w:t>
      </w:r>
      <w:r w:rsidR="00EF5292" w:rsidRPr="00467BCB">
        <w:t>0 Uhr</w:t>
      </w:r>
      <w:bookmarkEnd w:id="79"/>
      <w:bookmarkEnd w:id="80"/>
    </w:p>
    <w:p w14:paraId="3664752C" w14:textId="4F597CA6" w:rsidR="00DC15D0" w:rsidRDefault="00DC15D0" w:rsidP="008F6225">
      <w:pPr>
        <w:spacing w:before="240" w:line="240" w:lineRule="auto"/>
        <w:rPr>
          <w:rFonts w:cstheme="minorHAnsi"/>
          <w:szCs w:val="40"/>
        </w:rPr>
      </w:pPr>
      <w:r w:rsidRPr="00DC15D0">
        <w:rPr>
          <w:rFonts w:cstheme="minorHAnsi"/>
          <w:b/>
          <w:szCs w:val="40"/>
        </w:rPr>
        <w:t>Ort:</w:t>
      </w:r>
      <w:r>
        <w:rPr>
          <w:rFonts w:cstheme="minorHAnsi"/>
          <w:szCs w:val="40"/>
        </w:rPr>
        <w:t xml:space="preserve"> </w:t>
      </w:r>
      <w:r w:rsidR="00EC67CB">
        <w:rPr>
          <w:rFonts w:cstheme="minorHAnsi"/>
          <w:szCs w:val="40"/>
        </w:rPr>
        <w:t>Johann Wenzel Stamitz Saal</w:t>
      </w:r>
    </w:p>
    <w:p w14:paraId="624CF86B" w14:textId="3FCF3380" w:rsidR="00DC15D0" w:rsidRPr="00DC15D0" w:rsidRDefault="00DC15D0" w:rsidP="008F6225">
      <w:pPr>
        <w:spacing w:before="240" w:line="240" w:lineRule="auto"/>
        <w:rPr>
          <w:rFonts w:cstheme="minorHAnsi"/>
          <w:szCs w:val="40"/>
        </w:rPr>
      </w:pPr>
      <w:r w:rsidRPr="00DC15D0">
        <w:rPr>
          <w:rFonts w:cstheme="minorHAnsi"/>
          <w:szCs w:val="40"/>
        </w:rPr>
        <w:t>Verletzlichkeit und Menschenwürde sind gesellschaftliche Herausforderungen am Lebensende. In diesem Kontext stehen Vorträge aus gerontologischer und theologischer Perspektive, mit Musik am Flügel umrahmt. Praktische und persönliche Erfahrungen aus Seelsorge und Begleitung von Sterbenden fließen in die Podiumsdiskussion ein.</w:t>
      </w:r>
    </w:p>
    <w:p w14:paraId="3DE30128" w14:textId="77777777" w:rsidR="00DC15D0" w:rsidRPr="00DC15D0" w:rsidRDefault="00DC15D0" w:rsidP="008F6225">
      <w:pPr>
        <w:spacing w:before="240" w:line="240" w:lineRule="auto"/>
        <w:rPr>
          <w:rFonts w:cstheme="minorHAnsi"/>
          <w:szCs w:val="40"/>
        </w:rPr>
      </w:pPr>
      <w:r w:rsidRPr="00DC15D0">
        <w:rPr>
          <w:rFonts w:cstheme="minorHAnsi"/>
          <w:szCs w:val="40"/>
        </w:rPr>
        <w:t>Monika Bauer, Impulsgeberin in der Altersarbeit Dr. Hanna Braun, Erzdiözese Freiburg</w:t>
      </w:r>
    </w:p>
    <w:p w14:paraId="48B01EAB" w14:textId="77777777" w:rsidR="00DC15D0" w:rsidRPr="00DC15D0" w:rsidRDefault="00DC15D0" w:rsidP="008F6225">
      <w:pPr>
        <w:spacing w:before="240" w:line="240" w:lineRule="auto"/>
        <w:rPr>
          <w:rFonts w:cstheme="minorHAnsi"/>
          <w:szCs w:val="40"/>
        </w:rPr>
      </w:pPr>
      <w:r w:rsidRPr="00DC15D0">
        <w:rPr>
          <w:rFonts w:cstheme="minorHAnsi"/>
          <w:szCs w:val="40"/>
        </w:rPr>
        <w:t>Susanne Kränzle, Deutscher Hospiz- und PalliativVerband e. V. Prof. Dr. Andreas Kruse, kooptiertes Vorstandsmitglied der BAGSO Dr. Martin Splett, Bistum Osnabrück</w:t>
      </w:r>
    </w:p>
    <w:p w14:paraId="2795565F" w14:textId="77777777" w:rsidR="00DC15D0" w:rsidRPr="00DC15D0" w:rsidRDefault="00DC15D0" w:rsidP="008F6225">
      <w:pPr>
        <w:spacing w:before="240" w:line="240" w:lineRule="auto"/>
        <w:rPr>
          <w:rFonts w:cstheme="minorHAnsi"/>
          <w:szCs w:val="40"/>
        </w:rPr>
      </w:pPr>
      <w:r w:rsidRPr="00DC15D0">
        <w:rPr>
          <w:rFonts w:cstheme="minorHAnsi"/>
          <w:szCs w:val="40"/>
        </w:rPr>
        <w:t>Prof. Dr. Heike Springhart, Landesbischöfin der Evangelischen Landeskirche in Baden</w:t>
      </w:r>
    </w:p>
    <w:p w14:paraId="271F4298" w14:textId="77777777" w:rsidR="00DC15D0" w:rsidRPr="00DC15D0" w:rsidRDefault="00DC15D0" w:rsidP="008F6225">
      <w:pPr>
        <w:spacing w:before="240" w:line="240" w:lineRule="auto"/>
        <w:rPr>
          <w:rFonts w:cstheme="minorHAnsi"/>
          <w:szCs w:val="40"/>
        </w:rPr>
      </w:pPr>
      <w:r w:rsidRPr="00DC15D0">
        <w:rPr>
          <w:rFonts w:cstheme="minorHAnsi"/>
          <w:b/>
          <w:szCs w:val="40"/>
        </w:rPr>
        <w:t>Moderation:</w:t>
      </w:r>
      <w:r w:rsidRPr="00DC15D0">
        <w:rPr>
          <w:rFonts w:cstheme="minorHAnsi"/>
          <w:szCs w:val="40"/>
        </w:rPr>
        <w:t xml:space="preserve"> Dr. Sonja Sailer-Pfister, BfKS; Annegret Trübenbach-Klie, EAfA</w:t>
      </w:r>
    </w:p>
    <w:p w14:paraId="5FF8251D" w14:textId="754A9104" w:rsidR="0041524D" w:rsidRDefault="00DC15D0" w:rsidP="008F6225">
      <w:pPr>
        <w:spacing w:before="240" w:line="240" w:lineRule="auto"/>
        <w:rPr>
          <w:rFonts w:cstheme="minorHAnsi"/>
          <w:szCs w:val="40"/>
        </w:rPr>
      </w:pPr>
      <w:r w:rsidRPr="00DC15D0">
        <w:rPr>
          <w:rFonts w:cstheme="minorHAnsi"/>
          <w:b/>
          <w:szCs w:val="40"/>
        </w:rPr>
        <w:t>Verantwortlich:</w:t>
      </w:r>
      <w:r w:rsidRPr="00DC15D0">
        <w:rPr>
          <w:rFonts w:cstheme="minorHAnsi"/>
          <w:szCs w:val="40"/>
        </w:rPr>
        <w:t xml:space="preserve"> Bundesforum Katholische Seniorenarbeit (BfKS), Evangelische Arbeitsgemeinschaft für Altenarbeit (EAfA)</w:t>
      </w:r>
    </w:p>
    <w:p w14:paraId="187DC871" w14:textId="2B18A62E" w:rsidR="00DC15D0" w:rsidRDefault="00BA4706" w:rsidP="009A1067">
      <w:pPr>
        <w:pStyle w:val="berschrift2"/>
      </w:pPr>
      <w:bookmarkStart w:id="81" w:name="_Toc85538334"/>
      <w:bookmarkStart w:id="82" w:name="_Toc85638526"/>
      <w:r w:rsidRPr="00845776">
        <w:lastRenderedPageBreak/>
        <w:t xml:space="preserve">Nr. 13 </w:t>
      </w:r>
      <w:bookmarkEnd w:id="81"/>
      <w:bookmarkEnd w:id="82"/>
      <w:r w:rsidR="00DC15D0" w:rsidRPr="00DC15D0">
        <w:t>Workshop</w:t>
      </w:r>
      <w:r w:rsidR="00DC15D0">
        <w:br/>
      </w:r>
      <w:r w:rsidR="00DC15D0" w:rsidRPr="00DC15D0">
        <w:t xml:space="preserve">Wir verbinden </w:t>
      </w:r>
      <w:r w:rsidR="00DC15D0" w:rsidRPr="009A1067">
        <w:t>Sie</w:t>
      </w:r>
      <w:r w:rsidR="00DC15D0" w:rsidRPr="00DC15D0">
        <w:t xml:space="preserve"> – Analog &amp; digital</w:t>
      </w:r>
    </w:p>
    <w:p w14:paraId="36414DB1" w14:textId="02434CD0" w:rsidR="00EF5292" w:rsidRPr="00775CC6" w:rsidRDefault="00452AC8" w:rsidP="00DA0531">
      <w:pPr>
        <w:pStyle w:val="berschrift3"/>
      </w:pPr>
      <w:r>
        <w:t xml:space="preserve">Mittwoch, 02. April </w:t>
      </w:r>
      <w:r w:rsidRPr="009A1067">
        <w:t>2025</w:t>
      </w:r>
      <w:bookmarkStart w:id="83" w:name="_Toc85538337"/>
      <w:bookmarkStart w:id="84" w:name="_Toc85638529"/>
      <w:r w:rsidR="00DC15D0">
        <w:br/>
      </w:r>
      <w:r w:rsidR="00EF5292" w:rsidRPr="00775CC6">
        <w:t>14.</w:t>
      </w:r>
      <w:r w:rsidR="00DC15D0">
        <w:t>0</w:t>
      </w:r>
      <w:r w:rsidR="00EF5292" w:rsidRPr="00775CC6">
        <w:t>0 - 1</w:t>
      </w:r>
      <w:r w:rsidR="00DC15D0">
        <w:t>5</w:t>
      </w:r>
      <w:r w:rsidR="00EF5292" w:rsidRPr="00775CC6">
        <w:t>.</w:t>
      </w:r>
      <w:r w:rsidR="00DC15D0">
        <w:t>3</w:t>
      </w:r>
      <w:r w:rsidR="00EF5292" w:rsidRPr="00775CC6">
        <w:t>0 Uhr</w:t>
      </w:r>
      <w:bookmarkEnd w:id="83"/>
      <w:bookmarkEnd w:id="84"/>
    </w:p>
    <w:p w14:paraId="25BAAF71" w14:textId="483C8AC4" w:rsidR="00DC15D0" w:rsidRDefault="00DC15D0" w:rsidP="008F6225">
      <w:pPr>
        <w:spacing w:before="240" w:line="240" w:lineRule="auto"/>
        <w:rPr>
          <w:rFonts w:cstheme="minorHAnsi"/>
          <w:szCs w:val="40"/>
        </w:rPr>
      </w:pPr>
      <w:r w:rsidRPr="008C5E85">
        <w:rPr>
          <w:rFonts w:cstheme="minorHAnsi"/>
          <w:b/>
          <w:szCs w:val="40"/>
        </w:rPr>
        <w:t>Ort:</w:t>
      </w:r>
      <w:r>
        <w:rPr>
          <w:rFonts w:cstheme="minorHAnsi"/>
          <w:szCs w:val="40"/>
        </w:rPr>
        <w:t xml:space="preserve"> </w:t>
      </w:r>
      <w:r w:rsidR="00EC67CB">
        <w:rPr>
          <w:rFonts w:cstheme="minorHAnsi"/>
          <w:szCs w:val="40"/>
        </w:rPr>
        <w:t>Bruno Schmitz Saal</w:t>
      </w:r>
    </w:p>
    <w:p w14:paraId="1392FC6C" w14:textId="1A1379A6" w:rsidR="00DC15D0" w:rsidRPr="00DC15D0" w:rsidRDefault="00DC15D0" w:rsidP="008F6225">
      <w:pPr>
        <w:spacing w:before="240" w:line="240" w:lineRule="auto"/>
      </w:pPr>
      <w:bookmarkStart w:id="85" w:name="_Toc85538338"/>
      <w:bookmarkStart w:id="86" w:name="_Toc85638530"/>
      <w:r w:rsidRPr="00DC15D0">
        <w:t>Lions SEN fördert das Miteinander und die Lebenskompetenzen älterer Menschen analog und digital. Vor dem Hintergrund des demografischen Wandels werden die Projekte „3.000 Schritte</w:t>
      </w:r>
      <w:r w:rsidR="008C5E85">
        <w:t xml:space="preserve"> </w:t>
      </w:r>
      <w:r w:rsidRPr="00DC15D0">
        <w:t>Social(e)Motion“ zur Bewegungsförderung und gegen Einsamkeit sowie „Wir verbinden Sie“ zur Teilhabe von Seniorinnen und Senioren an der digitalen Welt vorgestellt.</w:t>
      </w:r>
    </w:p>
    <w:p w14:paraId="08EA75C2" w14:textId="77777777" w:rsidR="00DC15D0" w:rsidRPr="00DC15D0" w:rsidRDefault="00DC15D0" w:rsidP="008F6225">
      <w:pPr>
        <w:spacing w:before="240" w:line="240" w:lineRule="auto"/>
        <w:rPr>
          <w:lang w:val="en-US"/>
        </w:rPr>
      </w:pPr>
      <w:r w:rsidRPr="00DC15D0">
        <w:rPr>
          <w:lang w:val="en-US"/>
        </w:rPr>
        <w:t>Dr. med. Walter Swoboda, Lions SEN</w:t>
      </w:r>
    </w:p>
    <w:p w14:paraId="25B441A2" w14:textId="0ED6BB5F" w:rsidR="00DC15D0" w:rsidRPr="00DC15D0" w:rsidRDefault="00DC15D0" w:rsidP="008F6225">
      <w:pPr>
        <w:spacing w:before="240" w:line="240" w:lineRule="auto"/>
      </w:pPr>
      <w:r w:rsidRPr="00DC15D0">
        <w:t>Prof. Dr. med. Barbara Zimmermann-Michailidis, hochschule 21, Lions SEN</w:t>
      </w:r>
    </w:p>
    <w:p w14:paraId="0F46B97F" w14:textId="77777777" w:rsidR="00DC15D0" w:rsidRPr="00DC15D0" w:rsidRDefault="00DC15D0" w:rsidP="008F6225">
      <w:pPr>
        <w:spacing w:before="240" w:line="240" w:lineRule="auto"/>
      </w:pPr>
      <w:r w:rsidRPr="00DC15D0">
        <w:t>Helmuth Zander, Lions SEN</w:t>
      </w:r>
    </w:p>
    <w:p w14:paraId="27470837" w14:textId="77777777" w:rsidR="00DC15D0" w:rsidRPr="00DC15D0" w:rsidRDefault="00DC15D0" w:rsidP="008F6225">
      <w:pPr>
        <w:spacing w:before="240" w:line="240" w:lineRule="auto"/>
      </w:pPr>
      <w:r w:rsidRPr="008C5E85">
        <w:rPr>
          <w:b/>
        </w:rPr>
        <w:t>Moderation:</w:t>
      </w:r>
      <w:r w:rsidRPr="00DC15D0">
        <w:t xml:space="preserve"> Peter von Schau, Lions SEN</w:t>
      </w:r>
    </w:p>
    <w:p w14:paraId="3559884F" w14:textId="77777777" w:rsidR="00DC15D0" w:rsidRDefault="00DC15D0" w:rsidP="008F6225">
      <w:pPr>
        <w:spacing w:before="240" w:line="240" w:lineRule="auto"/>
        <w:rPr>
          <w:b/>
          <w:bCs/>
        </w:rPr>
      </w:pPr>
      <w:r w:rsidRPr="008C5E85">
        <w:rPr>
          <w:b/>
        </w:rPr>
        <w:t>Verantwortlich:</w:t>
      </w:r>
      <w:r w:rsidRPr="00DC15D0">
        <w:t xml:space="preserve"> Stiftung der Deutschen Lions (SDL)</w:t>
      </w:r>
    </w:p>
    <w:p w14:paraId="66BF1AFA" w14:textId="6BA0CF49" w:rsidR="008C5E85" w:rsidRDefault="00BA4706" w:rsidP="009A1067">
      <w:pPr>
        <w:pStyle w:val="berschrift2"/>
      </w:pPr>
      <w:r w:rsidRPr="0058111E">
        <w:t xml:space="preserve">Nr. 14 </w:t>
      </w:r>
      <w:bookmarkEnd w:id="85"/>
      <w:bookmarkEnd w:id="86"/>
      <w:r w:rsidR="008C5E85" w:rsidRPr="008C5E85">
        <w:t>Vortrag mit Diskussion</w:t>
      </w:r>
      <w:r w:rsidR="008C5E85">
        <w:br/>
      </w:r>
      <w:r w:rsidR="008C5E85" w:rsidRPr="008C5E85">
        <w:t xml:space="preserve">Gutes Leben für </w:t>
      </w:r>
      <w:r w:rsidR="008C5E85" w:rsidRPr="009A1067">
        <w:t>Alle</w:t>
      </w:r>
      <w:r w:rsidR="008C5E85" w:rsidRPr="008C5E85">
        <w:t xml:space="preserve"> – ein verlorener Traum?</w:t>
      </w:r>
    </w:p>
    <w:p w14:paraId="45CE5841" w14:textId="49ACD1CA" w:rsidR="00EF5292" w:rsidRPr="0058111E" w:rsidRDefault="00452AC8" w:rsidP="00DA0531">
      <w:pPr>
        <w:pStyle w:val="berschrift3"/>
      </w:pPr>
      <w:r>
        <w:t>Mittwoch, 02. April 2025</w:t>
      </w:r>
      <w:bookmarkStart w:id="87" w:name="_Toc85538341"/>
      <w:bookmarkStart w:id="88" w:name="_Toc85638533"/>
      <w:r w:rsidR="008C5E85">
        <w:br/>
      </w:r>
      <w:r w:rsidR="00EF5292" w:rsidRPr="0058111E">
        <w:t>14.</w:t>
      </w:r>
      <w:r w:rsidR="008C5E85">
        <w:t>0</w:t>
      </w:r>
      <w:r w:rsidR="00EF5292" w:rsidRPr="0058111E">
        <w:t>0 - 1</w:t>
      </w:r>
      <w:r w:rsidR="008C5E85">
        <w:t>5</w:t>
      </w:r>
      <w:r w:rsidR="00EF5292" w:rsidRPr="0058111E">
        <w:t>.</w:t>
      </w:r>
      <w:r w:rsidR="008C5E85">
        <w:t>3</w:t>
      </w:r>
      <w:r w:rsidR="00EF5292" w:rsidRPr="0058111E">
        <w:t xml:space="preserve">0 </w:t>
      </w:r>
      <w:r w:rsidR="00EF5292" w:rsidRPr="009A1067">
        <w:t>Uhr</w:t>
      </w:r>
      <w:bookmarkEnd w:id="87"/>
      <w:bookmarkEnd w:id="88"/>
    </w:p>
    <w:p w14:paraId="17E07D59" w14:textId="46292057" w:rsidR="008C5E85" w:rsidRDefault="008C5E85" w:rsidP="008F6225">
      <w:pPr>
        <w:spacing w:before="240" w:line="240" w:lineRule="auto"/>
        <w:rPr>
          <w:rFonts w:cstheme="minorHAnsi"/>
          <w:szCs w:val="40"/>
        </w:rPr>
      </w:pPr>
      <w:r w:rsidRPr="008C5E85">
        <w:rPr>
          <w:rFonts w:cstheme="minorHAnsi"/>
          <w:b/>
          <w:szCs w:val="40"/>
        </w:rPr>
        <w:lastRenderedPageBreak/>
        <w:t>Ort:</w:t>
      </w:r>
      <w:r>
        <w:rPr>
          <w:rFonts w:cstheme="minorHAnsi"/>
          <w:szCs w:val="40"/>
        </w:rPr>
        <w:t xml:space="preserve"> </w:t>
      </w:r>
      <w:r w:rsidR="00EC67CB">
        <w:rPr>
          <w:rFonts w:cstheme="minorHAnsi"/>
          <w:szCs w:val="40"/>
        </w:rPr>
        <w:t>Franz Xaver Richter Saal</w:t>
      </w:r>
      <w:r w:rsidRPr="008C5E85">
        <w:rPr>
          <w:rFonts w:cstheme="minorHAnsi"/>
          <w:szCs w:val="40"/>
        </w:rPr>
        <w:t xml:space="preserve"> </w:t>
      </w:r>
    </w:p>
    <w:p w14:paraId="769EFB2A" w14:textId="6C31905C" w:rsidR="008C5E85" w:rsidRPr="008C5E85" w:rsidRDefault="008C5E85" w:rsidP="008F6225">
      <w:pPr>
        <w:spacing w:before="240" w:line="240" w:lineRule="auto"/>
        <w:rPr>
          <w:rFonts w:cstheme="minorHAnsi"/>
          <w:szCs w:val="40"/>
        </w:rPr>
      </w:pPr>
      <w:r w:rsidRPr="008C5E85">
        <w:rPr>
          <w:rFonts w:cstheme="minorHAnsi"/>
          <w:szCs w:val="40"/>
        </w:rPr>
        <w:t>Alle Menschen im Land brauchen soziale Gerechtigkeit: Wer Leistungsgerechtigkeit beschwört, aber Rentnerinnen und Rentner keinen Inflationsausgleich gönnt, zeigt, dass Menschen mit geringen und mittleren Einkommen keine Rolle spielen. Wir brauchen ein langfristiges Konzept</w:t>
      </w:r>
      <w:r>
        <w:rPr>
          <w:rFonts w:cstheme="minorHAnsi"/>
          <w:szCs w:val="40"/>
        </w:rPr>
        <w:t xml:space="preserve"> </w:t>
      </w:r>
      <w:r w:rsidRPr="008C5E85">
        <w:rPr>
          <w:rFonts w:cstheme="minorHAnsi"/>
          <w:szCs w:val="40"/>
        </w:rPr>
        <w:t>gegen Altersarmut: Vorschläge der Linken werden diskutiert.</w:t>
      </w:r>
    </w:p>
    <w:p w14:paraId="4C1665DB" w14:textId="77777777" w:rsidR="008C5E85" w:rsidRPr="008C5E85" w:rsidRDefault="008C5E85" w:rsidP="008F6225">
      <w:pPr>
        <w:spacing w:before="240" w:line="240" w:lineRule="auto"/>
        <w:rPr>
          <w:rFonts w:cstheme="minorHAnsi"/>
          <w:szCs w:val="40"/>
        </w:rPr>
      </w:pPr>
      <w:r w:rsidRPr="008C5E85">
        <w:rPr>
          <w:rFonts w:cstheme="minorHAnsi"/>
          <w:szCs w:val="40"/>
        </w:rPr>
        <w:t>Heidi Reichinnek MdB, Vorsitzende Die Linke im Bundestag, Sprecherin für Senioren-, Kinder-, Jugend- und Sozialpolitik</w:t>
      </w:r>
    </w:p>
    <w:p w14:paraId="124E6D2F" w14:textId="6890F27A" w:rsidR="008C5E85" w:rsidRPr="008C5E85" w:rsidRDefault="008C5E85" w:rsidP="008F6225">
      <w:pPr>
        <w:spacing w:before="240" w:line="240" w:lineRule="auto"/>
        <w:rPr>
          <w:rFonts w:cstheme="minorHAnsi"/>
          <w:szCs w:val="40"/>
        </w:rPr>
      </w:pPr>
      <w:r w:rsidRPr="008C5E85">
        <w:rPr>
          <w:rFonts w:cstheme="minorHAnsi"/>
          <w:b/>
          <w:szCs w:val="40"/>
        </w:rPr>
        <w:t>Moderation:</w:t>
      </w:r>
      <w:r w:rsidRPr="008C5E85">
        <w:rPr>
          <w:rFonts w:cstheme="minorHAnsi"/>
          <w:szCs w:val="40"/>
        </w:rPr>
        <w:t xml:space="preserve"> Sonja Kemnitz,</w:t>
      </w:r>
      <w:r>
        <w:rPr>
          <w:rFonts w:cstheme="minorHAnsi"/>
          <w:szCs w:val="40"/>
        </w:rPr>
        <w:t xml:space="preserve"> </w:t>
      </w:r>
      <w:r w:rsidRPr="008C5E85">
        <w:rPr>
          <w:rFonts w:cstheme="minorHAnsi"/>
          <w:szCs w:val="40"/>
        </w:rPr>
        <w:t>Bundesarbeitsgemeinschaft Senior*innenpolitik DIE Linke</w:t>
      </w:r>
    </w:p>
    <w:p w14:paraId="4CDD80E2" w14:textId="65BF69C1" w:rsidR="005105BE" w:rsidRPr="00181DA3" w:rsidRDefault="008C5E85" w:rsidP="008F6225">
      <w:pPr>
        <w:spacing w:before="240" w:line="240" w:lineRule="auto"/>
        <w:rPr>
          <w:rFonts w:cstheme="minorHAnsi"/>
          <w:szCs w:val="40"/>
        </w:rPr>
      </w:pPr>
      <w:r w:rsidRPr="008C5E85">
        <w:rPr>
          <w:rFonts w:cstheme="minorHAnsi"/>
          <w:b/>
          <w:szCs w:val="40"/>
        </w:rPr>
        <w:t>Verantwortlich:</w:t>
      </w:r>
      <w:r w:rsidRPr="008C5E85">
        <w:rPr>
          <w:rFonts w:cstheme="minorHAnsi"/>
          <w:szCs w:val="40"/>
        </w:rPr>
        <w:t xml:space="preserve"> Bundesarbeitsgemeinschaft Senior*innenpolitik DIE LINKE</w:t>
      </w:r>
    </w:p>
    <w:p w14:paraId="40B1AE97" w14:textId="77777777" w:rsidR="00621ED5" w:rsidRDefault="00621ED5">
      <w:pPr>
        <w:rPr>
          <w:rFonts w:ascii="Calibri" w:hAnsi="Calibri"/>
          <w:b/>
          <w:bCs/>
          <w:color w:val="007675"/>
          <w:szCs w:val="32"/>
        </w:rPr>
      </w:pPr>
      <w:bookmarkStart w:id="89" w:name="_Toc85538342"/>
      <w:bookmarkStart w:id="90" w:name="_Toc85638534"/>
      <w:r>
        <w:br w:type="page"/>
      </w:r>
    </w:p>
    <w:p w14:paraId="587CF687" w14:textId="2B178763" w:rsidR="008C5E85" w:rsidRDefault="00BA4706" w:rsidP="009A1067">
      <w:pPr>
        <w:pStyle w:val="berschrift2"/>
      </w:pPr>
      <w:r w:rsidRPr="005D6294">
        <w:lastRenderedPageBreak/>
        <w:t xml:space="preserve">Nr. 15 </w:t>
      </w:r>
      <w:bookmarkEnd w:id="89"/>
      <w:bookmarkEnd w:id="90"/>
      <w:r w:rsidR="008C5E85" w:rsidRPr="008C5E85">
        <w:t>Vortrag mit Diskussion</w:t>
      </w:r>
      <w:r w:rsidR="008C5E85">
        <w:br/>
        <w:t xml:space="preserve">Der Neunte </w:t>
      </w:r>
      <w:r w:rsidR="008C5E85" w:rsidRPr="009A1067">
        <w:t>Altersbericht</w:t>
      </w:r>
      <w:r w:rsidR="008C5E85">
        <w:t>: Vielfalt der Potenziale und Ungleichheit der Teilhabechancen</w:t>
      </w:r>
    </w:p>
    <w:p w14:paraId="693ABEFE" w14:textId="48E4ADFE" w:rsidR="00183B51" w:rsidRPr="00183B51" w:rsidRDefault="00452AC8" w:rsidP="00DA0531">
      <w:pPr>
        <w:pStyle w:val="berschrift3"/>
      </w:pPr>
      <w:r>
        <w:t>Mittwoch, 02. April 2025</w:t>
      </w:r>
      <w:bookmarkStart w:id="91" w:name="_Toc85538345"/>
      <w:bookmarkStart w:id="92" w:name="_Toc85638537"/>
      <w:r w:rsidR="008C5E85">
        <w:br/>
      </w:r>
      <w:r w:rsidR="00EF5292" w:rsidRPr="00F2328F">
        <w:t>14.</w:t>
      </w:r>
      <w:r w:rsidR="008C5E85">
        <w:t>0</w:t>
      </w:r>
      <w:r w:rsidR="00EF5292" w:rsidRPr="00F2328F">
        <w:t>0 - 1</w:t>
      </w:r>
      <w:r w:rsidR="008C5E85">
        <w:t>5</w:t>
      </w:r>
      <w:r w:rsidR="00EF5292" w:rsidRPr="00F2328F">
        <w:t>.</w:t>
      </w:r>
      <w:r w:rsidR="008C5E85">
        <w:t>3</w:t>
      </w:r>
      <w:r w:rsidR="00EF5292" w:rsidRPr="00F2328F">
        <w:t>0 Uhr</w:t>
      </w:r>
      <w:bookmarkEnd w:id="91"/>
      <w:bookmarkEnd w:id="92"/>
    </w:p>
    <w:p w14:paraId="2A67AAB2" w14:textId="3CFE2EA4" w:rsidR="008C5E85" w:rsidRDefault="008C5E85" w:rsidP="008F6225">
      <w:pPr>
        <w:spacing w:before="240" w:line="240" w:lineRule="auto"/>
        <w:rPr>
          <w:rFonts w:cstheme="minorHAnsi"/>
          <w:szCs w:val="40"/>
        </w:rPr>
      </w:pPr>
      <w:r w:rsidRPr="008C5E85">
        <w:rPr>
          <w:rFonts w:cstheme="minorHAnsi"/>
          <w:b/>
          <w:szCs w:val="40"/>
        </w:rPr>
        <w:t>Ort:</w:t>
      </w:r>
      <w:r>
        <w:rPr>
          <w:rFonts w:cstheme="minorHAnsi"/>
          <w:szCs w:val="40"/>
        </w:rPr>
        <w:t xml:space="preserve"> </w:t>
      </w:r>
      <w:r w:rsidR="00D70FE4">
        <w:rPr>
          <w:rFonts w:cstheme="minorHAnsi"/>
          <w:szCs w:val="40"/>
        </w:rPr>
        <w:t>Saal Gustav Mahler</w:t>
      </w:r>
      <w:r w:rsidRPr="008C5E85">
        <w:rPr>
          <w:rFonts w:cstheme="minorHAnsi"/>
          <w:szCs w:val="40"/>
        </w:rPr>
        <w:t xml:space="preserve"> I </w:t>
      </w:r>
    </w:p>
    <w:p w14:paraId="28D284E9" w14:textId="1B009A18" w:rsidR="008C5E85" w:rsidRPr="008C5E85" w:rsidRDefault="008C5E85" w:rsidP="008F6225">
      <w:pPr>
        <w:spacing w:before="240" w:line="240" w:lineRule="auto"/>
      </w:pPr>
      <w:r w:rsidRPr="008C5E85">
        <w:t>Im Neunten Altersbericht der Bundesregierung stehen die Unterschiedlichkeit der Lebenssituationen und die ungleiche Verteilung von Teilhabechancen älterer Menschen im Mittelpunkt. Mitglieder der Neunten Altersberichtskommission stellen den Bericht vor und diskutieren mit der Bundesseniorenministerin Lisa Paus und dem Publikum.</w:t>
      </w:r>
    </w:p>
    <w:p w14:paraId="2F41AE4B" w14:textId="77777777" w:rsidR="008C5E85" w:rsidRPr="008C5E85" w:rsidRDefault="008C5E85" w:rsidP="008F6225">
      <w:pPr>
        <w:spacing w:before="240" w:line="240" w:lineRule="auto"/>
      </w:pPr>
      <w:r w:rsidRPr="008C5E85">
        <w:t>Lisa Paus, Bundesministerin für Familie, Senioren, Frauen und Jugend Prof. Dr. Martina Brandt, TU Dortmund, Vorsitzende der Neunten Altersberichtskommission</w:t>
      </w:r>
    </w:p>
    <w:p w14:paraId="34496EB8" w14:textId="77777777" w:rsidR="00DC189A" w:rsidRPr="00DC189A" w:rsidRDefault="00DC189A" w:rsidP="009A1067">
      <w:pPr>
        <w:pStyle w:val="Listenabsatz"/>
        <w:numPr>
          <w:ilvl w:val="0"/>
          <w:numId w:val="9"/>
        </w:numPr>
      </w:pPr>
      <w:r w:rsidRPr="00DC189A">
        <w:t>Prof. Dr. Martina Brandt (Bericht als Ganzes)</w:t>
      </w:r>
    </w:p>
    <w:p w14:paraId="00296A7B" w14:textId="77777777" w:rsidR="00DC189A" w:rsidRPr="00DC189A" w:rsidRDefault="00DC189A" w:rsidP="009A1067">
      <w:pPr>
        <w:pStyle w:val="Listenabsatz"/>
        <w:numPr>
          <w:ilvl w:val="0"/>
          <w:numId w:val="9"/>
        </w:numPr>
      </w:pPr>
      <w:r w:rsidRPr="00DC189A">
        <w:t>Prof. Dr. Susanne Kümpers (gesundheitliche Versorgung)</w:t>
      </w:r>
    </w:p>
    <w:p w14:paraId="4FE6AECC" w14:textId="77777777" w:rsidR="00DC189A" w:rsidRPr="00DC189A" w:rsidRDefault="00DC189A" w:rsidP="009A1067">
      <w:pPr>
        <w:pStyle w:val="Listenabsatz"/>
        <w:numPr>
          <w:ilvl w:val="0"/>
          <w:numId w:val="9"/>
        </w:numPr>
      </w:pPr>
      <w:r w:rsidRPr="00DC189A">
        <w:t>Prof. Dr. Eva-Marie Kessler (Ageismus)</w:t>
      </w:r>
    </w:p>
    <w:p w14:paraId="5FCCB834" w14:textId="77777777" w:rsidR="00DC189A" w:rsidRPr="00DC189A" w:rsidRDefault="00DC189A" w:rsidP="009A1067">
      <w:pPr>
        <w:pStyle w:val="Listenabsatz"/>
        <w:numPr>
          <w:ilvl w:val="0"/>
          <w:numId w:val="9"/>
        </w:numPr>
      </w:pPr>
      <w:r w:rsidRPr="00DC189A">
        <w:t>Prof. Dr. Hürrem Tezcan-Güntekin (ältere Menschen mit Migrationserfahrung)</w:t>
      </w:r>
    </w:p>
    <w:p w14:paraId="4BC380ED" w14:textId="77777777" w:rsidR="00DC189A" w:rsidRPr="00DC189A" w:rsidRDefault="00DC189A" w:rsidP="009A1067">
      <w:pPr>
        <w:pStyle w:val="Listenabsatz"/>
        <w:numPr>
          <w:ilvl w:val="0"/>
          <w:numId w:val="9"/>
        </w:numPr>
      </w:pPr>
      <w:r w:rsidRPr="00DC189A">
        <w:t>Prof. Dr. Ralf Lottmann (ältere LSBTI*-Personen)</w:t>
      </w:r>
    </w:p>
    <w:p w14:paraId="2635DC5D" w14:textId="77777777" w:rsidR="00DC189A" w:rsidRPr="00DC189A" w:rsidRDefault="00DC189A" w:rsidP="009A1067">
      <w:pPr>
        <w:pStyle w:val="Listenabsatz"/>
        <w:numPr>
          <w:ilvl w:val="0"/>
          <w:numId w:val="9"/>
        </w:numPr>
      </w:pPr>
      <w:r w:rsidRPr="00DC189A">
        <w:lastRenderedPageBreak/>
        <w:t>Prof. Dr. Antonio Brettschneider (Politik für Teilhabe im Alter)</w:t>
      </w:r>
    </w:p>
    <w:p w14:paraId="70BDB11A" w14:textId="77777777" w:rsidR="008C5E85" w:rsidRPr="008C5E85" w:rsidRDefault="008C5E85" w:rsidP="008F6225">
      <w:pPr>
        <w:spacing w:before="240" w:line="240" w:lineRule="auto"/>
      </w:pPr>
      <w:r w:rsidRPr="008C5E85">
        <w:rPr>
          <w:b/>
        </w:rPr>
        <w:t>Moderation:</w:t>
      </w:r>
      <w:r w:rsidRPr="008C5E85">
        <w:t xml:space="preserve"> Dr. Frank Berner, Geschäftsstelle für die Altersberichte, Deutsches Zentrum für Altersfragen (DZA)</w:t>
      </w:r>
    </w:p>
    <w:p w14:paraId="4FCA55E7" w14:textId="77777777" w:rsidR="008C5E85" w:rsidRDefault="008C5E85" w:rsidP="008F6225">
      <w:pPr>
        <w:spacing w:before="240" w:line="240" w:lineRule="auto"/>
        <w:rPr>
          <w:b/>
        </w:rPr>
      </w:pPr>
      <w:r w:rsidRPr="008C5E85">
        <w:rPr>
          <w:b/>
        </w:rPr>
        <w:t>Verantwortlich:</w:t>
      </w:r>
      <w:r w:rsidRPr="008C5E85">
        <w:t xml:space="preserve"> Geschäftsstelle für die Altersberichte der Bundesregierung, Deutsches Zentrum für Altersfragen (DZA)</w:t>
      </w:r>
    </w:p>
    <w:p w14:paraId="6B6EC669" w14:textId="15044539" w:rsidR="008C5E85" w:rsidRPr="008C5E85" w:rsidRDefault="00591F35" w:rsidP="009A1067">
      <w:pPr>
        <w:pStyle w:val="berschrift2"/>
      </w:pPr>
      <w:bookmarkStart w:id="93" w:name="Donnerstag"/>
      <w:bookmarkStart w:id="94" w:name="_Toc85538364"/>
      <w:bookmarkStart w:id="95" w:name="_Toc85638556"/>
      <w:bookmarkEnd w:id="93"/>
      <w:r w:rsidRPr="0079386B">
        <w:t xml:space="preserve">Nr. 16 </w:t>
      </w:r>
      <w:bookmarkEnd w:id="94"/>
      <w:bookmarkEnd w:id="95"/>
      <w:r w:rsidR="008C5E85" w:rsidRPr="009A1067">
        <w:t>Filmvorführung</w:t>
      </w:r>
      <w:r w:rsidR="008C5E85" w:rsidRPr="008C5E85">
        <w:t xml:space="preserve"> und Gespräch</w:t>
      </w:r>
      <w:bookmarkStart w:id="96" w:name="_Toc85538367"/>
      <w:bookmarkStart w:id="97" w:name="_Toc85638559"/>
      <w:r w:rsidR="008C5E85">
        <w:br/>
      </w:r>
      <w:r w:rsidR="008C5E85" w:rsidRPr="008C5E85">
        <w:t>Leonie und der Weg nach oben – Film und Gespräch</w:t>
      </w:r>
    </w:p>
    <w:p w14:paraId="091C64EF" w14:textId="1B10B7FB" w:rsidR="008C5E85" w:rsidRPr="00183B51" w:rsidRDefault="008C5E85" w:rsidP="00DA0531">
      <w:pPr>
        <w:pStyle w:val="berschrift3"/>
      </w:pPr>
      <w:r>
        <w:t>Mittwoch, 02. April 2025</w:t>
      </w:r>
      <w:r>
        <w:br/>
      </w:r>
      <w:r w:rsidRPr="00F2328F">
        <w:t>14.</w:t>
      </w:r>
      <w:r>
        <w:t>0</w:t>
      </w:r>
      <w:r w:rsidRPr="00F2328F">
        <w:t>0 - 1</w:t>
      </w:r>
      <w:r>
        <w:t>5</w:t>
      </w:r>
      <w:r w:rsidRPr="00F2328F">
        <w:t>.</w:t>
      </w:r>
      <w:r>
        <w:t>3</w:t>
      </w:r>
      <w:r w:rsidRPr="00F2328F">
        <w:t>0 Uhr</w:t>
      </w:r>
    </w:p>
    <w:bookmarkEnd w:id="96"/>
    <w:bookmarkEnd w:id="97"/>
    <w:p w14:paraId="1E3E7E01" w14:textId="65401C76"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Gustav Mahler</w:t>
      </w:r>
      <w:r w:rsidRPr="00E93E0C">
        <w:rPr>
          <w:rFonts w:cstheme="minorHAnsi"/>
          <w:szCs w:val="40"/>
        </w:rPr>
        <w:t xml:space="preserve"> II</w:t>
      </w:r>
    </w:p>
    <w:p w14:paraId="7CFFD61D" w14:textId="77777777" w:rsidR="00E93E0C" w:rsidRPr="00E93E0C" w:rsidRDefault="00E93E0C" w:rsidP="008F6225">
      <w:pPr>
        <w:spacing w:before="240" w:line="240" w:lineRule="auto"/>
        <w:rPr>
          <w:rFonts w:cstheme="minorHAnsi"/>
          <w:szCs w:val="40"/>
        </w:rPr>
      </w:pPr>
      <w:r w:rsidRPr="00E93E0C">
        <w:rPr>
          <w:rFonts w:cstheme="minorHAnsi"/>
          <w:szCs w:val="40"/>
        </w:rPr>
        <w:t>Die Stuttgarter Regisseurin Sigrid Klausmann hat ihre Mutter fünf Jahre lang mit der Kamera begleitet. Die Filmvorführung zeigt den entstandenen Dokumentarfilm über die Geschichte von Leonie – im Kontext von Familie, Liebe, Vergänglichkeit, Hunger und Krieg.</w:t>
      </w:r>
    </w:p>
    <w:p w14:paraId="7DC61BD4" w14:textId="77777777" w:rsidR="00E93E0C" w:rsidRPr="00E93E0C" w:rsidRDefault="00E93E0C" w:rsidP="008F6225">
      <w:pPr>
        <w:spacing w:before="240" w:line="240" w:lineRule="auto"/>
        <w:rPr>
          <w:rFonts w:cstheme="minorHAnsi"/>
          <w:szCs w:val="40"/>
        </w:rPr>
      </w:pPr>
      <w:r w:rsidRPr="00E93E0C">
        <w:rPr>
          <w:rFonts w:cstheme="minorHAnsi"/>
          <w:szCs w:val="40"/>
        </w:rPr>
        <w:t>Im anschließenden Filmgespräch beantwortet Sigrid Klausmann die Fragen des Publikums.</w:t>
      </w:r>
    </w:p>
    <w:p w14:paraId="3426999D" w14:textId="77777777" w:rsidR="00E93E0C" w:rsidRPr="00E93E0C" w:rsidRDefault="00E93E0C" w:rsidP="008F6225">
      <w:pPr>
        <w:spacing w:before="240" w:line="240" w:lineRule="auto"/>
        <w:rPr>
          <w:rFonts w:cstheme="minorHAnsi"/>
          <w:szCs w:val="40"/>
        </w:rPr>
      </w:pPr>
      <w:r w:rsidRPr="00E93E0C">
        <w:rPr>
          <w:rFonts w:cstheme="minorHAnsi"/>
          <w:szCs w:val="40"/>
        </w:rPr>
        <w:t>Produzent: Walter Sittler</w:t>
      </w:r>
    </w:p>
    <w:p w14:paraId="68209A44" w14:textId="47DFF0C7" w:rsidR="00EF5292" w:rsidRPr="00181DA3"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Sigrid Klausmann, Regisseurin</w:t>
      </w:r>
    </w:p>
    <w:p w14:paraId="00E46C92" w14:textId="030811C7" w:rsidR="00E93E0C" w:rsidRPr="00E93E0C" w:rsidRDefault="00591F35" w:rsidP="003B5C45">
      <w:pPr>
        <w:pStyle w:val="berschrift2"/>
        <w:rPr>
          <w:color w:val="007576"/>
        </w:rPr>
      </w:pPr>
      <w:bookmarkStart w:id="98" w:name="_Toc85538368"/>
      <w:bookmarkStart w:id="99" w:name="_Toc85638560"/>
      <w:r w:rsidRPr="0079386B">
        <w:rPr>
          <w:color w:val="007576"/>
        </w:rPr>
        <w:lastRenderedPageBreak/>
        <w:t xml:space="preserve">Nr. 17 </w:t>
      </w:r>
      <w:r w:rsidR="00EF5292" w:rsidRPr="0079386B">
        <w:rPr>
          <w:color w:val="007576"/>
        </w:rPr>
        <w:t>Podiumsdiskussion</w:t>
      </w:r>
      <w:bookmarkEnd w:id="98"/>
      <w:bookmarkEnd w:id="99"/>
      <w:r w:rsidR="00E93E0C">
        <w:rPr>
          <w:color w:val="007576"/>
        </w:rPr>
        <w:br/>
      </w:r>
      <w:r w:rsidR="00E93E0C" w:rsidRPr="003B5C45">
        <w:t>Wohnungstausch</w:t>
      </w:r>
      <w:r w:rsidR="00E93E0C" w:rsidRPr="00E93E0C">
        <w:t xml:space="preserve"> – ein Weg um Wohnraummangel zu beheben?</w:t>
      </w:r>
    </w:p>
    <w:p w14:paraId="2158DD2C" w14:textId="25FD48F4" w:rsidR="008C5E85" w:rsidRPr="00183B51" w:rsidRDefault="008C5E85" w:rsidP="00DA0531">
      <w:pPr>
        <w:pStyle w:val="berschrift3"/>
      </w:pPr>
      <w:r>
        <w:t>Mittwoch, 02. April 2025</w:t>
      </w:r>
      <w:r>
        <w:br/>
      </w:r>
      <w:r w:rsidRPr="00F2328F">
        <w:t>14.</w:t>
      </w:r>
      <w:r>
        <w:t>0</w:t>
      </w:r>
      <w:r w:rsidRPr="00F2328F">
        <w:t>0 - 1</w:t>
      </w:r>
      <w:r>
        <w:t>5</w:t>
      </w:r>
      <w:r w:rsidRPr="00F2328F">
        <w:t>.</w:t>
      </w:r>
      <w:r>
        <w:t>3</w:t>
      </w:r>
      <w:r w:rsidRPr="00F2328F">
        <w:t>0 Uhr</w:t>
      </w:r>
    </w:p>
    <w:p w14:paraId="2519067E" w14:textId="3834759D"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Gustav Mahler</w:t>
      </w:r>
      <w:r w:rsidRPr="00E93E0C">
        <w:rPr>
          <w:rFonts w:cstheme="minorHAnsi"/>
          <w:szCs w:val="40"/>
        </w:rPr>
        <w:t xml:space="preserve"> III</w:t>
      </w:r>
    </w:p>
    <w:p w14:paraId="071709DB" w14:textId="6B875B65" w:rsidR="00E93E0C" w:rsidRPr="00E93E0C" w:rsidRDefault="00E93E0C" w:rsidP="008F6225">
      <w:pPr>
        <w:spacing w:before="240" w:line="240" w:lineRule="auto"/>
        <w:rPr>
          <w:rFonts w:cstheme="minorHAnsi"/>
          <w:szCs w:val="40"/>
        </w:rPr>
      </w:pPr>
      <w:r w:rsidRPr="00E93E0C">
        <w:rPr>
          <w:rFonts w:cstheme="minorHAnsi"/>
          <w:szCs w:val="40"/>
        </w:rPr>
        <w:t>Deutschland steckt in der Wohnraumkrise. Darum werden neue Wege diskutiert, um ungenutzten Wohnraum zu aktivieren, z. B. der Tausch des zu groß gewordenen eigenen Zuhauses gegen eine kleinere Wohnung.</w:t>
      </w:r>
      <w:r>
        <w:rPr>
          <w:rFonts w:cstheme="minorHAnsi"/>
          <w:szCs w:val="40"/>
        </w:rPr>
        <w:t xml:space="preserve"> </w:t>
      </w:r>
      <w:r w:rsidRPr="00E93E0C">
        <w:rPr>
          <w:rFonts w:cstheme="minorHAnsi"/>
          <w:szCs w:val="40"/>
        </w:rPr>
        <w:t>Welche Vorteile hat das, welche Nachteile gibt es? Welche anderen Wege sind möglich? Darüber wollen wir sprechen.</w:t>
      </w:r>
    </w:p>
    <w:p w14:paraId="19E1D7D3" w14:textId="77777777" w:rsidR="00E93E0C" w:rsidRPr="00E93E0C" w:rsidRDefault="00E93E0C" w:rsidP="008F6225">
      <w:pPr>
        <w:spacing w:before="240" w:line="240" w:lineRule="auto"/>
        <w:rPr>
          <w:rFonts w:cstheme="minorHAnsi"/>
          <w:szCs w:val="40"/>
        </w:rPr>
      </w:pPr>
      <w:r w:rsidRPr="00E93E0C">
        <w:rPr>
          <w:rFonts w:cstheme="minorHAnsi"/>
          <w:szCs w:val="40"/>
        </w:rPr>
        <w:t>Sören Bartol, Parlamentarischer Staatssekretär bei der Bundesministerin für Wohnen, Stadtentwicklung und Bauwesen (BMWSB)</w:t>
      </w:r>
    </w:p>
    <w:p w14:paraId="08217526" w14:textId="77777777" w:rsidR="00E93E0C" w:rsidRPr="00E93E0C" w:rsidRDefault="00E93E0C" w:rsidP="008F6225">
      <w:pPr>
        <w:spacing w:before="240" w:line="240" w:lineRule="auto"/>
        <w:rPr>
          <w:rFonts w:cstheme="minorHAnsi"/>
          <w:szCs w:val="40"/>
        </w:rPr>
      </w:pPr>
      <w:r w:rsidRPr="00E93E0C">
        <w:rPr>
          <w:rFonts w:cstheme="minorHAnsi"/>
          <w:szCs w:val="40"/>
        </w:rPr>
        <w:t>Michaela Engelmeier, Vorstandsvorsitzende Sozialverband Deutschland (SoVD)</w:t>
      </w:r>
    </w:p>
    <w:p w14:paraId="0697EED3" w14:textId="3AF76C7F" w:rsidR="00E93E0C" w:rsidRPr="00E93E0C" w:rsidRDefault="00E93E0C" w:rsidP="008F6225">
      <w:pPr>
        <w:spacing w:before="240" w:line="240" w:lineRule="auto"/>
        <w:rPr>
          <w:rFonts w:cstheme="minorHAnsi"/>
          <w:szCs w:val="40"/>
        </w:rPr>
      </w:pPr>
      <w:r w:rsidRPr="00E93E0C">
        <w:rPr>
          <w:rFonts w:cstheme="minorHAnsi"/>
          <w:szCs w:val="40"/>
        </w:rPr>
        <w:t>Christian Jäger, GEWOBA Bremen Vorstand Verena Örenbas, Verband Wohneigentum e. V.</w:t>
      </w:r>
      <w:r w:rsidR="00794AFF">
        <w:rPr>
          <w:rFonts w:cstheme="minorHAnsi"/>
          <w:szCs w:val="40"/>
        </w:rPr>
        <w:t>,</w:t>
      </w:r>
      <w:r w:rsidRPr="00E93E0C">
        <w:rPr>
          <w:rFonts w:cstheme="minorHAnsi"/>
          <w:szCs w:val="40"/>
        </w:rPr>
        <w:t xml:space="preserve"> Dr. Dethlev Schampera, ver.di</w:t>
      </w:r>
    </w:p>
    <w:p w14:paraId="0DB1DB17" w14:textId="0F9890BD" w:rsidR="00E93E0C" w:rsidRPr="00E93E0C" w:rsidRDefault="00E93E0C" w:rsidP="008F6225">
      <w:pPr>
        <w:spacing w:before="240" w:line="240" w:lineRule="auto"/>
        <w:rPr>
          <w:rFonts w:cstheme="minorHAnsi"/>
          <w:szCs w:val="40"/>
        </w:rPr>
      </w:pPr>
      <w:r w:rsidRPr="00E93E0C">
        <w:rPr>
          <w:rFonts w:cstheme="minorHAnsi"/>
          <w:szCs w:val="40"/>
        </w:rPr>
        <w:t>Hilmar von Lojewski, Deutscher Städtetag</w:t>
      </w:r>
    </w:p>
    <w:p w14:paraId="7B2EAAF0" w14:textId="77777777" w:rsidR="00E93E0C" w:rsidRPr="00E93E0C"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Tina Groll, Journalistin</w:t>
      </w:r>
    </w:p>
    <w:p w14:paraId="264CC4D1" w14:textId="6AF56AAA" w:rsidR="004916BA" w:rsidRPr="00181DA3" w:rsidRDefault="00E93E0C" w:rsidP="008F6225">
      <w:pPr>
        <w:spacing w:before="240" w:line="240" w:lineRule="auto"/>
        <w:rPr>
          <w:rFonts w:cstheme="minorHAnsi"/>
          <w:szCs w:val="40"/>
        </w:rPr>
      </w:pPr>
      <w:r w:rsidRPr="00E93E0C">
        <w:rPr>
          <w:rFonts w:cstheme="minorHAnsi"/>
          <w:b/>
          <w:szCs w:val="40"/>
        </w:rPr>
        <w:lastRenderedPageBreak/>
        <w:t>Verantwortlich:</w:t>
      </w:r>
      <w:r w:rsidRPr="00E93E0C">
        <w:rPr>
          <w:rFonts w:cstheme="minorHAnsi"/>
          <w:szCs w:val="40"/>
        </w:rPr>
        <w:t xml:space="preserve"> ver.di – Vereinte Dienstleistungs</w:t>
      </w:r>
      <w:r>
        <w:rPr>
          <w:rFonts w:cstheme="minorHAnsi"/>
          <w:szCs w:val="40"/>
        </w:rPr>
        <w:t>-</w:t>
      </w:r>
      <w:r w:rsidRPr="00E93E0C">
        <w:rPr>
          <w:rFonts w:cstheme="minorHAnsi"/>
          <w:szCs w:val="40"/>
        </w:rPr>
        <w:t>gewerkschaft, Verband Wohneigentum e. V.</w:t>
      </w:r>
    </w:p>
    <w:p w14:paraId="0BE2BB61" w14:textId="3D05FD48" w:rsidR="00E93E0C" w:rsidRPr="00E93E0C" w:rsidRDefault="00591F35" w:rsidP="003B5C45">
      <w:pPr>
        <w:pStyle w:val="berschrift2"/>
      </w:pPr>
      <w:bookmarkStart w:id="100" w:name="_Toc85538372"/>
      <w:bookmarkStart w:id="101" w:name="_Toc85638564"/>
      <w:r w:rsidRPr="00AB42CF">
        <w:t xml:space="preserve">Nr. 18 </w:t>
      </w:r>
      <w:bookmarkEnd w:id="100"/>
      <w:bookmarkEnd w:id="101"/>
      <w:r w:rsidR="00E93E0C" w:rsidRPr="003B5C45">
        <w:t>Interaktives</w:t>
      </w:r>
      <w:r w:rsidR="00E93E0C" w:rsidRPr="00E93E0C">
        <w:t xml:space="preserve"> Angebot</w:t>
      </w:r>
      <w:r w:rsidR="00E93E0C">
        <w:br/>
      </w:r>
      <w:r w:rsidR="00E93E0C" w:rsidRPr="00E93E0C">
        <w:t>Dem Weltaltentag ein Gesicht geben und Gehör verschaffen – Gemeinsam bundesweit!</w:t>
      </w:r>
    </w:p>
    <w:p w14:paraId="6929AB3C" w14:textId="1A7EC1EF" w:rsidR="008C5E85" w:rsidRPr="00183B51" w:rsidRDefault="008C5E85" w:rsidP="00DA0531">
      <w:pPr>
        <w:pStyle w:val="berschrift3"/>
      </w:pPr>
      <w:r w:rsidRPr="003B5C45">
        <w:t>Mittwoch</w:t>
      </w:r>
      <w:r>
        <w:t>, 02. April 2025</w:t>
      </w:r>
      <w:r>
        <w:br/>
      </w:r>
      <w:r w:rsidRPr="00F2328F">
        <w:t>14.</w:t>
      </w:r>
      <w:r>
        <w:t>0</w:t>
      </w:r>
      <w:r w:rsidRPr="00F2328F">
        <w:t>0 - 1</w:t>
      </w:r>
      <w:r>
        <w:t>5</w:t>
      </w:r>
      <w:r w:rsidRPr="00F2328F">
        <w:t>.</w:t>
      </w:r>
      <w:r>
        <w:t>3</w:t>
      </w:r>
      <w:r w:rsidRPr="00F2328F">
        <w:t>0 Uhr</w:t>
      </w:r>
    </w:p>
    <w:p w14:paraId="1E65EB6F" w14:textId="29D080BF"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Alice Bensheimer</w:t>
      </w:r>
      <w:r w:rsidRPr="00E93E0C">
        <w:rPr>
          <w:rFonts w:cstheme="minorHAnsi"/>
          <w:szCs w:val="40"/>
        </w:rPr>
        <w:t xml:space="preserve"> II </w:t>
      </w:r>
    </w:p>
    <w:p w14:paraId="712E88EF" w14:textId="77777777" w:rsidR="00E93E0C" w:rsidRPr="00E93E0C" w:rsidRDefault="00E93E0C" w:rsidP="008F6225">
      <w:pPr>
        <w:spacing w:before="240" w:line="240" w:lineRule="auto"/>
        <w:rPr>
          <w:rFonts w:cstheme="minorHAnsi"/>
          <w:szCs w:val="40"/>
        </w:rPr>
      </w:pPr>
      <w:r w:rsidRPr="00E93E0C">
        <w:rPr>
          <w:rFonts w:cstheme="minorHAnsi"/>
          <w:szCs w:val="40"/>
        </w:rPr>
        <w:t>Am 01.10. wird jedes Jahr der Weltaltentag gefeiert. Insbesondere in den Ländern des globalen Südens findet hierzu ein generationenübergreifender Austausch statt. Nur nicht in Deutschland. Das wollen wir ändern. Wir laden zu einem interaktiven Austausch mit allen Interessierten ein und freuen uns auf Ihre Ideen und Anregungen.</w:t>
      </w:r>
    </w:p>
    <w:p w14:paraId="21481D9B" w14:textId="77777777" w:rsidR="00E93E0C" w:rsidRPr="00E93E0C"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Nadine Fels, Dr. Jürgen Focke, HelpAge Deutschland e. V.</w:t>
      </w:r>
    </w:p>
    <w:p w14:paraId="2DDBC91A" w14:textId="66A4829F" w:rsidR="004916BA" w:rsidRPr="00181DA3" w:rsidRDefault="00E93E0C" w:rsidP="008F6225">
      <w:pPr>
        <w:spacing w:before="240" w:line="240" w:lineRule="auto"/>
        <w:rPr>
          <w:rFonts w:cstheme="minorHAnsi"/>
          <w:szCs w:val="40"/>
        </w:rPr>
      </w:pPr>
      <w:r w:rsidRPr="00E93E0C">
        <w:rPr>
          <w:rFonts w:cstheme="minorHAnsi"/>
          <w:b/>
          <w:szCs w:val="40"/>
        </w:rPr>
        <w:t>Verantwortlich:</w:t>
      </w:r>
      <w:r w:rsidRPr="00E93E0C">
        <w:rPr>
          <w:rFonts w:cstheme="minorHAnsi"/>
          <w:szCs w:val="40"/>
        </w:rPr>
        <w:t xml:space="preserve"> HelpAge Deutschland e. V.</w:t>
      </w:r>
    </w:p>
    <w:p w14:paraId="0609B2F7" w14:textId="77777777" w:rsidR="003B5C45" w:rsidRDefault="003B5C45">
      <w:pPr>
        <w:spacing w:before="0"/>
        <w:rPr>
          <w:rFonts w:ascii="Calibri" w:hAnsi="Calibri"/>
          <w:b/>
          <w:bCs/>
          <w:color w:val="007675"/>
          <w:szCs w:val="32"/>
          <w:lang w:val="en-US"/>
        </w:rPr>
      </w:pPr>
      <w:bookmarkStart w:id="102" w:name="_Toc85538376"/>
      <w:bookmarkStart w:id="103" w:name="_Toc85638568"/>
      <w:r>
        <w:rPr>
          <w:lang w:val="en-US"/>
        </w:rPr>
        <w:br w:type="page"/>
      </w:r>
    </w:p>
    <w:p w14:paraId="3D7FB2DA" w14:textId="0C93329F" w:rsidR="00E93E0C" w:rsidRPr="00774C89" w:rsidRDefault="00591F35" w:rsidP="003B5C45">
      <w:pPr>
        <w:pStyle w:val="berschrift2"/>
      </w:pPr>
      <w:r w:rsidRPr="00E93E0C">
        <w:rPr>
          <w:lang w:val="en-US"/>
        </w:rPr>
        <w:lastRenderedPageBreak/>
        <w:t xml:space="preserve">Nr. 19 </w:t>
      </w:r>
      <w:bookmarkEnd w:id="102"/>
      <w:bookmarkEnd w:id="103"/>
      <w:r w:rsidR="00E93E0C" w:rsidRPr="00E93E0C">
        <w:rPr>
          <w:lang w:val="en-US"/>
        </w:rPr>
        <w:t>Workshop</w:t>
      </w:r>
      <w:r w:rsidR="00E93E0C">
        <w:rPr>
          <w:lang w:val="en-US"/>
        </w:rPr>
        <w:br/>
      </w:r>
      <w:r w:rsidR="00E93E0C" w:rsidRPr="00E93E0C">
        <w:rPr>
          <w:lang w:val="en-US"/>
        </w:rPr>
        <w:t xml:space="preserve">Demenz </w:t>
      </w:r>
      <w:r w:rsidR="00E93E0C" w:rsidRPr="003B5C45">
        <w:t>und</w:t>
      </w:r>
      <w:r w:rsidR="00E93E0C" w:rsidRPr="00E93E0C">
        <w:rPr>
          <w:lang w:val="en-US"/>
        </w:rPr>
        <w:t xml:space="preserve"> Migration. </w:t>
      </w:r>
      <w:r w:rsidR="00E93E0C" w:rsidRPr="00E93E0C">
        <w:t>Der Mensch im Mittelpunkt</w:t>
      </w:r>
    </w:p>
    <w:p w14:paraId="7E9B1D38" w14:textId="0B7909F5" w:rsidR="008C5E85" w:rsidRPr="00183B51" w:rsidRDefault="008C5E85" w:rsidP="00DA0531">
      <w:pPr>
        <w:pStyle w:val="berschrift3"/>
      </w:pPr>
      <w:r>
        <w:t xml:space="preserve">Mittwoch, 02. </w:t>
      </w:r>
      <w:r w:rsidRPr="003B5C45">
        <w:t>April</w:t>
      </w:r>
      <w:r>
        <w:t xml:space="preserve"> 2025</w:t>
      </w:r>
      <w:r>
        <w:br/>
      </w:r>
      <w:r w:rsidRPr="00F2328F">
        <w:t>14.</w:t>
      </w:r>
      <w:r>
        <w:t>0</w:t>
      </w:r>
      <w:r w:rsidRPr="00F2328F">
        <w:t>0 - 1</w:t>
      </w:r>
      <w:r>
        <w:t>5</w:t>
      </w:r>
      <w:r w:rsidRPr="00F2328F">
        <w:t>.</w:t>
      </w:r>
      <w:r>
        <w:t>3</w:t>
      </w:r>
      <w:r w:rsidRPr="00F2328F">
        <w:t>0 Uhr</w:t>
      </w:r>
    </w:p>
    <w:p w14:paraId="1F6A1336" w14:textId="5FC1EC3F"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Alice Bensheimer</w:t>
      </w:r>
      <w:r w:rsidRPr="00E93E0C">
        <w:rPr>
          <w:rFonts w:cstheme="minorHAnsi"/>
          <w:szCs w:val="40"/>
        </w:rPr>
        <w:t xml:space="preserve"> III </w:t>
      </w:r>
    </w:p>
    <w:p w14:paraId="7CF3B5B1" w14:textId="77777777" w:rsidR="00E93E0C" w:rsidRPr="00E93E0C" w:rsidRDefault="00E93E0C" w:rsidP="008F6225">
      <w:pPr>
        <w:spacing w:before="240" w:line="240" w:lineRule="auto"/>
        <w:rPr>
          <w:rFonts w:cstheme="minorHAnsi"/>
          <w:szCs w:val="40"/>
        </w:rPr>
      </w:pPr>
      <w:r w:rsidRPr="00E93E0C">
        <w:rPr>
          <w:rFonts w:cstheme="minorHAnsi"/>
          <w:szCs w:val="40"/>
        </w:rPr>
        <w:t>Teilnehmendenbegrenzung: 30 Personen</w:t>
      </w:r>
    </w:p>
    <w:p w14:paraId="2C8E36CC" w14:textId="41C767A3" w:rsidR="00E93E0C" w:rsidRPr="00E93E0C" w:rsidRDefault="00E93E0C" w:rsidP="008F6225">
      <w:pPr>
        <w:spacing w:before="240" w:line="240" w:lineRule="auto"/>
        <w:rPr>
          <w:rFonts w:cstheme="minorHAnsi"/>
          <w:szCs w:val="40"/>
        </w:rPr>
      </w:pPr>
      <w:r w:rsidRPr="00E93E0C">
        <w:rPr>
          <w:rFonts w:cstheme="minorHAnsi"/>
          <w:szCs w:val="40"/>
        </w:rPr>
        <w:t>Wir erforschen, welche Merkmale uns ausmachen, welche Erinnerungen uns prägen, und was Gerüche oder Gegenstände auslösen können. Es wird dargestellt, welche spezifischen biografischen Eckpunkte und Erinnerungen Menschen mit Einwanderungsgeschichte geprägt haben könnten. Was bedeutet das für die Demenz-Angebotsgestaltung in einer heterogenen Gesellschaft?</w:t>
      </w:r>
    </w:p>
    <w:p w14:paraId="66D8EE5F" w14:textId="77777777" w:rsidR="00E93E0C" w:rsidRPr="00E93E0C" w:rsidRDefault="00E93E0C" w:rsidP="008F6225">
      <w:pPr>
        <w:spacing w:before="240" w:line="240" w:lineRule="auto"/>
        <w:rPr>
          <w:rFonts w:cstheme="minorHAnsi"/>
          <w:szCs w:val="40"/>
        </w:rPr>
      </w:pPr>
      <w:r w:rsidRPr="00E93E0C">
        <w:rPr>
          <w:rFonts w:cstheme="minorHAnsi"/>
          <w:szCs w:val="40"/>
        </w:rPr>
        <w:t>Sümeyra Öztürk, Demenz Support Stuttgart gGmbH</w:t>
      </w:r>
    </w:p>
    <w:p w14:paraId="2B3DB08B" w14:textId="77777777" w:rsidR="00E93E0C" w:rsidRPr="00E93E0C"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Marcus Wächter-Raquet, Landesvereinigung für Gesundheit und Akademie für Sozialmedizin Niedersachsen Bremen e. V.</w:t>
      </w:r>
    </w:p>
    <w:p w14:paraId="60FC798C" w14:textId="36BB8961" w:rsidR="008438D3" w:rsidRPr="00181DA3" w:rsidRDefault="00E93E0C" w:rsidP="008F6225">
      <w:pPr>
        <w:spacing w:before="240" w:line="240" w:lineRule="auto"/>
        <w:rPr>
          <w:rFonts w:cstheme="minorHAnsi"/>
          <w:szCs w:val="40"/>
        </w:rPr>
      </w:pPr>
      <w:r w:rsidRPr="00E93E0C">
        <w:rPr>
          <w:rFonts w:cstheme="minorHAnsi"/>
          <w:b/>
          <w:szCs w:val="40"/>
        </w:rPr>
        <w:t>Verantwortlich:</w:t>
      </w:r>
      <w:r w:rsidRPr="00E93E0C">
        <w:rPr>
          <w:rFonts w:cstheme="minorHAnsi"/>
          <w:szCs w:val="40"/>
        </w:rPr>
        <w:t xml:space="preserve"> Demenz Support Stuttgart gGmbH, Landesvereinigung</w:t>
      </w:r>
      <w:r>
        <w:rPr>
          <w:rFonts w:cstheme="minorHAnsi"/>
          <w:szCs w:val="40"/>
        </w:rPr>
        <w:t xml:space="preserve"> </w:t>
      </w:r>
      <w:r w:rsidRPr="00E93E0C">
        <w:rPr>
          <w:rFonts w:cstheme="minorHAnsi"/>
          <w:szCs w:val="40"/>
        </w:rPr>
        <w:t>für Gesundheit und Akademie für Sozialmedizin Niedersachsen Bremen e. V.</w:t>
      </w:r>
    </w:p>
    <w:p w14:paraId="3D71A2E1" w14:textId="77777777" w:rsidR="00794AFF" w:rsidRDefault="00794AFF">
      <w:pPr>
        <w:spacing w:before="0"/>
        <w:rPr>
          <w:rFonts w:ascii="Calibri" w:hAnsi="Calibri"/>
          <w:b/>
          <w:bCs/>
          <w:color w:val="007675"/>
          <w:szCs w:val="32"/>
        </w:rPr>
      </w:pPr>
      <w:bookmarkStart w:id="104" w:name="_Toc85538380"/>
      <w:bookmarkStart w:id="105" w:name="_Toc85638572"/>
      <w:r>
        <w:br w:type="page"/>
      </w:r>
    </w:p>
    <w:p w14:paraId="49FDC0BB" w14:textId="410A2671" w:rsidR="00E93E0C" w:rsidRPr="00E93E0C" w:rsidRDefault="00591F35" w:rsidP="003B5C45">
      <w:pPr>
        <w:pStyle w:val="berschrift2"/>
      </w:pPr>
      <w:r w:rsidRPr="00D65E71">
        <w:lastRenderedPageBreak/>
        <w:t xml:space="preserve">Nr. 20 </w:t>
      </w:r>
      <w:r w:rsidR="00EF5292" w:rsidRPr="00D65E71">
        <w:t>Workshop</w:t>
      </w:r>
      <w:bookmarkEnd w:id="104"/>
      <w:bookmarkEnd w:id="105"/>
      <w:r w:rsidR="00E93E0C">
        <w:br/>
      </w:r>
      <w:r w:rsidR="00E93E0C" w:rsidRPr="00E93E0C">
        <w:t>Vielfalt in Gefahr?(!) – auch im Alter</w:t>
      </w:r>
    </w:p>
    <w:p w14:paraId="1FBCFA49" w14:textId="05C3F795" w:rsidR="008C5E85" w:rsidRPr="00183B51" w:rsidRDefault="008C5E85" w:rsidP="00DA0531">
      <w:pPr>
        <w:pStyle w:val="berschrift3"/>
      </w:pPr>
      <w:r>
        <w:t>Mittwoch, 02. April 2025</w:t>
      </w:r>
      <w:r>
        <w:br/>
      </w:r>
      <w:r w:rsidRPr="00F2328F">
        <w:t>14.</w:t>
      </w:r>
      <w:r>
        <w:t>0</w:t>
      </w:r>
      <w:r w:rsidRPr="00F2328F">
        <w:t>0 - 1</w:t>
      </w:r>
      <w:r>
        <w:t>5</w:t>
      </w:r>
      <w:r w:rsidRPr="00F2328F">
        <w:t>.</w:t>
      </w:r>
      <w:r>
        <w:t>3</w:t>
      </w:r>
      <w:r w:rsidRPr="00F2328F">
        <w:t>0 Uhr</w:t>
      </w:r>
    </w:p>
    <w:p w14:paraId="3E5BEB75" w14:textId="33313769"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Alice Bensheimer</w:t>
      </w:r>
      <w:r w:rsidRPr="00E93E0C">
        <w:rPr>
          <w:rFonts w:cstheme="minorHAnsi"/>
          <w:szCs w:val="40"/>
        </w:rPr>
        <w:t xml:space="preserve"> IV </w:t>
      </w:r>
    </w:p>
    <w:p w14:paraId="73938788" w14:textId="1BDD976F" w:rsidR="00E93E0C" w:rsidRPr="00E93E0C" w:rsidRDefault="00E93E0C" w:rsidP="008F6225">
      <w:pPr>
        <w:spacing w:before="240" w:line="240" w:lineRule="auto"/>
        <w:rPr>
          <w:rFonts w:cstheme="minorHAnsi"/>
          <w:szCs w:val="40"/>
        </w:rPr>
      </w:pPr>
      <w:r w:rsidRPr="00E93E0C">
        <w:rPr>
          <w:rFonts w:cstheme="minorHAnsi"/>
          <w:szCs w:val="40"/>
        </w:rPr>
        <w:t>Welche Erfahrungen machen wir als Ältere mit Extremismus? Wie können wir Zivilcourage und Solidarität praktizieren, um vulnerable Gruppen zu schützen? Nach einem Input tauschen wir uns über Wahrnehmungen, Resilienzen und Strategien aus. Ziel ist es: sich sensibilisieren,</w:t>
      </w:r>
      <w:r>
        <w:rPr>
          <w:rFonts w:cstheme="minorHAnsi"/>
          <w:szCs w:val="40"/>
        </w:rPr>
        <w:t xml:space="preserve"> </w:t>
      </w:r>
      <w:r w:rsidRPr="00E93E0C">
        <w:rPr>
          <w:rFonts w:cstheme="minorHAnsi"/>
          <w:szCs w:val="40"/>
        </w:rPr>
        <w:t>sich vernetzen und gemeinsame Lösungsansätze finden.</w:t>
      </w:r>
    </w:p>
    <w:p w14:paraId="7DC359B9" w14:textId="77777777" w:rsidR="00E93E0C" w:rsidRPr="00E93E0C" w:rsidRDefault="00E93E0C" w:rsidP="008F6225">
      <w:pPr>
        <w:spacing w:before="240" w:line="240" w:lineRule="auto"/>
        <w:rPr>
          <w:rFonts w:cstheme="minorHAnsi"/>
          <w:szCs w:val="40"/>
        </w:rPr>
      </w:pPr>
      <w:r w:rsidRPr="00E93E0C">
        <w:rPr>
          <w:rFonts w:cstheme="minorHAnsi"/>
          <w:szCs w:val="40"/>
        </w:rPr>
        <w:t>Jan Bockemühl, BISS</w:t>
      </w:r>
    </w:p>
    <w:p w14:paraId="4A560F02" w14:textId="02555CA7" w:rsidR="00E93E0C" w:rsidRPr="00E93E0C" w:rsidRDefault="00E93E0C" w:rsidP="008F6225">
      <w:pPr>
        <w:spacing w:before="240" w:line="240" w:lineRule="auto"/>
        <w:rPr>
          <w:rFonts w:cstheme="minorHAnsi"/>
          <w:szCs w:val="40"/>
        </w:rPr>
      </w:pPr>
      <w:r w:rsidRPr="00E93E0C">
        <w:rPr>
          <w:rFonts w:cstheme="minorHAnsi"/>
          <w:szCs w:val="40"/>
        </w:rPr>
        <w:t>Sabine Arnolds, DV Lesben und Alter</w:t>
      </w:r>
    </w:p>
    <w:p w14:paraId="628AA2DB" w14:textId="77777777" w:rsidR="00E93E0C" w:rsidRPr="00E93E0C"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Andreas Kringe, Vorstand BISS; Carolina Brauckmann, Vorstand DV Lesben und Alter</w:t>
      </w:r>
    </w:p>
    <w:p w14:paraId="24CEC166" w14:textId="11CF6E8A" w:rsidR="00EF5292" w:rsidRPr="00181DA3" w:rsidRDefault="00E93E0C" w:rsidP="008F6225">
      <w:pPr>
        <w:spacing w:before="240" w:line="240" w:lineRule="auto"/>
        <w:rPr>
          <w:rFonts w:cstheme="minorHAnsi"/>
          <w:szCs w:val="40"/>
        </w:rPr>
      </w:pPr>
      <w:r w:rsidRPr="00E93E0C">
        <w:rPr>
          <w:rFonts w:cstheme="minorHAnsi"/>
          <w:b/>
          <w:szCs w:val="40"/>
        </w:rPr>
        <w:t>Verantwortlich:</w:t>
      </w:r>
      <w:r w:rsidRPr="00E93E0C">
        <w:rPr>
          <w:rFonts w:cstheme="minorHAnsi"/>
          <w:szCs w:val="40"/>
        </w:rPr>
        <w:t xml:space="preserve"> Bundesinteressenvertretung Schwuler Senioren e. V. (BISS), Dachverband Lesben und Alter e.</w:t>
      </w:r>
      <w:r>
        <w:rPr>
          <w:rFonts w:cstheme="minorHAnsi"/>
          <w:szCs w:val="40"/>
        </w:rPr>
        <w:t> </w:t>
      </w:r>
      <w:r w:rsidRPr="00E93E0C">
        <w:rPr>
          <w:rFonts w:cstheme="minorHAnsi"/>
          <w:szCs w:val="40"/>
        </w:rPr>
        <w:t>V.</w:t>
      </w:r>
    </w:p>
    <w:p w14:paraId="64888865" w14:textId="77777777" w:rsidR="00794AFF" w:rsidRDefault="00794AFF">
      <w:pPr>
        <w:spacing w:before="0"/>
        <w:rPr>
          <w:rFonts w:ascii="Calibri" w:hAnsi="Calibri"/>
          <w:b/>
          <w:bCs/>
          <w:color w:val="007675"/>
          <w:szCs w:val="32"/>
        </w:rPr>
      </w:pPr>
      <w:bookmarkStart w:id="106" w:name="_Toc85538384"/>
      <w:bookmarkStart w:id="107" w:name="_Toc85638576"/>
      <w:r>
        <w:br w:type="page"/>
      </w:r>
    </w:p>
    <w:p w14:paraId="0C693D80" w14:textId="4B8265CF" w:rsidR="00E93E0C" w:rsidRPr="00E93E0C" w:rsidRDefault="00591F35" w:rsidP="003B5C45">
      <w:pPr>
        <w:pStyle w:val="berschrift2"/>
      </w:pPr>
      <w:r w:rsidRPr="004C32E9">
        <w:lastRenderedPageBreak/>
        <w:t xml:space="preserve">Nr. 21 </w:t>
      </w:r>
      <w:bookmarkEnd w:id="106"/>
      <w:bookmarkEnd w:id="107"/>
      <w:r w:rsidR="00E93E0C" w:rsidRPr="00E93E0C">
        <w:t>Workshop</w:t>
      </w:r>
      <w:r w:rsidR="00E93E0C">
        <w:br/>
      </w:r>
      <w:r w:rsidR="00E93E0C" w:rsidRPr="00E93E0C">
        <w:t>Fit und selbstständig bleiben.</w:t>
      </w:r>
      <w:r w:rsidR="00E93E0C">
        <w:rPr>
          <w:bCs w:val="0"/>
        </w:rPr>
        <w:t xml:space="preserve"> </w:t>
      </w:r>
      <w:r w:rsidR="00E93E0C" w:rsidRPr="00E93E0C">
        <w:t>Der Alltags-Fitness-Test (AFT) weist den Weg.</w:t>
      </w:r>
    </w:p>
    <w:p w14:paraId="2FDA8F9F" w14:textId="1880487A" w:rsidR="008C5E85" w:rsidRPr="00183B51" w:rsidRDefault="008C5E85" w:rsidP="00DA0531">
      <w:pPr>
        <w:pStyle w:val="berschrift3"/>
      </w:pPr>
      <w:r>
        <w:t>Mittwoch, 02. April 2025</w:t>
      </w:r>
      <w:r>
        <w:br/>
      </w:r>
      <w:r w:rsidRPr="00F2328F">
        <w:t>14.</w:t>
      </w:r>
      <w:r>
        <w:t>0</w:t>
      </w:r>
      <w:r w:rsidRPr="00F2328F">
        <w:t>0 - 1</w:t>
      </w:r>
      <w:r>
        <w:t>5</w:t>
      </w:r>
      <w:r w:rsidRPr="00F2328F">
        <w:t>.</w:t>
      </w:r>
      <w:r w:rsidRPr="003B5C45">
        <w:t>30</w:t>
      </w:r>
      <w:r w:rsidRPr="00F2328F">
        <w:t xml:space="preserve"> Uhr</w:t>
      </w:r>
    </w:p>
    <w:p w14:paraId="7D7C9854" w14:textId="42622BAF" w:rsidR="00E93E0C" w:rsidRDefault="00E93E0C" w:rsidP="008F6225">
      <w:pPr>
        <w:spacing w:before="240" w:line="240" w:lineRule="auto"/>
        <w:rPr>
          <w:rFonts w:cstheme="minorHAnsi"/>
          <w:szCs w:val="40"/>
        </w:rPr>
      </w:pPr>
      <w:r w:rsidRPr="00E93E0C">
        <w:rPr>
          <w:rFonts w:cstheme="minorHAnsi"/>
          <w:b/>
          <w:szCs w:val="40"/>
        </w:rPr>
        <w:t>Ort:</w:t>
      </w:r>
      <w:r>
        <w:rPr>
          <w:rFonts w:cstheme="minorHAnsi"/>
          <w:szCs w:val="40"/>
        </w:rPr>
        <w:t xml:space="preserve"> </w:t>
      </w:r>
      <w:r w:rsidR="00D70FE4">
        <w:rPr>
          <w:rFonts w:cstheme="minorHAnsi"/>
          <w:szCs w:val="40"/>
        </w:rPr>
        <w:t>Saal Alice Bensheimer</w:t>
      </w:r>
      <w:r w:rsidRPr="00E93E0C">
        <w:rPr>
          <w:rFonts w:cstheme="minorHAnsi"/>
          <w:szCs w:val="40"/>
        </w:rPr>
        <w:t xml:space="preserve"> V </w:t>
      </w:r>
    </w:p>
    <w:p w14:paraId="4825AC5C" w14:textId="77777777" w:rsidR="00E93E0C" w:rsidRDefault="00E93E0C" w:rsidP="008F6225">
      <w:pPr>
        <w:spacing w:before="240" w:line="240" w:lineRule="auto"/>
        <w:rPr>
          <w:b/>
          <w:bCs/>
        </w:rPr>
      </w:pPr>
      <w:bookmarkStart w:id="108" w:name="_Toc85538388"/>
      <w:r w:rsidRPr="00E93E0C">
        <w:t>Teilnehmendenbegrenzung: 30 Personen</w:t>
      </w:r>
    </w:p>
    <w:p w14:paraId="31954469" w14:textId="23788435" w:rsidR="00E93E0C" w:rsidRPr="00E93E0C" w:rsidRDefault="00E93E0C" w:rsidP="008F6225">
      <w:pPr>
        <w:spacing w:before="240" w:line="240" w:lineRule="auto"/>
      </w:pPr>
      <w:r w:rsidRPr="00E93E0C">
        <w:t>Um lebenslang fit und selbstständig zu bleiben, braucht es neben Konzepten auch Instrumente zur Beurteilung der körperlichen Leistungsfähigkeit.</w:t>
      </w:r>
      <w:r>
        <w:t xml:space="preserve"> </w:t>
      </w:r>
      <w:r w:rsidRPr="00E93E0C">
        <w:t>Der Alltags-Fitness-Test bewältigt diese Aufgabe auf einfache und wissenschaftlich fundierte Weise. Der Workshop ist für Multiplikatorinnen und Multiplikatoren in Sportvereinen und Begegnungsstätten gedacht.</w:t>
      </w:r>
    </w:p>
    <w:p w14:paraId="466E4A35" w14:textId="77777777" w:rsidR="00E93E0C" w:rsidRPr="00E93E0C" w:rsidRDefault="00E93E0C" w:rsidP="008F6225">
      <w:pPr>
        <w:spacing w:before="240" w:line="240" w:lineRule="auto"/>
      </w:pPr>
      <w:r w:rsidRPr="00E93E0C">
        <w:t>Dr. Christoph Rott, Alternsforscher i. R., Universität Heidelberg</w:t>
      </w:r>
    </w:p>
    <w:p w14:paraId="1021B9D5" w14:textId="2D7E602C" w:rsidR="00E93E0C" w:rsidRPr="00E93E0C" w:rsidRDefault="00E93E0C" w:rsidP="008F6225">
      <w:pPr>
        <w:spacing w:before="240" w:line="240" w:lineRule="auto"/>
      </w:pPr>
      <w:r w:rsidRPr="00E93E0C">
        <w:t>Miriam van Geenen, Deutscher Olympischer Sportbund (DOSB)</w:t>
      </w:r>
    </w:p>
    <w:p w14:paraId="78E2ED67" w14:textId="77777777" w:rsidR="00E93E0C" w:rsidRPr="00E93E0C" w:rsidRDefault="00E93E0C" w:rsidP="008F6225">
      <w:pPr>
        <w:spacing w:before="240" w:line="240" w:lineRule="auto"/>
      </w:pPr>
      <w:r w:rsidRPr="00E93E0C">
        <w:t>Fünf weitere Testerinnen und Tester</w:t>
      </w:r>
    </w:p>
    <w:p w14:paraId="30B44874" w14:textId="77777777" w:rsidR="00E93E0C" w:rsidRDefault="00E93E0C" w:rsidP="008F6225">
      <w:pPr>
        <w:spacing w:before="240" w:line="240" w:lineRule="auto"/>
        <w:rPr>
          <w:b/>
          <w:bCs/>
        </w:rPr>
      </w:pPr>
      <w:r w:rsidRPr="00E93E0C">
        <w:rPr>
          <w:b/>
        </w:rPr>
        <w:t>Verantwortlich:</w:t>
      </w:r>
      <w:r w:rsidRPr="00E93E0C">
        <w:t xml:space="preserve"> Deutscher Olympischer Sportbund (DOSB)</w:t>
      </w:r>
    </w:p>
    <w:p w14:paraId="10968E4C" w14:textId="659F419B" w:rsidR="00530C17" w:rsidRPr="000261F4" w:rsidRDefault="00E93E0C" w:rsidP="00794AFF">
      <w:pPr>
        <w:pStyle w:val="berschrift1"/>
      </w:pPr>
      <w:r w:rsidRPr="00794AFF">
        <w:t>Kurzprogramm</w:t>
      </w:r>
      <w:r w:rsidRPr="003B5C45">
        <w:t xml:space="preserve"> im Christian Cannabich Saal</w:t>
      </w:r>
      <w:r w:rsidR="00530C17" w:rsidRPr="00530C17">
        <w:t>Donnerstag, 03. April 2025</w:t>
      </w:r>
    </w:p>
    <w:p w14:paraId="7859BD1C" w14:textId="76219E0B" w:rsidR="00E93E0C" w:rsidRDefault="00E93E0C" w:rsidP="00DA0531">
      <w:pPr>
        <w:pStyle w:val="berschrift3"/>
      </w:pPr>
      <w:bookmarkStart w:id="109" w:name="_Toc85638580"/>
      <w:r w:rsidRPr="003B5C45">
        <w:lastRenderedPageBreak/>
        <w:t>09.30 - 10.00 Uhr | Vortrag</w:t>
      </w:r>
      <w:r w:rsidR="00530C17" w:rsidRPr="003B5C45">
        <w:br/>
      </w:r>
      <w:r>
        <w:t xml:space="preserve">Schulden </w:t>
      </w:r>
      <w:r w:rsidRPr="003B5C45">
        <w:t>im</w:t>
      </w:r>
      <w:r>
        <w:t xml:space="preserve"> Alter</w:t>
      </w:r>
    </w:p>
    <w:p w14:paraId="25B8D48F" w14:textId="77777777" w:rsidR="00E93E0C" w:rsidRDefault="00E93E0C" w:rsidP="00794AFF">
      <w:pPr>
        <w:spacing w:after="240"/>
      </w:pPr>
      <w:r>
        <w:t>Thomas Weichert, Arbeitsgemeinschaft Spezialisierte Schuldnerberatung Mannheim (ASS) GmbH</w:t>
      </w:r>
    </w:p>
    <w:p w14:paraId="222C0207" w14:textId="0C5B7D37" w:rsidR="00E93E0C" w:rsidRDefault="00E93E0C" w:rsidP="00DA0531">
      <w:pPr>
        <w:pStyle w:val="berschrift3"/>
      </w:pPr>
      <w:r>
        <w:t>10.00 - 10.30 Uhr | Vortrag</w:t>
      </w:r>
      <w:r w:rsidR="00530C17">
        <w:br/>
      </w:r>
      <w:r>
        <w:t>Smart Surfer: Digitalisierung unserer Gesundheit</w:t>
      </w:r>
    </w:p>
    <w:p w14:paraId="0D56797F" w14:textId="77777777" w:rsidR="00E93E0C" w:rsidRDefault="00E93E0C" w:rsidP="00794AFF">
      <w:pPr>
        <w:spacing w:after="240" w:line="240" w:lineRule="auto"/>
      </w:pPr>
      <w:r>
        <w:t>Sabine Strüder, Verbraucherzentrale Rheinland-Pfalz</w:t>
      </w:r>
    </w:p>
    <w:p w14:paraId="5F3A5447" w14:textId="0EA9CE2A" w:rsidR="00E93E0C" w:rsidRDefault="00E93E0C" w:rsidP="00DA0531">
      <w:pPr>
        <w:pStyle w:val="berschrift3"/>
      </w:pPr>
      <w:r>
        <w:t xml:space="preserve">10.30 - 11.00 Uhr | </w:t>
      </w:r>
      <w:r w:rsidRPr="003B5C45">
        <w:t>Vortrag</w:t>
      </w:r>
      <w:r w:rsidR="00530C17">
        <w:br/>
      </w:r>
      <w:r>
        <w:t>Die Zecke – Mythos und Wahrheit</w:t>
      </w:r>
    </w:p>
    <w:p w14:paraId="5BC00C32" w14:textId="77777777" w:rsidR="00E93E0C" w:rsidRDefault="00E93E0C" w:rsidP="00794AFF">
      <w:pPr>
        <w:spacing w:after="240" w:line="240" w:lineRule="auto"/>
      </w:pPr>
      <w:r>
        <w:t>Volker Tödtheide, Pfizer Pharma GmbH</w:t>
      </w:r>
    </w:p>
    <w:p w14:paraId="63C20081" w14:textId="6E6F3F71" w:rsidR="00E93E0C" w:rsidRDefault="00E93E0C" w:rsidP="00DA0531">
      <w:pPr>
        <w:pStyle w:val="berschrift3"/>
      </w:pPr>
      <w:r>
        <w:t>11.00 - 11.30 Uhr | Vortrag</w:t>
      </w:r>
      <w:r w:rsidR="00530C17">
        <w:br/>
      </w:r>
      <w:r>
        <w:t>Die spannendsten Mythen rund um Herzgesundheit im Check</w:t>
      </w:r>
    </w:p>
    <w:p w14:paraId="249A30BA" w14:textId="04D0FA1B" w:rsidR="00E93E0C" w:rsidRDefault="00E93E0C" w:rsidP="00794AFF">
      <w:pPr>
        <w:spacing w:after="240" w:line="240" w:lineRule="auto"/>
      </w:pPr>
      <w:r>
        <w:t>Prof. Dr. med. Evangelos Giannitsis, Universitätsklinikum Heidelberg</w:t>
      </w:r>
    </w:p>
    <w:p w14:paraId="49153A97" w14:textId="180DD810" w:rsidR="00E93E0C" w:rsidRDefault="00E93E0C" w:rsidP="00DA0531">
      <w:pPr>
        <w:pStyle w:val="berschrift3"/>
      </w:pPr>
      <w:r>
        <w:t>11.30 - 12.00 Uhr | Vortrag</w:t>
      </w:r>
      <w:r w:rsidR="00530C17">
        <w:br/>
      </w:r>
      <w:r>
        <w:t xml:space="preserve">Sehen und </w:t>
      </w:r>
      <w:r w:rsidRPr="003B5C45">
        <w:t>Volksaugenkrankheiten</w:t>
      </w:r>
      <w:r>
        <w:t xml:space="preserve"> im Alter</w:t>
      </w:r>
    </w:p>
    <w:p w14:paraId="072F7F19" w14:textId="02BA745E" w:rsidR="00E93E0C" w:rsidRDefault="00E93E0C" w:rsidP="00794AFF">
      <w:pPr>
        <w:spacing w:after="240" w:line="240" w:lineRule="auto"/>
      </w:pPr>
      <w:r>
        <w:t>Prof. Dr. Dr. med. Robert Finger, Augenklinik am Universitätsklinikum Mannheim</w:t>
      </w:r>
    </w:p>
    <w:p w14:paraId="0726E271" w14:textId="77777777" w:rsidR="00621ED5" w:rsidRDefault="00621ED5">
      <w:pPr>
        <w:rPr>
          <w:b/>
          <w:color w:val="007675"/>
          <w:szCs w:val="32"/>
          <w:u w:color="000000"/>
        </w:rPr>
      </w:pPr>
      <w:r>
        <w:br w:type="page"/>
      </w:r>
    </w:p>
    <w:p w14:paraId="5C7184DC" w14:textId="7B83B796" w:rsidR="00E93E0C" w:rsidRDefault="00E93E0C" w:rsidP="00DA0531">
      <w:pPr>
        <w:pStyle w:val="berschrift3"/>
      </w:pPr>
      <w:r>
        <w:lastRenderedPageBreak/>
        <w:t>12.00 - 12.30 Uhr | Interaktiver Workshop</w:t>
      </w:r>
      <w:r w:rsidR="00530C17">
        <w:br/>
      </w:r>
      <w:r>
        <w:t>Smartphone, Tablet &amp; Co – so können Sie Technik nutzen, um Ihre Fitness zu überprüfen und zu verbessern</w:t>
      </w:r>
    </w:p>
    <w:p w14:paraId="1F44F704" w14:textId="0C9DA488" w:rsidR="00E93E0C" w:rsidRDefault="00E93E0C" w:rsidP="008F6225">
      <w:pPr>
        <w:spacing w:before="240" w:line="240" w:lineRule="auto"/>
      </w:pPr>
      <w:r>
        <w:t>Prof. Clemens Becker, Melissa Böttinger, Jan-Philipp Fischer, Digitale Geriatrie, Geriatrisches Zentrum am Universitätsklinikum Heidelberg</w:t>
      </w:r>
    </w:p>
    <w:p w14:paraId="5708229C" w14:textId="0C25D9FB" w:rsidR="00E93E0C" w:rsidRDefault="00591F35" w:rsidP="003B5C45">
      <w:pPr>
        <w:pStyle w:val="berschrift2"/>
      </w:pPr>
      <w:r w:rsidRPr="00D51151">
        <w:t xml:space="preserve">Nr. 22 </w:t>
      </w:r>
      <w:r w:rsidR="00EF5292" w:rsidRPr="003B5C45">
        <w:t>Vortrag</w:t>
      </w:r>
      <w:bookmarkEnd w:id="108"/>
      <w:bookmarkEnd w:id="109"/>
      <w:r w:rsidR="00E93E0C">
        <w:br/>
      </w:r>
      <w:r w:rsidR="00E93E0C" w:rsidRPr="00E93E0C">
        <w:t>Was gut fürs Hirn ist, ist auch gut fürs Herz</w:t>
      </w:r>
    </w:p>
    <w:p w14:paraId="6BA622E7" w14:textId="793C7972" w:rsidR="00EF5292" w:rsidRDefault="000977F0" w:rsidP="00DA0531">
      <w:pPr>
        <w:pStyle w:val="berschrift3"/>
      </w:pPr>
      <w:r>
        <w:t>Donnerstag, 03. April 2025</w:t>
      </w:r>
      <w:bookmarkStart w:id="110" w:name="_Toc85538391"/>
      <w:bookmarkStart w:id="111" w:name="_Toc85638583"/>
      <w:r w:rsidR="00E93E0C">
        <w:br/>
      </w:r>
      <w:r w:rsidR="00EF5292" w:rsidRPr="009162FF">
        <w:t>09.30 - 10.30 Uhr</w:t>
      </w:r>
      <w:bookmarkEnd w:id="110"/>
      <w:bookmarkEnd w:id="111"/>
    </w:p>
    <w:p w14:paraId="52848E19" w14:textId="1C00B549"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EC67CB">
        <w:rPr>
          <w:rFonts w:cstheme="minorHAnsi"/>
          <w:szCs w:val="40"/>
        </w:rPr>
        <w:t>Bruno Schmitz Saal</w:t>
      </w:r>
    </w:p>
    <w:p w14:paraId="2A463B5B" w14:textId="77777777" w:rsidR="00E93E0C" w:rsidRPr="00E93E0C" w:rsidRDefault="00E93E0C" w:rsidP="008F6225">
      <w:pPr>
        <w:spacing w:before="240" w:line="240" w:lineRule="auto"/>
      </w:pPr>
      <w:bookmarkStart w:id="112" w:name="_Toc85538392"/>
      <w:bookmarkStart w:id="113" w:name="_Toc85638584"/>
      <w:r w:rsidRPr="00E93E0C">
        <w:t>Eine gesunde Lebensweise kann das Risiko an einer Demenz zu erkranken um bis zu 45 Prozent reduzieren. Viele der Empfehlungen schützen auch vor Herz-Kreislauf-Erkrankungen, denn „Was gut fürs Hirn ist, ist auch gut fürs Herz“ – und umgekehrt. BZgA und DAlzG stellen ihre Materialien vor und geben praktische Tipps.</w:t>
      </w:r>
    </w:p>
    <w:p w14:paraId="635FCEF9" w14:textId="77777777" w:rsidR="00E93E0C" w:rsidRPr="00E93E0C" w:rsidRDefault="00E93E0C" w:rsidP="008F6225">
      <w:pPr>
        <w:spacing w:before="240" w:line="240" w:lineRule="auto"/>
      </w:pPr>
      <w:r w:rsidRPr="00E93E0C">
        <w:t>Susanna Saxl-Reisen, Deutsche Alzheimer Gesellschaft e. V.</w:t>
      </w:r>
    </w:p>
    <w:p w14:paraId="6D941A25" w14:textId="77777777" w:rsidR="00E93E0C" w:rsidRPr="00E93E0C" w:rsidRDefault="00E93E0C" w:rsidP="008F6225">
      <w:pPr>
        <w:spacing w:before="240" w:line="240" w:lineRule="auto"/>
      </w:pPr>
      <w:r w:rsidRPr="00E93E0C">
        <w:rPr>
          <w:b/>
        </w:rPr>
        <w:t>Moderation:</w:t>
      </w:r>
      <w:r w:rsidRPr="00E93E0C">
        <w:t xml:space="preserve"> Claudia Vonstein, BZgA</w:t>
      </w:r>
    </w:p>
    <w:p w14:paraId="1925701C" w14:textId="77777777" w:rsidR="00E93E0C" w:rsidRDefault="00E93E0C" w:rsidP="008F6225">
      <w:pPr>
        <w:spacing w:before="240" w:line="240" w:lineRule="auto"/>
        <w:rPr>
          <w:b/>
          <w:bCs/>
        </w:rPr>
      </w:pPr>
      <w:r w:rsidRPr="00E93E0C">
        <w:rPr>
          <w:b/>
        </w:rPr>
        <w:t>Verantwortlich:</w:t>
      </w:r>
      <w:r w:rsidRPr="00E93E0C">
        <w:t xml:space="preserve"> Bundeszentrale für gesundheitliche Aufklärung (BZgA)</w:t>
      </w:r>
    </w:p>
    <w:p w14:paraId="24B2F78D" w14:textId="3AF2DC36" w:rsidR="00E93E0C" w:rsidRPr="00E93E0C" w:rsidRDefault="00591F35" w:rsidP="003B5C45">
      <w:pPr>
        <w:pStyle w:val="berschrift2"/>
      </w:pPr>
      <w:r w:rsidRPr="002D4C92">
        <w:lastRenderedPageBreak/>
        <w:t xml:space="preserve">Nr. 23 </w:t>
      </w:r>
      <w:r w:rsidR="00EF5292" w:rsidRPr="003B5C45">
        <w:t>Podiumsdiskussion</w:t>
      </w:r>
      <w:bookmarkEnd w:id="112"/>
      <w:bookmarkEnd w:id="113"/>
      <w:r w:rsidR="00E93E0C">
        <w:br/>
      </w:r>
      <w:r w:rsidR="00E93E0C" w:rsidRPr="00E93E0C">
        <w:rPr>
          <w:szCs w:val="42"/>
        </w:rPr>
        <w:t>KI für ein gutes Altern</w:t>
      </w:r>
    </w:p>
    <w:p w14:paraId="1431D604" w14:textId="73C34174" w:rsidR="00E93E0C" w:rsidRDefault="00E93E0C" w:rsidP="00DA0531">
      <w:pPr>
        <w:pStyle w:val="berschrift3"/>
      </w:pPr>
      <w:r>
        <w:t>Donnerstag, 03. April 2025</w:t>
      </w:r>
      <w:r>
        <w:br/>
      </w:r>
      <w:r w:rsidRPr="009162FF">
        <w:t>09.30 - 10.30 Uhr</w:t>
      </w:r>
    </w:p>
    <w:p w14:paraId="56EC0FE0" w14:textId="71FAD914"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EC67CB">
        <w:rPr>
          <w:rFonts w:cstheme="minorHAnsi"/>
          <w:szCs w:val="40"/>
        </w:rPr>
        <w:t>Johann Wenzel Stamitz Saal</w:t>
      </w:r>
    </w:p>
    <w:p w14:paraId="6D3D8A27" w14:textId="77777777" w:rsidR="00E93E0C" w:rsidRPr="00E93E0C" w:rsidRDefault="00E93E0C" w:rsidP="008F6225">
      <w:pPr>
        <w:spacing w:before="240" w:line="240" w:lineRule="auto"/>
      </w:pPr>
      <w:bookmarkStart w:id="114" w:name="_Toc85538396"/>
      <w:r w:rsidRPr="00E93E0C">
        <w:t>Die (Zwischen-)Ergebnisse des Projektes „KI für ein gutes Altern“ werden diskutiert und Anregungen für die Zukunft gegeben. Was ist nötig, damit KI-Systeme zu einem guten Altern beitragen? Wie können ältere Menschen stärker in die Entwicklung von KI-Systemen eingebunden werden und was braucht es, um ihre KI-Kompetenzen zu stärken?</w:t>
      </w:r>
    </w:p>
    <w:p w14:paraId="6CE9F14D" w14:textId="77777777" w:rsidR="00E93E0C" w:rsidRPr="00E93E0C" w:rsidRDefault="00E93E0C" w:rsidP="008F6225">
      <w:pPr>
        <w:spacing w:before="240" w:line="240" w:lineRule="auto"/>
      </w:pPr>
      <w:r w:rsidRPr="00E93E0C">
        <w:t>Andreas Schulze, Abteilungsleiter Demografischer Wandel, Ältere Menschen, Wohlfahrtspflege, BMFSFJ</w:t>
      </w:r>
    </w:p>
    <w:p w14:paraId="65DB0FFB" w14:textId="77777777" w:rsidR="00E93E0C" w:rsidRPr="00E93E0C" w:rsidRDefault="00E93E0C" w:rsidP="008F6225">
      <w:pPr>
        <w:spacing w:before="240" w:line="240" w:lineRule="auto"/>
      </w:pPr>
      <w:r w:rsidRPr="00E93E0C">
        <w:t>Norbert Theobald, BAGSO-Vorstand Jonathan Petzold, Körber-Stiftung N.N., Landesseniorenrat Thüringen</w:t>
      </w:r>
    </w:p>
    <w:p w14:paraId="2000F783" w14:textId="1C133605" w:rsidR="00E93E0C" w:rsidRPr="00E93E0C" w:rsidRDefault="00E93E0C" w:rsidP="008F6225">
      <w:pPr>
        <w:spacing w:before="240" w:line="240" w:lineRule="auto"/>
      </w:pPr>
      <w:r w:rsidRPr="00E93E0C">
        <w:t>N.N., KI-Lernort aus Baden-Württemberg</w:t>
      </w:r>
    </w:p>
    <w:p w14:paraId="60242292" w14:textId="77777777" w:rsidR="00E93E0C" w:rsidRPr="00E93E0C" w:rsidRDefault="00E93E0C" w:rsidP="008F6225">
      <w:pPr>
        <w:spacing w:before="240" w:line="240" w:lineRule="auto"/>
      </w:pPr>
      <w:r w:rsidRPr="00E93E0C">
        <w:rPr>
          <w:b/>
        </w:rPr>
        <w:t>Moderation:</w:t>
      </w:r>
      <w:r w:rsidRPr="00E93E0C">
        <w:t xml:space="preserve"> N.N</w:t>
      </w:r>
    </w:p>
    <w:p w14:paraId="1A1026BD" w14:textId="654F2DE7" w:rsidR="008C3953" w:rsidRDefault="00E93E0C" w:rsidP="008F6225">
      <w:pPr>
        <w:spacing w:before="240" w:line="240" w:lineRule="auto"/>
        <w:rPr>
          <w:b/>
          <w:bCs/>
        </w:rPr>
      </w:pPr>
      <w:r w:rsidRPr="00E93E0C">
        <w:rPr>
          <w:b/>
        </w:rPr>
        <w:t>Verantwortlich:</w:t>
      </w:r>
      <w:r w:rsidRPr="00E93E0C">
        <w:t xml:space="preserve"> BAGSO-Projekt „KI für ein gutes Altern“</w:t>
      </w:r>
    </w:p>
    <w:p w14:paraId="4BF35179" w14:textId="77777777" w:rsidR="00621ED5" w:rsidRDefault="00621ED5">
      <w:pPr>
        <w:rPr>
          <w:rFonts w:ascii="Calibri" w:hAnsi="Calibri"/>
          <w:b/>
          <w:bCs/>
          <w:color w:val="007675"/>
          <w:szCs w:val="32"/>
        </w:rPr>
      </w:pPr>
      <w:bookmarkStart w:id="115" w:name="_Toc85638588"/>
      <w:r>
        <w:br w:type="page"/>
      </w:r>
    </w:p>
    <w:p w14:paraId="0F862752" w14:textId="79C9C0B8" w:rsidR="00E93E0C" w:rsidRPr="00E93E0C" w:rsidRDefault="00591F35" w:rsidP="008F6225">
      <w:pPr>
        <w:pStyle w:val="berschrift2"/>
        <w:spacing w:before="240" w:line="240" w:lineRule="auto"/>
      </w:pPr>
      <w:r w:rsidRPr="002D4C92">
        <w:lastRenderedPageBreak/>
        <w:t xml:space="preserve">Nr. 24 </w:t>
      </w:r>
      <w:r w:rsidR="00A9236F" w:rsidRPr="002D4C92">
        <w:t>Vortrag</w:t>
      </w:r>
      <w:bookmarkEnd w:id="114"/>
      <w:bookmarkEnd w:id="115"/>
      <w:r w:rsidR="00E93E0C">
        <w:br/>
      </w:r>
      <w:r w:rsidR="00E93E0C" w:rsidRPr="00E93E0C">
        <w:t>Demenz und Schwerhörigkeit</w:t>
      </w:r>
    </w:p>
    <w:p w14:paraId="3929D599" w14:textId="2A72C1EB" w:rsidR="00E93E0C" w:rsidRDefault="00E93E0C" w:rsidP="00DA0531">
      <w:pPr>
        <w:pStyle w:val="berschrift3"/>
      </w:pPr>
      <w:r>
        <w:t>Donnerstag, 03. April 2025</w:t>
      </w:r>
      <w:r>
        <w:br/>
      </w:r>
      <w:r w:rsidRPr="009162FF">
        <w:t>09.30 - 10.30 Uhr</w:t>
      </w:r>
    </w:p>
    <w:p w14:paraId="14F42487" w14:textId="1C69B1E0"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EC67CB">
        <w:rPr>
          <w:rFonts w:cstheme="minorHAnsi"/>
          <w:szCs w:val="40"/>
        </w:rPr>
        <w:t>Franz Xaver Richter Saal</w:t>
      </w:r>
    </w:p>
    <w:p w14:paraId="5216C314" w14:textId="77777777" w:rsidR="00E93E0C" w:rsidRPr="00E93E0C" w:rsidRDefault="00E93E0C" w:rsidP="008F6225">
      <w:pPr>
        <w:spacing w:before="240" w:line="240" w:lineRule="auto"/>
        <w:rPr>
          <w:rFonts w:cstheme="minorHAnsi"/>
          <w:szCs w:val="40"/>
        </w:rPr>
      </w:pPr>
      <w:bookmarkStart w:id="116" w:name="_Toc85538400"/>
      <w:bookmarkStart w:id="117" w:name="_Toc85638592"/>
      <w:r w:rsidRPr="00E93E0C">
        <w:rPr>
          <w:rFonts w:cstheme="minorHAnsi"/>
          <w:szCs w:val="40"/>
        </w:rPr>
        <w:t>Eine frühzeitige Hörgeräteversorgung bei Schwerhörigkeit kann das Demenzrisiko deutlich senken, betont der aktuelle Bericht der Lancet- Kommission. Schwerhörigkeit ist demnach einer der größten beeinfluss- baren Risikofaktoren für Demenz. HNO-Ärztinnen und Ärzte empfehlen daher ein verpflichtendes Hörscreening ab dem 50. Lebensjahr.</w:t>
      </w:r>
    </w:p>
    <w:p w14:paraId="4E46AD8E" w14:textId="77777777" w:rsidR="00E93E0C" w:rsidRPr="00E93E0C" w:rsidRDefault="00E93E0C" w:rsidP="008F6225">
      <w:pPr>
        <w:spacing w:before="240" w:line="240" w:lineRule="auto"/>
        <w:rPr>
          <w:rFonts w:cstheme="minorHAnsi"/>
          <w:szCs w:val="40"/>
        </w:rPr>
      </w:pPr>
      <w:r w:rsidRPr="00E93E0C">
        <w:rPr>
          <w:rFonts w:cstheme="minorHAnsi"/>
          <w:szCs w:val="40"/>
        </w:rPr>
        <w:t>Dr. Kerstin Zeise, Vizepräsidentin Berufsverband der Hals-Nasen-Ohrenärzte e. V.</w:t>
      </w:r>
    </w:p>
    <w:p w14:paraId="0984274A" w14:textId="4123B0CA" w:rsidR="00DD51B6" w:rsidRDefault="00E93E0C" w:rsidP="008F6225">
      <w:pPr>
        <w:spacing w:before="240" w:line="240" w:lineRule="auto"/>
        <w:rPr>
          <w:rFonts w:ascii="Calibri" w:hAnsi="Calibri"/>
          <w:b/>
          <w:bCs/>
          <w:color w:val="007675"/>
          <w:szCs w:val="32"/>
        </w:rPr>
      </w:pPr>
      <w:r w:rsidRPr="00E93E0C">
        <w:rPr>
          <w:rFonts w:cstheme="minorHAnsi"/>
          <w:b/>
          <w:szCs w:val="40"/>
        </w:rPr>
        <w:t>Verantwortlich:</w:t>
      </w:r>
      <w:r w:rsidRPr="00E93E0C">
        <w:rPr>
          <w:rFonts w:cstheme="minorHAnsi"/>
          <w:szCs w:val="40"/>
        </w:rPr>
        <w:t xml:space="preserve"> Virchowbund – Verband der niedergelassenen Ärztinnen + Ärzte Deutschlands e. V.</w:t>
      </w:r>
    </w:p>
    <w:p w14:paraId="0985C596" w14:textId="66344C5E" w:rsidR="00E93E0C" w:rsidRPr="00E93E0C" w:rsidRDefault="00591F35" w:rsidP="00DA0531">
      <w:pPr>
        <w:pStyle w:val="berschrift2"/>
      </w:pPr>
      <w:r w:rsidRPr="002D4C92">
        <w:t xml:space="preserve">Nr. 25 </w:t>
      </w:r>
      <w:bookmarkEnd w:id="116"/>
      <w:bookmarkEnd w:id="117"/>
      <w:r w:rsidR="00E93E0C" w:rsidRPr="00E93E0C">
        <w:t>Mitmach-Angebot</w:t>
      </w:r>
      <w:r w:rsidR="00E93E0C">
        <w:br/>
      </w:r>
      <w:r w:rsidR="00E93E0C" w:rsidRPr="00E93E0C">
        <w:t>Rikscha fahren als attraktive Engagementform gegen Einsamkeit</w:t>
      </w:r>
    </w:p>
    <w:p w14:paraId="752A0FA1" w14:textId="7B7D1B1B" w:rsidR="00E93E0C" w:rsidRDefault="00E93E0C" w:rsidP="00DA0531">
      <w:pPr>
        <w:pStyle w:val="berschrift3"/>
      </w:pPr>
      <w:r w:rsidRPr="00DA0531">
        <w:t>Donnerstag</w:t>
      </w:r>
      <w:r>
        <w:t>, 03. April 2025</w:t>
      </w:r>
      <w:r>
        <w:br/>
      </w:r>
      <w:r w:rsidRPr="009162FF">
        <w:t>09.30 - 10.30 Uhr</w:t>
      </w:r>
    </w:p>
    <w:p w14:paraId="69A6835B" w14:textId="01B23D05"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D70FE4">
        <w:rPr>
          <w:rFonts w:cstheme="minorHAnsi"/>
          <w:szCs w:val="40"/>
        </w:rPr>
        <w:t>Saal Gustav Mahler</w:t>
      </w:r>
      <w:r w:rsidRPr="00E93E0C">
        <w:rPr>
          <w:rFonts w:cstheme="minorHAnsi"/>
          <w:szCs w:val="40"/>
        </w:rPr>
        <w:t xml:space="preserve"> I</w:t>
      </w:r>
    </w:p>
    <w:p w14:paraId="22ADDC29" w14:textId="5ECC52E3" w:rsidR="00E93E0C" w:rsidRPr="00E93E0C" w:rsidRDefault="00E93E0C" w:rsidP="008F6225">
      <w:pPr>
        <w:spacing w:before="240" w:line="240" w:lineRule="auto"/>
        <w:rPr>
          <w:rFonts w:cstheme="minorHAnsi"/>
          <w:szCs w:val="40"/>
        </w:rPr>
      </w:pPr>
      <w:r w:rsidRPr="00E93E0C">
        <w:rPr>
          <w:rFonts w:cstheme="minorHAnsi"/>
          <w:szCs w:val="40"/>
        </w:rPr>
        <w:lastRenderedPageBreak/>
        <w:t>Auch im hohen Alter kann und sollte das Leben noch voller Glück und Zufriedenheit sein – davon sind wir von Radeln ohne Alter überzeugt. Deswegen unternehmen wir ehrenamtlich Rikscha-Fahrten mit Seniorinnen und Senioren. Wir laden Sie ein, die Rikscha auszuprobieren und zu erfahren, wie Sie einen eigenen Standort etablieren können.</w:t>
      </w:r>
    </w:p>
    <w:p w14:paraId="02E3CF17" w14:textId="77777777" w:rsidR="00E93E0C" w:rsidRPr="00E93E0C" w:rsidRDefault="00E93E0C" w:rsidP="008F6225">
      <w:pPr>
        <w:spacing w:before="240" w:line="240" w:lineRule="auto"/>
        <w:rPr>
          <w:rFonts w:cstheme="minorHAnsi"/>
          <w:szCs w:val="40"/>
        </w:rPr>
      </w:pPr>
      <w:r w:rsidRPr="00E93E0C">
        <w:rPr>
          <w:rFonts w:cstheme="minorHAnsi"/>
          <w:szCs w:val="40"/>
        </w:rPr>
        <w:t>Natalie Chirchietti, Radeln ohne Alter Deutschland e. V. Daniela Kinkel, Radeln ohne Alter Deutschland e. V.</w:t>
      </w:r>
    </w:p>
    <w:p w14:paraId="788C4FB0" w14:textId="77777777" w:rsidR="00E93E0C" w:rsidRPr="00E93E0C" w:rsidRDefault="00E93E0C" w:rsidP="008F6225">
      <w:pPr>
        <w:spacing w:before="240" w:line="240" w:lineRule="auto"/>
        <w:rPr>
          <w:rFonts w:cstheme="minorHAnsi"/>
          <w:szCs w:val="40"/>
        </w:rPr>
      </w:pPr>
      <w:r w:rsidRPr="00E93E0C">
        <w:rPr>
          <w:rFonts w:cstheme="minorHAnsi"/>
          <w:szCs w:val="40"/>
        </w:rPr>
        <w:t>Franz Ludwig Blömker, BaS-Vorsitzender, RoA Standort Warendorf</w:t>
      </w:r>
    </w:p>
    <w:p w14:paraId="39DA04D5" w14:textId="7566F9E0" w:rsidR="00E93E0C" w:rsidRPr="00E93E0C" w:rsidRDefault="00E93E0C" w:rsidP="008F6225">
      <w:pPr>
        <w:spacing w:before="240" w:line="240" w:lineRule="auto"/>
        <w:rPr>
          <w:rFonts w:cstheme="minorHAnsi"/>
          <w:szCs w:val="40"/>
        </w:rPr>
      </w:pPr>
      <w:r w:rsidRPr="00E93E0C">
        <w:rPr>
          <w:rFonts w:cstheme="minorHAnsi"/>
          <w:szCs w:val="40"/>
        </w:rPr>
        <w:t>Sabine Hantzko, stellv. BaS-Vorsitzende, RoA Standort Celle</w:t>
      </w:r>
    </w:p>
    <w:p w14:paraId="7BF82D87" w14:textId="77777777" w:rsidR="00E93E0C" w:rsidRPr="00E93E0C" w:rsidRDefault="00E93E0C" w:rsidP="008F6225">
      <w:pPr>
        <w:spacing w:before="240" w:line="240" w:lineRule="auto"/>
        <w:rPr>
          <w:rFonts w:cstheme="minorHAnsi"/>
          <w:szCs w:val="40"/>
        </w:rPr>
      </w:pPr>
      <w:r w:rsidRPr="00E93E0C">
        <w:rPr>
          <w:rFonts w:cstheme="minorHAnsi"/>
          <w:b/>
          <w:szCs w:val="40"/>
        </w:rPr>
        <w:t>Moderation:</w:t>
      </w:r>
      <w:r w:rsidRPr="00E93E0C">
        <w:rPr>
          <w:rFonts w:cstheme="minorHAnsi"/>
          <w:szCs w:val="40"/>
        </w:rPr>
        <w:t xml:space="preserve"> Agnes Boeßner, Bundesarbeitsgemeinschaft Seniorenbüros e. V.; Caroline Kuhl, Radeln ohne Alter Deutschland e. V.</w:t>
      </w:r>
    </w:p>
    <w:p w14:paraId="746AA88C" w14:textId="7AF77F30" w:rsidR="000F3D9C" w:rsidRPr="00181DA3" w:rsidRDefault="00E93E0C" w:rsidP="008F6225">
      <w:pPr>
        <w:spacing w:before="240" w:line="240" w:lineRule="auto"/>
        <w:rPr>
          <w:rFonts w:cstheme="minorHAnsi"/>
          <w:szCs w:val="40"/>
        </w:rPr>
      </w:pPr>
      <w:r w:rsidRPr="00E93E0C">
        <w:rPr>
          <w:rFonts w:cstheme="minorHAnsi"/>
          <w:b/>
          <w:szCs w:val="40"/>
        </w:rPr>
        <w:t>Verantwortlich:</w:t>
      </w:r>
      <w:r w:rsidRPr="00E93E0C">
        <w:rPr>
          <w:rFonts w:cstheme="minorHAnsi"/>
          <w:szCs w:val="40"/>
        </w:rPr>
        <w:t xml:space="preserve"> Bundesarbeitsgemeinschaft Seniorenbüros e. V. (BaS), Radeln ohne Alter Deutschland e. V. (RoA)</w:t>
      </w:r>
    </w:p>
    <w:p w14:paraId="4263AD55" w14:textId="77777777" w:rsidR="00621ED5" w:rsidRDefault="00621ED5">
      <w:pPr>
        <w:rPr>
          <w:rFonts w:ascii="Calibri" w:hAnsi="Calibri"/>
          <w:b/>
          <w:bCs/>
          <w:color w:val="007675"/>
          <w:szCs w:val="32"/>
        </w:rPr>
      </w:pPr>
      <w:bookmarkStart w:id="118" w:name="_Toc85538404"/>
      <w:bookmarkStart w:id="119" w:name="_Toc85638596"/>
      <w:r>
        <w:br w:type="page"/>
      </w:r>
    </w:p>
    <w:p w14:paraId="31C0292C" w14:textId="77777777" w:rsidR="00794AFF" w:rsidRDefault="00E93E0C" w:rsidP="00DA0531">
      <w:pPr>
        <w:pStyle w:val="berschrift2"/>
      </w:pPr>
      <w:r w:rsidRPr="00E93E0C">
        <w:lastRenderedPageBreak/>
        <w:t>Internationaler Tag</w:t>
      </w:r>
      <w:r w:rsidR="00317B57">
        <w:br/>
      </w:r>
      <w:r w:rsidR="00591F35" w:rsidRPr="002D4C92">
        <w:t xml:space="preserve">Nr. 26 </w:t>
      </w:r>
      <w:bookmarkEnd w:id="118"/>
      <w:bookmarkEnd w:id="119"/>
      <w:r w:rsidRPr="00DA0531">
        <w:t>Altersdiskriminierung</w:t>
      </w:r>
      <w:r>
        <w:t xml:space="preserve"> entgegenwirken – Nationale und europäische Handlungsperspektiven</w:t>
      </w:r>
    </w:p>
    <w:p w14:paraId="340A1B3E" w14:textId="04AB1137" w:rsidR="00E93E0C" w:rsidRDefault="00E93E0C" w:rsidP="00794AFF">
      <w:pPr>
        <w:pStyle w:val="berschrift3"/>
      </w:pPr>
      <w:r>
        <w:t>Donnerstag, 03. April 2025</w:t>
      </w:r>
      <w:r>
        <w:br/>
      </w:r>
      <w:r w:rsidRPr="009162FF">
        <w:t>09.30 - 1</w:t>
      </w:r>
      <w:r>
        <w:t>5</w:t>
      </w:r>
      <w:r w:rsidRPr="009162FF">
        <w:t>.</w:t>
      </w:r>
      <w:r>
        <w:t>0</w:t>
      </w:r>
      <w:r w:rsidRPr="009162FF">
        <w:t>0 Uhr</w:t>
      </w:r>
    </w:p>
    <w:p w14:paraId="02C3E38F" w14:textId="5D52778E" w:rsidR="00E93E0C" w:rsidRDefault="00E93E0C" w:rsidP="008F6225">
      <w:pPr>
        <w:spacing w:before="240" w:line="240" w:lineRule="auto"/>
        <w:rPr>
          <w:rFonts w:cstheme="minorHAnsi"/>
          <w:szCs w:val="40"/>
        </w:rPr>
      </w:pPr>
      <w:r w:rsidRPr="00E93E0C">
        <w:rPr>
          <w:rFonts w:cstheme="minorHAnsi"/>
          <w:b/>
          <w:szCs w:val="40"/>
        </w:rPr>
        <w:t xml:space="preserve">Ort: </w:t>
      </w:r>
      <w:r w:rsidR="00D70FE4">
        <w:rPr>
          <w:rFonts w:cstheme="minorHAnsi"/>
          <w:szCs w:val="40"/>
        </w:rPr>
        <w:t>Saal Gustav Mahler</w:t>
      </w:r>
      <w:r w:rsidRPr="00E93E0C">
        <w:rPr>
          <w:rFonts w:cstheme="minorHAnsi"/>
          <w:szCs w:val="40"/>
        </w:rPr>
        <w:t xml:space="preserve"> II</w:t>
      </w:r>
    </w:p>
    <w:p w14:paraId="0D62E6B8" w14:textId="210E3950" w:rsidR="00E93E0C" w:rsidRPr="00E93E0C" w:rsidRDefault="00E93E0C" w:rsidP="008F6225">
      <w:pPr>
        <w:spacing w:before="240" w:line="240" w:lineRule="auto"/>
        <w:rPr>
          <w:rFonts w:cstheme="minorHAnsi"/>
          <w:b/>
          <w:szCs w:val="40"/>
        </w:rPr>
      </w:pPr>
      <w:r w:rsidRPr="00E93E0C">
        <w:rPr>
          <w:rFonts w:cstheme="minorHAnsi"/>
          <w:b/>
          <w:szCs w:val="40"/>
        </w:rPr>
        <w:t>Simultanübersetzung Deutsch-Englisch</w:t>
      </w:r>
    </w:p>
    <w:p w14:paraId="3D6665FA" w14:textId="77777777" w:rsidR="00E93E0C" w:rsidRDefault="00E93E0C" w:rsidP="008F6225">
      <w:pPr>
        <w:spacing w:before="240" w:line="240" w:lineRule="auto"/>
        <w:rPr>
          <w:rFonts w:cstheme="minorHAnsi"/>
          <w:szCs w:val="40"/>
        </w:rPr>
      </w:pPr>
      <w:r w:rsidRPr="00E93E0C">
        <w:rPr>
          <w:rFonts w:cstheme="minorHAnsi"/>
          <w:szCs w:val="40"/>
        </w:rPr>
        <w:t>Expertinnen und Experten aus ganz Europa befassen sich mit den Fragen: Wie verbreitet ist Altersdiskriminierung in Europa? Wo ist sie verboten und wie kommen die Regierungen ihrer Verantwortung nach, die Gleichbehandlung aller Menschen unabhängig vom Lebensalter zu gewährleisten?</w:t>
      </w:r>
      <w:r>
        <w:rPr>
          <w:rFonts w:cstheme="minorHAnsi"/>
          <w:szCs w:val="40"/>
        </w:rPr>
        <w:t xml:space="preserve"> </w:t>
      </w:r>
      <w:r w:rsidRPr="00E93E0C">
        <w:rPr>
          <w:rFonts w:cstheme="minorHAnsi"/>
          <w:szCs w:val="40"/>
        </w:rPr>
        <w:t xml:space="preserve">Was kann getan werden, um Altersdiskriminierung zu bekämpfen? </w:t>
      </w:r>
    </w:p>
    <w:p w14:paraId="170C57B8" w14:textId="1C12CFC7" w:rsidR="00EF5292" w:rsidRDefault="00E93E0C" w:rsidP="008F6225">
      <w:pPr>
        <w:spacing w:before="240" w:line="240" w:lineRule="auto"/>
        <w:rPr>
          <w:rFonts w:cstheme="minorHAnsi"/>
          <w:szCs w:val="40"/>
        </w:rPr>
      </w:pPr>
      <w:r w:rsidRPr="00E93E0C">
        <w:rPr>
          <w:rFonts w:cstheme="minorHAnsi"/>
          <w:szCs w:val="40"/>
        </w:rPr>
        <w:t>Interessierte können auch an einzelnen</w:t>
      </w:r>
      <w:r>
        <w:rPr>
          <w:rFonts w:cstheme="minorHAnsi"/>
          <w:szCs w:val="40"/>
        </w:rPr>
        <w:t xml:space="preserve"> </w:t>
      </w:r>
      <w:r w:rsidRPr="00E93E0C">
        <w:rPr>
          <w:rFonts w:cstheme="minorHAnsi"/>
          <w:szCs w:val="40"/>
        </w:rPr>
        <w:t>Veranstaltungen teilnehmen.</w:t>
      </w:r>
    </w:p>
    <w:p w14:paraId="3F3C1242" w14:textId="1BE807C0" w:rsidR="00E93E0C" w:rsidRPr="00E93E0C" w:rsidRDefault="00E93E0C" w:rsidP="00794AFF">
      <w:pPr>
        <w:pStyle w:val="berschrift3"/>
      </w:pPr>
      <w:r w:rsidRPr="00E93E0C">
        <w:t>9.30 - 10.30 Uhr</w:t>
      </w:r>
      <w:r>
        <w:br/>
      </w:r>
      <w:r w:rsidRPr="00E93E0C">
        <w:t>Altersdiskriminierung in Europa</w:t>
      </w:r>
    </w:p>
    <w:p w14:paraId="7E954112" w14:textId="77777777" w:rsidR="00E93E0C" w:rsidRPr="00E93E0C" w:rsidRDefault="00E93E0C" w:rsidP="008F6225">
      <w:pPr>
        <w:spacing w:before="240" w:line="240" w:lineRule="auto"/>
        <w:rPr>
          <w:rFonts w:cstheme="minorHAnsi"/>
          <w:szCs w:val="40"/>
        </w:rPr>
      </w:pPr>
      <w:r w:rsidRPr="00E93E0C">
        <w:rPr>
          <w:rFonts w:cstheme="minorHAnsi"/>
          <w:szCs w:val="40"/>
        </w:rPr>
        <w:t>Dr. Regina Görner, Ministerin a.D., BAGSO-Vorsitzende</w:t>
      </w:r>
    </w:p>
    <w:p w14:paraId="3EEE3A3D" w14:textId="77777777" w:rsidR="00E93E0C" w:rsidRPr="00E93E0C" w:rsidRDefault="00E93E0C" w:rsidP="008F6225">
      <w:pPr>
        <w:spacing w:before="240" w:line="240" w:lineRule="auto"/>
        <w:rPr>
          <w:rFonts w:cstheme="minorHAnsi"/>
          <w:szCs w:val="40"/>
        </w:rPr>
      </w:pPr>
      <w:r w:rsidRPr="00E93E0C">
        <w:rPr>
          <w:rFonts w:cstheme="minorHAnsi"/>
          <w:szCs w:val="40"/>
        </w:rPr>
        <w:t>N.N., Bundesministerium für Familie, Senioren, Frauen und Jugend (BMFSFJ)</w:t>
      </w:r>
    </w:p>
    <w:p w14:paraId="543D02D0" w14:textId="77777777" w:rsidR="00E93E0C" w:rsidRPr="00E93E0C" w:rsidRDefault="00E93E0C" w:rsidP="008F6225">
      <w:pPr>
        <w:spacing w:before="240" w:line="240" w:lineRule="auto"/>
        <w:rPr>
          <w:rFonts w:cstheme="minorHAnsi"/>
          <w:szCs w:val="40"/>
        </w:rPr>
      </w:pPr>
      <w:r w:rsidRPr="00E93E0C">
        <w:rPr>
          <w:rFonts w:cstheme="minorHAnsi"/>
          <w:szCs w:val="40"/>
        </w:rPr>
        <w:t xml:space="preserve">Susanne Knoefel, Leiterin des Referats „Nicht-Diskriminierung: LGBTIQ, Alter, Horizontale </w:t>
      </w:r>
      <w:r w:rsidRPr="00E93E0C">
        <w:rPr>
          <w:rFonts w:cstheme="minorHAnsi"/>
          <w:szCs w:val="40"/>
        </w:rPr>
        <w:lastRenderedPageBreak/>
        <w:t>Angelegenheiten“, Generaldirektion Justiz und Verbraucher, Europäische Kommission</w:t>
      </w:r>
    </w:p>
    <w:p w14:paraId="43A1B86F" w14:textId="77777777" w:rsidR="00E93E0C" w:rsidRPr="00E93E0C" w:rsidRDefault="00E93E0C" w:rsidP="008F6225">
      <w:pPr>
        <w:spacing w:before="240" w:line="240" w:lineRule="auto"/>
        <w:rPr>
          <w:rFonts w:cstheme="minorHAnsi"/>
          <w:szCs w:val="40"/>
        </w:rPr>
      </w:pPr>
      <w:r w:rsidRPr="00E93E0C">
        <w:rPr>
          <w:rFonts w:cstheme="minorHAnsi"/>
          <w:szCs w:val="40"/>
        </w:rPr>
        <w:t>Tatiana Puiu, Mitglied des Europäischen Ausschusses für soziale Rechte, Europarat</w:t>
      </w:r>
    </w:p>
    <w:p w14:paraId="2E2D501E" w14:textId="521458D0" w:rsidR="00E93E0C" w:rsidRPr="00E93E0C" w:rsidRDefault="00E93E0C" w:rsidP="00DA0531">
      <w:r w:rsidRPr="00E93E0C">
        <w:t>Maciej Kucharczyk, Generaldirektor von AGE Platform Europe</w:t>
      </w:r>
    </w:p>
    <w:p w14:paraId="482D7606" w14:textId="072DA3ED" w:rsidR="00E93E0C" w:rsidRPr="00794AFF" w:rsidRDefault="00E93E0C" w:rsidP="00794AFF">
      <w:pPr>
        <w:pStyle w:val="berschrift3"/>
      </w:pPr>
      <w:r w:rsidRPr="00794AFF">
        <w:t>11.00 - 12.30 Uhr</w:t>
      </w:r>
      <w:r w:rsidRPr="00794AFF">
        <w:br/>
        <w:t>Erfahrungen mit der Bekämpfung von Altersdiskriminierung</w:t>
      </w:r>
    </w:p>
    <w:p w14:paraId="1315A67D" w14:textId="77777777" w:rsidR="00E93E0C" w:rsidRPr="00E93E0C" w:rsidRDefault="00E93E0C" w:rsidP="008F6225">
      <w:pPr>
        <w:spacing w:before="240" w:line="240" w:lineRule="auto"/>
        <w:rPr>
          <w:rFonts w:cstheme="minorHAnsi"/>
          <w:szCs w:val="40"/>
        </w:rPr>
      </w:pPr>
      <w:r w:rsidRPr="00E93E0C">
        <w:rPr>
          <w:rFonts w:cstheme="minorHAnsi"/>
          <w:szCs w:val="40"/>
        </w:rPr>
        <w:t>Alison Clyde, Globale Intergenerationale Woche Elke Schilling, Projekt „Ageismus sichtbar machen, Veränderungen bewirken!”, Silbernetz e. V.</w:t>
      </w:r>
    </w:p>
    <w:p w14:paraId="40A0C8E0" w14:textId="42BB8970" w:rsidR="00E93E0C" w:rsidRPr="00E93E0C" w:rsidRDefault="00E93E0C" w:rsidP="008F6225">
      <w:pPr>
        <w:spacing w:before="240" w:line="240" w:lineRule="auto"/>
        <w:rPr>
          <w:rFonts w:cstheme="minorHAnsi"/>
          <w:szCs w:val="40"/>
        </w:rPr>
      </w:pPr>
      <w:r w:rsidRPr="00E93E0C">
        <w:rPr>
          <w:rFonts w:cstheme="minorHAnsi"/>
          <w:szCs w:val="40"/>
        </w:rPr>
        <w:t>Angel Yague, EU-Projekt „Age-Friendly Toolkit”</w:t>
      </w:r>
    </w:p>
    <w:p w14:paraId="09F753F0" w14:textId="54A3412D" w:rsidR="00E93E0C" w:rsidRPr="00794AFF" w:rsidRDefault="00E93E0C" w:rsidP="00794AFF">
      <w:pPr>
        <w:pStyle w:val="berschrift3"/>
      </w:pPr>
      <w:r w:rsidRPr="00794AFF">
        <w:t>13.30 - 15.00 Uhr</w:t>
      </w:r>
      <w:r w:rsidRPr="00794AFF">
        <w:br/>
        <w:t>Altersgleichbehandlung entschieden angehen</w:t>
      </w:r>
    </w:p>
    <w:p w14:paraId="705BC213" w14:textId="77777777" w:rsidR="00E93E0C" w:rsidRPr="00E93E0C" w:rsidRDefault="00E93E0C" w:rsidP="008F6225">
      <w:pPr>
        <w:spacing w:before="240" w:line="240" w:lineRule="auto"/>
        <w:rPr>
          <w:rFonts w:cstheme="minorHAnsi"/>
          <w:szCs w:val="40"/>
        </w:rPr>
      </w:pPr>
      <w:r w:rsidRPr="00E93E0C">
        <w:rPr>
          <w:rFonts w:cstheme="minorHAnsi"/>
          <w:szCs w:val="40"/>
        </w:rPr>
        <w:t>Ferda Ataman, Unabhängige Bundesbeauftragte für Antidiskriminierung</w:t>
      </w:r>
    </w:p>
    <w:p w14:paraId="0B315355" w14:textId="77777777" w:rsidR="00E93E0C" w:rsidRPr="00E93E0C" w:rsidRDefault="00E93E0C" w:rsidP="008F6225">
      <w:pPr>
        <w:spacing w:before="240" w:line="240" w:lineRule="auto"/>
        <w:rPr>
          <w:rFonts w:cstheme="minorHAnsi"/>
          <w:szCs w:val="40"/>
        </w:rPr>
      </w:pPr>
      <w:r w:rsidRPr="00E93E0C">
        <w:rPr>
          <w:rFonts w:cstheme="minorHAnsi"/>
          <w:szCs w:val="40"/>
        </w:rPr>
        <w:t>Dr. Heidrun Mollenkopf, Vorsitzende von AGE Platform Europe und BAGSO-Vorstandsmitglied</w:t>
      </w:r>
    </w:p>
    <w:p w14:paraId="7E56A43D" w14:textId="77777777" w:rsidR="00E93E0C" w:rsidRPr="00E93E0C" w:rsidRDefault="00E93E0C" w:rsidP="008F6225">
      <w:pPr>
        <w:spacing w:before="240" w:line="240" w:lineRule="auto"/>
        <w:rPr>
          <w:rFonts w:cstheme="minorHAnsi"/>
          <w:szCs w:val="40"/>
        </w:rPr>
      </w:pPr>
      <w:r w:rsidRPr="00E93E0C">
        <w:rPr>
          <w:rFonts w:cstheme="minorHAnsi"/>
          <w:szCs w:val="40"/>
        </w:rPr>
        <w:t>Alana Officer, Leiterin des Referats „Demografischer Wandel und gesundes Altern“, Weltgesundheitsorganisation (WHO)</w:t>
      </w:r>
    </w:p>
    <w:p w14:paraId="2A1A1669" w14:textId="6A6BA230" w:rsidR="00E93E0C" w:rsidRPr="00181DA3" w:rsidRDefault="00E93E0C" w:rsidP="008F6225">
      <w:pPr>
        <w:spacing w:before="240" w:line="240" w:lineRule="auto"/>
        <w:rPr>
          <w:rFonts w:cstheme="minorHAnsi"/>
          <w:szCs w:val="40"/>
        </w:rPr>
      </w:pPr>
      <w:r w:rsidRPr="00E93E0C">
        <w:rPr>
          <w:rFonts w:cstheme="minorHAnsi"/>
          <w:szCs w:val="40"/>
        </w:rPr>
        <w:t>Sirpa Rautio, Direktorin der EU-Grundrechteagentur (angefragt)</w:t>
      </w:r>
    </w:p>
    <w:p w14:paraId="53F7B69E" w14:textId="57FB3880" w:rsidR="009B76D2" w:rsidRPr="009B76D2" w:rsidRDefault="00591F35" w:rsidP="00DA0531">
      <w:pPr>
        <w:pStyle w:val="berschrift2"/>
      </w:pPr>
      <w:bookmarkStart w:id="120" w:name="_Toc85538408"/>
      <w:bookmarkStart w:id="121" w:name="_Toc85638600"/>
      <w:r w:rsidRPr="00F4604B">
        <w:lastRenderedPageBreak/>
        <w:t xml:space="preserve">Nr. 27 </w:t>
      </w:r>
      <w:r w:rsidR="00EF5292" w:rsidRPr="00F4604B">
        <w:t xml:space="preserve">Vortrag mit </w:t>
      </w:r>
      <w:bookmarkEnd w:id="120"/>
      <w:bookmarkEnd w:id="121"/>
      <w:r w:rsidR="009B76D2" w:rsidRPr="009B76D2">
        <w:t>Podiumsdiskussion</w:t>
      </w:r>
      <w:r w:rsidR="009B76D2">
        <w:br/>
      </w:r>
      <w:r w:rsidR="009B76D2" w:rsidRPr="00DA0531">
        <w:t>Generationendialog</w:t>
      </w:r>
      <w:r w:rsidR="009B76D2" w:rsidRPr="009B76D2">
        <w:t xml:space="preserve"> in der Politik:</w:t>
      </w:r>
      <w:r w:rsidR="009B76D2">
        <w:rPr>
          <w:bCs w:val="0"/>
        </w:rPr>
        <w:t xml:space="preserve"> </w:t>
      </w:r>
      <w:r w:rsidR="009B76D2" w:rsidRPr="009B76D2">
        <w:t>Wege aus der Einsamkeit</w:t>
      </w:r>
    </w:p>
    <w:p w14:paraId="2FFD83BF" w14:textId="55EBD92F" w:rsidR="00E93E0C" w:rsidRDefault="00E93E0C" w:rsidP="00DA0531">
      <w:pPr>
        <w:pStyle w:val="berschrift3"/>
      </w:pPr>
      <w:r>
        <w:t>Donnerstag, 03. April 2025</w:t>
      </w:r>
      <w:r>
        <w:br/>
      </w:r>
      <w:r w:rsidRPr="009162FF">
        <w:t>09.30 - 10.30 Uhr</w:t>
      </w:r>
    </w:p>
    <w:p w14:paraId="2BB402F8" w14:textId="7C957EA1"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D70FE4">
        <w:rPr>
          <w:rFonts w:cstheme="minorHAnsi"/>
          <w:szCs w:val="40"/>
        </w:rPr>
        <w:t>Saal Gustav Mahler</w:t>
      </w:r>
      <w:r w:rsidR="009B76D2" w:rsidRPr="009B76D2">
        <w:rPr>
          <w:rFonts w:cstheme="minorHAnsi"/>
          <w:szCs w:val="40"/>
        </w:rPr>
        <w:t xml:space="preserve"> III</w:t>
      </w:r>
    </w:p>
    <w:p w14:paraId="327AD4F9" w14:textId="4F30C047" w:rsidR="009B76D2" w:rsidRPr="009B76D2" w:rsidRDefault="009B76D2" w:rsidP="008F6225">
      <w:pPr>
        <w:spacing w:before="240" w:line="240" w:lineRule="auto"/>
        <w:rPr>
          <w:rFonts w:cstheme="minorHAnsi"/>
          <w:szCs w:val="40"/>
        </w:rPr>
      </w:pPr>
      <w:r w:rsidRPr="009B76D2">
        <w:rPr>
          <w:rFonts w:cstheme="minorHAnsi"/>
          <w:szCs w:val="40"/>
        </w:rPr>
        <w:t>Einsamkeit ist keine Frage des Alters, sondern ein subjektives Gefühl, das in unterschiedlichen Lebenslagen auftreten kann. Wege aus der Einsamkeit sind vielfältig. Wie kann die Politik die Wege zur Hilfe und Selbsthilfe bei Einsamkeit weiter verbessern? Welche Rolle spielt der Dialog, gerade zwischen Alt und Jung?</w:t>
      </w:r>
    </w:p>
    <w:p w14:paraId="2D491160" w14:textId="77777777" w:rsidR="009B76D2" w:rsidRPr="009B76D2" w:rsidRDefault="009B76D2" w:rsidP="008F6225">
      <w:pPr>
        <w:spacing w:before="240" w:line="240" w:lineRule="auto"/>
        <w:rPr>
          <w:rFonts w:cstheme="minorHAnsi"/>
          <w:szCs w:val="40"/>
        </w:rPr>
      </w:pPr>
      <w:r w:rsidRPr="009B76D2">
        <w:rPr>
          <w:rFonts w:cstheme="minorHAnsi"/>
          <w:szCs w:val="40"/>
        </w:rPr>
        <w:t>PD Dr. Janosch Schobin, Kompetenznetz Einsamkeit, Institut für Sozialarbeit und Sozialpädagogik</w:t>
      </w:r>
    </w:p>
    <w:p w14:paraId="672C5D33" w14:textId="77777777" w:rsidR="009B76D2" w:rsidRPr="009B76D2" w:rsidRDefault="009B76D2" w:rsidP="008F6225">
      <w:pPr>
        <w:spacing w:before="240" w:line="240" w:lineRule="auto"/>
        <w:rPr>
          <w:rFonts w:cstheme="minorHAnsi"/>
          <w:szCs w:val="40"/>
        </w:rPr>
      </w:pPr>
      <w:r w:rsidRPr="009B76D2">
        <w:rPr>
          <w:rFonts w:cstheme="minorHAnsi"/>
          <w:szCs w:val="40"/>
        </w:rPr>
        <w:t>Elke Schilling, Silbernetz e. V.</w:t>
      </w:r>
    </w:p>
    <w:p w14:paraId="2C0058C0" w14:textId="4A97B152" w:rsidR="009B76D2" w:rsidRPr="009B76D2" w:rsidRDefault="009B76D2" w:rsidP="008F6225">
      <w:pPr>
        <w:spacing w:before="240" w:line="240" w:lineRule="auto"/>
        <w:rPr>
          <w:rFonts w:cstheme="minorHAnsi"/>
          <w:szCs w:val="40"/>
        </w:rPr>
      </w:pPr>
      <w:r w:rsidRPr="009B76D2">
        <w:rPr>
          <w:rFonts w:cstheme="minorHAnsi"/>
          <w:szCs w:val="40"/>
        </w:rPr>
        <w:t>Dr. Wolfgang Allehoff, LiS</w:t>
      </w:r>
    </w:p>
    <w:p w14:paraId="245994D2" w14:textId="77777777" w:rsidR="009B76D2" w:rsidRPr="009B76D2" w:rsidRDefault="009B76D2" w:rsidP="008F6225">
      <w:pPr>
        <w:spacing w:before="240" w:line="240" w:lineRule="auto"/>
        <w:rPr>
          <w:rFonts w:cstheme="minorHAnsi"/>
          <w:szCs w:val="40"/>
        </w:rPr>
      </w:pPr>
      <w:r w:rsidRPr="009B76D2">
        <w:rPr>
          <w:rFonts w:cstheme="minorHAnsi"/>
          <w:szCs w:val="40"/>
        </w:rPr>
        <w:t>Alexander Steffen, Junge Liberale NRW (JuLi)</w:t>
      </w:r>
    </w:p>
    <w:p w14:paraId="1BAEF251" w14:textId="77777777" w:rsidR="009B76D2" w:rsidRPr="009B76D2" w:rsidRDefault="009B76D2" w:rsidP="008F6225">
      <w:pPr>
        <w:spacing w:before="240" w:line="240" w:lineRule="auto"/>
        <w:rPr>
          <w:rFonts w:cstheme="minorHAnsi"/>
          <w:szCs w:val="40"/>
        </w:rPr>
      </w:pPr>
      <w:r w:rsidRPr="009B76D2">
        <w:rPr>
          <w:rFonts w:cstheme="minorHAnsi"/>
          <w:b/>
          <w:szCs w:val="40"/>
        </w:rPr>
        <w:t>Moderation:</w:t>
      </w:r>
      <w:r w:rsidRPr="009B76D2">
        <w:rPr>
          <w:rFonts w:cstheme="minorHAnsi"/>
          <w:szCs w:val="40"/>
        </w:rPr>
        <w:t xml:space="preserve"> Elmar Conrads-Hassel, Bundesverband Liberale Senioren (LiS)</w:t>
      </w:r>
    </w:p>
    <w:p w14:paraId="3FE2FE00" w14:textId="2192BF7B" w:rsidR="00EF5292" w:rsidRPr="00181DA3" w:rsidRDefault="009B76D2" w:rsidP="008F6225">
      <w:pPr>
        <w:spacing w:before="240" w:line="240" w:lineRule="auto"/>
        <w:rPr>
          <w:rFonts w:cstheme="minorHAnsi"/>
          <w:szCs w:val="40"/>
        </w:rPr>
      </w:pPr>
      <w:r w:rsidRPr="009B76D2">
        <w:rPr>
          <w:rFonts w:cstheme="minorHAnsi"/>
          <w:b/>
          <w:szCs w:val="40"/>
        </w:rPr>
        <w:t>Verantwortlich:</w:t>
      </w:r>
      <w:r w:rsidRPr="009B76D2">
        <w:rPr>
          <w:rFonts w:cstheme="minorHAnsi"/>
          <w:szCs w:val="40"/>
        </w:rPr>
        <w:t xml:space="preserve"> Bundesverband Liberale Senioren (LiS)</w:t>
      </w:r>
    </w:p>
    <w:p w14:paraId="6D4032E0" w14:textId="04FD7A5D" w:rsidR="009B76D2" w:rsidRPr="009B76D2" w:rsidRDefault="00591F35" w:rsidP="00DA0531">
      <w:pPr>
        <w:pStyle w:val="berschrift2"/>
      </w:pPr>
      <w:bookmarkStart w:id="122" w:name="_Toc85538412"/>
      <w:bookmarkStart w:id="123" w:name="_Toc85638604"/>
      <w:r w:rsidRPr="00F4604B">
        <w:lastRenderedPageBreak/>
        <w:t xml:space="preserve">Nr. 28 </w:t>
      </w:r>
      <w:bookmarkEnd w:id="122"/>
      <w:bookmarkEnd w:id="123"/>
      <w:r w:rsidR="009B76D2" w:rsidRPr="00DA0531">
        <w:t>Interaktives</w:t>
      </w:r>
      <w:r w:rsidR="009B76D2" w:rsidRPr="009B76D2">
        <w:t xml:space="preserve"> Angebot</w:t>
      </w:r>
      <w:r w:rsidR="009B76D2">
        <w:br/>
      </w:r>
      <w:r w:rsidR="009B76D2" w:rsidRPr="009B76D2">
        <w:t>Der Mensch im Fokus – Sicheres und gutes Leben im Alter</w:t>
      </w:r>
    </w:p>
    <w:p w14:paraId="33E2A0A3" w14:textId="574AD7A8" w:rsidR="00E93E0C" w:rsidRDefault="00E93E0C" w:rsidP="00DA0531">
      <w:pPr>
        <w:pStyle w:val="berschrift3"/>
      </w:pPr>
      <w:r>
        <w:t>Donnerstag, 03. April 2025</w:t>
      </w:r>
      <w:r>
        <w:br/>
      </w:r>
      <w:r w:rsidRPr="009162FF">
        <w:t>09.30 - 10.30 Uhr</w:t>
      </w:r>
    </w:p>
    <w:p w14:paraId="18395E11" w14:textId="75045D62"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D70FE4">
        <w:rPr>
          <w:rFonts w:cstheme="minorHAnsi"/>
          <w:szCs w:val="40"/>
        </w:rPr>
        <w:t>Saal Alice Bensheimer</w:t>
      </w:r>
      <w:r w:rsidR="009B76D2" w:rsidRPr="009B76D2">
        <w:rPr>
          <w:rFonts w:cstheme="minorHAnsi"/>
          <w:szCs w:val="40"/>
        </w:rPr>
        <w:t xml:space="preserve"> II</w:t>
      </w:r>
    </w:p>
    <w:p w14:paraId="6DF34D8C" w14:textId="77777777" w:rsidR="009B76D2" w:rsidRPr="009B76D2" w:rsidRDefault="009B76D2" w:rsidP="008F6225">
      <w:pPr>
        <w:spacing w:before="240" w:line="240" w:lineRule="auto"/>
      </w:pPr>
      <w:r w:rsidRPr="009B76D2">
        <w:t>Was braucht es an Rahmenbedingungen für eine gute Lebensgestaltung im Alter? Zu Aspekten wie Freizeitgestaltung und Mitgestaltung der Gesellschaft, Strukturierung des Alltags, Ehrenamt, Hobby oder Beruf, technischen Möglichkeiten zur Sicherheit im eigenen Heim sowie Haushalt und Versorgung werden Ideen gesammelt und diskutiert.</w:t>
      </w:r>
    </w:p>
    <w:p w14:paraId="29F2D711" w14:textId="77777777" w:rsidR="009B76D2" w:rsidRPr="009B76D2" w:rsidRDefault="009B76D2" w:rsidP="008F6225">
      <w:pPr>
        <w:spacing w:before="240" w:line="240" w:lineRule="auto"/>
      </w:pPr>
      <w:r w:rsidRPr="009B76D2">
        <w:rPr>
          <w:b/>
        </w:rPr>
        <w:t>Moderation:</w:t>
      </w:r>
      <w:r w:rsidRPr="009B76D2">
        <w:t xml:space="preserve"> Sergej Krieger, Malteser Hilfsdienst e. V.</w:t>
      </w:r>
    </w:p>
    <w:p w14:paraId="62074AFC" w14:textId="64316D88" w:rsidR="00EF5292" w:rsidRPr="00181DA3" w:rsidRDefault="009B76D2" w:rsidP="008F6225">
      <w:pPr>
        <w:spacing w:before="240" w:line="240" w:lineRule="auto"/>
      </w:pPr>
      <w:r w:rsidRPr="009B76D2">
        <w:rPr>
          <w:b/>
        </w:rPr>
        <w:t>Verantwortlich:</w:t>
      </w:r>
      <w:r w:rsidRPr="009B76D2">
        <w:t xml:space="preserve"> Malteser Hilfsdienst e. V.</w:t>
      </w:r>
    </w:p>
    <w:p w14:paraId="7F056D49" w14:textId="77777777" w:rsidR="00794AFF" w:rsidRDefault="00794AFF">
      <w:pPr>
        <w:spacing w:before="0"/>
        <w:rPr>
          <w:rFonts w:ascii="Calibri" w:hAnsi="Calibri"/>
          <w:b/>
          <w:bCs/>
          <w:color w:val="007675"/>
          <w:szCs w:val="32"/>
        </w:rPr>
      </w:pPr>
      <w:bookmarkStart w:id="124" w:name="_Toc85538416"/>
      <w:bookmarkStart w:id="125" w:name="_Toc85638608"/>
      <w:r>
        <w:br w:type="page"/>
      </w:r>
    </w:p>
    <w:p w14:paraId="71943BFD" w14:textId="46F9FA55" w:rsidR="009B76D2" w:rsidRPr="009B76D2" w:rsidRDefault="00591F35" w:rsidP="00DA0531">
      <w:pPr>
        <w:pStyle w:val="berschrift2"/>
      </w:pPr>
      <w:r w:rsidRPr="00F4604B">
        <w:lastRenderedPageBreak/>
        <w:t xml:space="preserve">Nr. 29 </w:t>
      </w:r>
      <w:bookmarkEnd w:id="124"/>
      <w:bookmarkEnd w:id="125"/>
      <w:r w:rsidR="009B76D2" w:rsidRPr="009B76D2">
        <w:t>Moderiertes Gespräch</w:t>
      </w:r>
      <w:r w:rsidR="009B76D2">
        <w:br/>
      </w:r>
      <w:r w:rsidR="009B76D2" w:rsidRPr="009B76D2">
        <w:t xml:space="preserve">Wir stärken die </w:t>
      </w:r>
      <w:r w:rsidR="009B76D2" w:rsidRPr="00DA0531">
        <w:t>sozialen</w:t>
      </w:r>
      <w:r w:rsidR="009B76D2" w:rsidRPr="009B76D2">
        <w:t xml:space="preserve"> Kompetenzen von Schulkindern</w:t>
      </w:r>
    </w:p>
    <w:p w14:paraId="346C29FD" w14:textId="3BA63035" w:rsidR="00E93E0C" w:rsidRDefault="00E93E0C" w:rsidP="00DA0531">
      <w:pPr>
        <w:pStyle w:val="berschrift3"/>
      </w:pPr>
      <w:r>
        <w:t>Donnerstag, 03. April 2025</w:t>
      </w:r>
      <w:r>
        <w:br/>
      </w:r>
      <w:r w:rsidRPr="009162FF">
        <w:t>09.30 - 10.30 Uhr</w:t>
      </w:r>
    </w:p>
    <w:p w14:paraId="3493969E" w14:textId="0C36296B" w:rsidR="00E93E0C" w:rsidRPr="009B76D2" w:rsidRDefault="00E93E0C" w:rsidP="008F6225">
      <w:pPr>
        <w:spacing w:before="240" w:line="240" w:lineRule="auto"/>
        <w:rPr>
          <w:rFonts w:cstheme="minorHAnsi"/>
          <w:szCs w:val="40"/>
        </w:rPr>
      </w:pPr>
      <w:r w:rsidRPr="00E93E0C">
        <w:rPr>
          <w:rFonts w:cstheme="minorHAnsi"/>
          <w:b/>
          <w:szCs w:val="40"/>
        </w:rPr>
        <w:t xml:space="preserve">Ort: </w:t>
      </w:r>
      <w:r w:rsidR="00D70FE4">
        <w:rPr>
          <w:rFonts w:cstheme="minorHAnsi"/>
          <w:szCs w:val="40"/>
        </w:rPr>
        <w:t>Saal Alice Bensheimer</w:t>
      </w:r>
      <w:r w:rsidR="009B76D2" w:rsidRPr="009B76D2">
        <w:rPr>
          <w:rFonts w:cstheme="minorHAnsi"/>
          <w:szCs w:val="40"/>
        </w:rPr>
        <w:t xml:space="preserve"> III</w:t>
      </w:r>
    </w:p>
    <w:p w14:paraId="03047874" w14:textId="77777777" w:rsidR="009B76D2" w:rsidRPr="009B76D2" w:rsidRDefault="009B76D2" w:rsidP="008F6225">
      <w:pPr>
        <w:spacing w:before="240" w:line="240" w:lineRule="auto"/>
        <w:rPr>
          <w:rFonts w:cstheme="minorHAnsi"/>
          <w:szCs w:val="40"/>
        </w:rPr>
      </w:pPr>
      <w:r w:rsidRPr="009B76D2">
        <w:rPr>
          <w:rFonts w:cstheme="minorHAnsi"/>
          <w:szCs w:val="40"/>
        </w:rPr>
        <w:t>Seniorpartner in School (SiS) bildet Menschen in ihrer 3. Lebensphase zu Schulmediatoren aus. Sie unterstützen Schülerinnen und Schüler ehren- amtlich bei der gewaltfreien Konfliktlösung und in Einzelgesprächen - ein Beitrag zur Gewaltprävention, zur Integration und Stärkung ihrer sozialen Kompetenzen.</w:t>
      </w:r>
    </w:p>
    <w:p w14:paraId="5D8DA406" w14:textId="77777777" w:rsidR="009B76D2" w:rsidRPr="009B76D2" w:rsidRDefault="009B76D2" w:rsidP="008F6225">
      <w:pPr>
        <w:spacing w:before="240" w:line="240" w:lineRule="auto"/>
        <w:rPr>
          <w:rFonts w:cstheme="minorHAnsi"/>
          <w:szCs w:val="40"/>
        </w:rPr>
      </w:pPr>
      <w:r w:rsidRPr="009B76D2">
        <w:rPr>
          <w:rFonts w:cstheme="minorHAnsi"/>
          <w:szCs w:val="40"/>
        </w:rPr>
        <w:t>Andrea und Gerd Koch, Schulmediatoren,</w:t>
      </w:r>
    </w:p>
    <w:p w14:paraId="1DDA68A1" w14:textId="77777777" w:rsidR="009B76D2" w:rsidRPr="009B76D2" w:rsidRDefault="009B76D2" w:rsidP="008F6225">
      <w:pPr>
        <w:spacing w:before="240" w:line="240" w:lineRule="auto"/>
        <w:rPr>
          <w:rFonts w:cstheme="minorHAnsi"/>
          <w:szCs w:val="40"/>
        </w:rPr>
      </w:pPr>
      <w:r w:rsidRPr="009B76D2">
        <w:rPr>
          <w:rFonts w:cstheme="minorHAnsi"/>
          <w:szCs w:val="40"/>
        </w:rPr>
        <w:t>SiS-Landesverband Baden-Württemberg e. V.</w:t>
      </w:r>
    </w:p>
    <w:p w14:paraId="5EECA8ED" w14:textId="77777777" w:rsidR="009B76D2" w:rsidRPr="009B76D2" w:rsidRDefault="009B76D2" w:rsidP="008F6225">
      <w:pPr>
        <w:spacing w:before="240" w:line="240" w:lineRule="auto"/>
        <w:rPr>
          <w:rFonts w:cstheme="minorHAnsi"/>
          <w:szCs w:val="40"/>
        </w:rPr>
      </w:pPr>
      <w:r w:rsidRPr="009B76D2">
        <w:rPr>
          <w:rFonts w:cstheme="minorHAnsi"/>
          <w:szCs w:val="40"/>
        </w:rPr>
        <w:t>Doris Kramann, Bundesverband Mediation e. V.</w:t>
      </w:r>
    </w:p>
    <w:p w14:paraId="38196E08" w14:textId="26EEF37D" w:rsidR="009B76D2" w:rsidRPr="009B76D2" w:rsidRDefault="009B76D2" w:rsidP="008F6225">
      <w:pPr>
        <w:spacing w:before="240" w:line="240" w:lineRule="auto"/>
        <w:rPr>
          <w:rFonts w:cstheme="minorHAnsi"/>
          <w:szCs w:val="40"/>
        </w:rPr>
      </w:pPr>
      <w:r w:rsidRPr="009B76D2">
        <w:rPr>
          <w:rFonts w:cstheme="minorHAnsi"/>
          <w:szCs w:val="40"/>
        </w:rPr>
        <w:t>Matthias Nuß, Schulleiter, Wilhelm-Wundt-Realschule, Mannheim</w:t>
      </w:r>
    </w:p>
    <w:p w14:paraId="429EEBE4" w14:textId="77777777" w:rsidR="009B76D2" w:rsidRPr="009B76D2" w:rsidRDefault="009B76D2" w:rsidP="008F6225">
      <w:pPr>
        <w:spacing w:before="240" w:line="240" w:lineRule="auto"/>
        <w:rPr>
          <w:rFonts w:cstheme="minorHAnsi"/>
          <w:szCs w:val="40"/>
        </w:rPr>
      </w:pPr>
      <w:r w:rsidRPr="009B76D2">
        <w:rPr>
          <w:rFonts w:cstheme="minorHAnsi"/>
          <w:b/>
          <w:szCs w:val="40"/>
        </w:rPr>
        <w:t>Moderation:</w:t>
      </w:r>
      <w:r w:rsidRPr="009B76D2">
        <w:rPr>
          <w:rFonts w:cstheme="minorHAnsi"/>
          <w:szCs w:val="40"/>
        </w:rPr>
        <w:t xml:space="preserve"> Ernst Kucharczyk, SiS-Landesverband Hessen e. V.</w:t>
      </w:r>
    </w:p>
    <w:p w14:paraId="69503478" w14:textId="65CC7280" w:rsidR="00EF5292" w:rsidRDefault="009B76D2" w:rsidP="008F6225">
      <w:pPr>
        <w:spacing w:before="240" w:line="240" w:lineRule="auto"/>
        <w:rPr>
          <w:rFonts w:cstheme="minorHAnsi"/>
          <w:szCs w:val="40"/>
        </w:rPr>
      </w:pPr>
      <w:r w:rsidRPr="009B76D2">
        <w:rPr>
          <w:rFonts w:cstheme="minorHAnsi"/>
          <w:b/>
          <w:szCs w:val="40"/>
        </w:rPr>
        <w:t>Verantwortlich:</w:t>
      </w:r>
      <w:r w:rsidRPr="009B76D2">
        <w:rPr>
          <w:rFonts w:cstheme="minorHAnsi"/>
          <w:szCs w:val="40"/>
        </w:rPr>
        <w:t xml:space="preserve"> Seniorpartner in School - Bundesverband e. V. (SiS)</w:t>
      </w:r>
    </w:p>
    <w:p w14:paraId="1F557DE2" w14:textId="63C45A58" w:rsidR="009B76D2" w:rsidRPr="009B76D2" w:rsidRDefault="00591F35" w:rsidP="00DA0531">
      <w:pPr>
        <w:pStyle w:val="berschrift2"/>
      </w:pPr>
      <w:bookmarkStart w:id="126" w:name="_Toc85538420"/>
      <w:bookmarkStart w:id="127" w:name="_Toc85638612"/>
      <w:r w:rsidRPr="0019324B">
        <w:lastRenderedPageBreak/>
        <w:t>Nr. 30</w:t>
      </w:r>
      <w:r w:rsidR="00EF5292" w:rsidRPr="0019324B">
        <w:t xml:space="preserve"> </w:t>
      </w:r>
      <w:bookmarkEnd w:id="126"/>
      <w:bookmarkEnd w:id="127"/>
      <w:r w:rsidR="009B76D2" w:rsidRPr="009B76D2">
        <w:t>Workshop</w:t>
      </w:r>
      <w:r w:rsidR="009B76D2">
        <w:br/>
      </w:r>
      <w:r w:rsidR="009B76D2" w:rsidRPr="009B76D2">
        <w:t>Ihre Rechte in der Pflege stärken:</w:t>
      </w:r>
      <w:r w:rsidR="009B76D2">
        <w:rPr>
          <w:bCs w:val="0"/>
        </w:rPr>
        <w:t xml:space="preserve"> </w:t>
      </w:r>
      <w:r w:rsidR="009B76D2" w:rsidRPr="009B76D2">
        <w:t>Verbraucherschutz verstehen und Fallstricke vermeiden</w:t>
      </w:r>
    </w:p>
    <w:p w14:paraId="1D05FEB9" w14:textId="36922300" w:rsidR="00E93E0C" w:rsidRPr="009B76D2" w:rsidRDefault="00E93E0C" w:rsidP="00DA0531">
      <w:pPr>
        <w:pStyle w:val="berschrift3"/>
        <w:rPr>
          <w:rFonts w:ascii="Calibri" w:hAnsi="Calibri"/>
          <w:bCs/>
        </w:rPr>
      </w:pPr>
      <w:r>
        <w:t>Donnerstag, 03. April 2025</w:t>
      </w:r>
      <w:r>
        <w:br/>
      </w:r>
      <w:r w:rsidRPr="009162FF">
        <w:t>09.30 - 10.30 Uhr</w:t>
      </w:r>
    </w:p>
    <w:p w14:paraId="0A09B216" w14:textId="60BF5634" w:rsidR="00E93E0C" w:rsidRPr="00E93E0C" w:rsidRDefault="00E93E0C" w:rsidP="008F6225">
      <w:pPr>
        <w:spacing w:before="240" w:line="240" w:lineRule="auto"/>
        <w:rPr>
          <w:rFonts w:cstheme="minorHAnsi"/>
          <w:b/>
          <w:szCs w:val="40"/>
        </w:rPr>
      </w:pPr>
      <w:r w:rsidRPr="00E93E0C">
        <w:rPr>
          <w:rFonts w:cstheme="minorHAnsi"/>
          <w:b/>
          <w:szCs w:val="40"/>
        </w:rPr>
        <w:t xml:space="preserve">Ort: </w:t>
      </w:r>
      <w:r w:rsidR="00D70FE4">
        <w:rPr>
          <w:rFonts w:cstheme="minorHAnsi"/>
          <w:szCs w:val="40"/>
        </w:rPr>
        <w:t>Saal Alice Bensheimer</w:t>
      </w:r>
      <w:r w:rsidR="009B76D2" w:rsidRPr="009B76D2">
        <w:rPr>
          <w:rFonts w:cstheme="minorHAnsi"/>
          <w:szCs w:val="40"/>
        </w:rPr>
        <w:t xml:space="preserve"> IV</w:t>
      </w:r>
    </w:p>
    <w:p w14:paraId="6D95F355" w14:textId="79589AA7" w:rsidR="009B76D2" w:rsidRPr="009B76D2" w:rsidRDefault="009B76D2" w:rsidP="008F6225">
      <w:pPr>
        <w:spacing w:before="240" w:line="240" w:lineRule="auto"/>
        <w:rPr>
          <w:rFonts w:cstheme="minorHAnsi"/>
          <w:szCs w:val="40"/>
        </w:rPr>
      </w:pPr>
      <w:r w:rsidRPr="009B76D2">
        <w:rPr>
          <w:rFonts w:cstheme="minorHAnsi"/>
          <w:szCs w:val="40"/>
        </w:rPr>
        <w:t>Erhalten Sie in 60 Minuten praxisnahe Tipps zum Verbraucherschutz in der Pflege! Die Expertinnen und Experten der BIVA-Beratung zeigen Ihnen anhand realer Fälle, worauf Sie bei Pflegeverträgen achten müssen.</w:t>
      </w:r>
      <w:r>
        <w:rPr>
          <w:rFonts w:cstheme="minorHAnsi"/>
          <w:szCs w:val="40"/>
        </w:rPr>
        <w:t xml:space="preserve"> </w:t>
      </w:r>
      <w:r w:rsidRPr="009B76D2">
        <w:rPr>
          <w:rFonts w:cstheme="minorHAnsi"/>
          <w:szCs w:val="40"/>
        </w:rPr>
        <w:t>Bringen Sie Ihre Erfahrungen ein und finden Sie gemeinsam mit uns Lösungsansätze für mehr Sicherheit in der Pflege.</w:t>
      </w:r>
    </w:p>
    <w:p w14:paraId="22D1E821" w14:textId="77777777" w:rsidR="009B76D2" w:rsidRDefault="009B76D2" w:rsidP="008F6225">
      <w:pPr>
        <w:spacing w:before="240" w:line="240" w:lineRule="auto"/>
        <w:rPr>
          <w:rFonts w:cstheme="minorHAnsi"/>
          <w:szCs w:val="40"/>
        </w:rPr>
      </w:pPr>
      <w:r w:rsidRPr="009B76D2">
        <w:rPr>
          <w:rFonts w:cstheme="minorHAnsi"/>
          <w:szCs w:val="40"/>
        </w:rPr>
        <w:t xml:space="preserve">Dr. David Kröll, BIVA-Pflegeschutzbund e. V. </w:t>
      </w:r>
      <w:r w:rsidRPr="009B76D2">
        <w:rPr>
          <w:rFonts w:cstheme="minorHAnsi"/>
          <w:b/>
          <w:szCs w:val="40"/>
        </w:rPr>
        <w:t>Moderation:</w:t>
      </w:r>
      <w:r w:rsidRPr="009B76D2">
        <w:rPr>
          <w:rFonts w:cstheme="minorHAnsi"/>
          <w:szCs w:val="40"/>
        </w:rPr>
        <w:t xml:space="preserve"> Ulrike Kempchen, BIVA-Pflegeschutzbund e. V. </w:t>
      </w:r>
    </w:p>
    <w:p w14:paraId="33D78FAB" w14:textId="4E1F5377" w:rsidR="008438D3" w:rsidRPr="00181DA3" w:rsidRDefault="009B76D2" w:rsidP="008F6225">
      <w:pPr>
        <w:spacing w:before="240" w:line="240" w:lineRule="auto"/>
        <w:rPr>
          <w:rFonts w:cstheme="minorHAnsi"/>
          <w:szCs w:val="40"/>
        </w:rPr>
      </w:pPr>
      <w:r w:rsidRPr="009B76D2">
        <w:rPr>
          <w:rFonts w:cstheme="minorHAnsi"/>
          <w:b/>
          <w:szCs w:val="40"/>
        </w:rPr>
        <w:t>Verantwortlich:</w:t>
      </w:r>
      <w:r w:rsidRPr="009B76D2">
        <w:rPr>
          <w:rFonts w:cstheme="minorHAnsi"/>
          <w:szCs w:val="40"/>
        </w:rPr>
        <w:t xml:space="preserve"> BIVA-Pflegeschutzbund e. V.</w:t>
      </w:r>
    </w:p>
    <w:p w14:paraId="6C68DF1E" w14:textId="743B65C2" w:rsidR="009B76D2" w:rsidRPr="009B76D2" w:rsidRDefault="009B76D2" w:rsidP="00DA0531">
      <w:pPr>
        <w:pStyle w:val="berschrift2"/>
      </w:pPr>
      <w:r w:rsidRPr="0019324B">
        <w:t>Nr. 3</w:t>
      </w:r>
      <w:r>
        <w:t>1</w:t>
      </w:r>
      <w:r w:rsidRPr="0019324B">
        <w:t xml:space="preserve"> </w:t>
      </w:r>
      <w:r w:rsidR="00774C89" w:rsidRPr="00774C89">
        <w:t>Podiumsdiskussion</w:t>
      </w:r>
      <w:r w:rsidR="00774C89">
        <w:br/>
      </w:r>
      <w:r w:rsidR="00774C89" w:rsidRPr="00774C89">
        <w:t xml:space="preserve">Bridge – </w:t>
      </w:r>
      <w:r w:rsidR="00774C89" w:rsidRPr="00DA0531">
        <w:t>Schokolade</w:t>
      </w:r>
      <w:r w:rsidR="00774C89" w:rsidRPr="00774C89">
        <w:t xml:space="preserve"> für die Seele – Kartenspiel mit Mehrwert</w:t>
      </w:r>
    </w:p>
    <w:p w14:paraId="0E4465A2" w14:textId="77777777" w:rsidR="009B76D2" w:rsidRPr="009B76D2" w:rsidRDefault="009B76D2" w:rsidP="00DA0531">
      <w:pPr>
        <w:pStyle w:val="berschrift3"/>
        <w:rPr>
          <w:rFonts w:ascii="Calibri" w:hAnsi="Calibri"/>
          <w:bCs/>
        </w:rPr>
      </w:pPr>
      <w:r>
        <w:t>Donnerstag, 03. April 2025</w:t>
      </w:r>
      <w:r>
        <w:br/>
      </w:r>
      <w:r w:rsidRPr="009162FF">
        <w:t>09.30 - 10.30 Uhr</w:t>
      </w:r>
    </w:p>
    <w:p w14:paraId="6ABE09CB" w14:textId="664E3F5E" w:rsidR="0019324B" w:rsidRPr="00181DA3" w:rsidRDefault="009B76D2" w:rsidP="008F6225">
      <w:pPr>
        <w:spacing w:before="240" w:line="240" w:lineRule="auto"/>
        <w:rPr>
          <w:rFonts w:cstheme="minorHAnsi"/>
          <w:szCs w:val="40"/>
        </w:rPr>
      </w:pPr>
      <w:r w:rsidRPr="00E93E0C">
        <w:rPr>
          <w:rFonts w:cstheme="minorHAnsi"/>
          <w:b/>
          <w:szCs w:val="40"/>
        </w:rPr>
        <w:t>Ort:</w:t>
      </w:r>
      <w:r w:rsidR="00774C89">
        <w:rPr>
          <w:rFonts w:cstheme="minorHAnsi"/>
          <w:b/>
          <w:szCs w:val="40"/>
        </w:rPr>
        <w:t xml:space="preserve"> </w:t>
      </w:r>
      <w:r w:rsidR="00D70FE4">
        <w:rPr>
          <w:rFonts w:cstheme="minorHAnsi"/>
          <w:szCs w:val="40"/>
        </w:rPr>
        <w:t>Saal Alice Bensheimer</w:t>
      </w:r>
      <w:r w:rsidR="00774C89" w:rsidRPr="00774C89">
        <w:rPr>
          <w:rFonts w:cstheme="minorHAnsi"/>
          <w:szCs w:val="40"/>
        </w:rPr>
        <w:t xml:space="preserve"> V</w:t>
      </w:r>
    </w:p>
    <w:p w14:paraId="0D211DD1" w14:textId="77777777" w:rsidR="00774C89" w:rsidRDefault="00774C89" w:rsidP="008F6225">
      <w:pPr>
        <w:spacing w:before="240" w:line="240" w:lineRule="auto"/>
      </w:pPr>
      <w:bookmarkStart w:id="128" w:name="_Toc85538430"/>
      <w:bookmarkStart w:id="129" w:name="_Toc85638622"/>
      <w:r>
        <w:lastRenderedPageBreak/>
        <w:t>Auch wenn Sie 50+ sind, freuen Sie sich auf regelmäßige Kontakte mit anderen Menschen? Ihnen liegt strukturiertes Denken? Sie haben Freude am Wettbewerb, an geistiger Herausforderung und suchen Abstand zum Alltag – sozusagen ein Stück „Schokolade für die Seele“?</w:t>
      </w:r>
    </w:p>
    <w:p w14:paraId="4A819A9E" w14:textId="77777777" w:rsidR="00774C89" w:rsidRDefault="00774C89" w:rsidP="008F6225">
      <w:pPr>
        <w:spacing w:before="240" w:line="240" w:lineRule="auto"/>
      </w:pPr>
      <w:r>
        <w:t>Guido Hopfenheit, Deutscher Bridge-Verband e. V. Pony Nehmert, Bridge-Doppelweltmeisterin, DBV e. V. Christa Preller-Dahl, Psychologin</w:t>
      </w:r>
    </w:p>
    <w:p w14:paraId="69156D82" w14:textId="20FF43AC" w:rsidR="00774C89" w:rsidRDefault="00774C89" w:rsidP="008F6225">
      <w:pPr>
        <w:spacing w:before="240" w:line="240" w:lineRule="auto"/>
      </w:pPr>
      <w:r>
        <w:t>Kareen Schroeder, Bridge-Sportverband Südbayern e. V.</w:t>
      </w:r>
    </w:p>
    <w:p w14:paraId="71873962" w14:textId="77777777" w:rsidR="004339BE" w:rsidRDefault="00774C89" w:rsidP="008F6225">
      <w:pPr>
        <w:spacing w:before="240" w:line="240" w:lineRule="auto"/>
      </w:pPr>
      <w:r>
        <w:t>Elke Weber, Bridgeclub UNI Mannheim e. V</w:t>
      </w:r>
      <w:r w:rsidR="004339BE">
        <w:t>.</w:t>
      </w:r>
      <w:r>
        <w:t xml:space="preserve"> </w:t>
      </w:r>
      <w:r w:rsidRPr="004339BE">
        <w:rPr>
          <w:b/>
        </w:rPr>
        <w:t>Moderation:</w:t>
      </w:r>
      <w:r>
        <w:t xml:space="preserve"> Bernd Paetz, Chefredakteur Bridge Magazin </w:t>
      </w:r>
    </w:p>
    <w:p w14:paraId="7FDB9061" w14:textId="1A420359" w:rsidR="00985B5C" w:rsidRDefault="00774C89" w:rsidP="008F6225">
      <w:pPr>
        <w:spacing w:before="240" w:line="240" w:lineRule="auto"/>
      </w:pPr>
      <w:r w:rsidRPr="004339BE">
        <w:rPr>
          <w:b/>
        </w:rPr>
        <w:t>Verantwortlich:</w:t>
      </w:r>
      <w:r>
        <w:t xml:space="preserve"> Deutscher Bridge-Verband e.</w:t>
      </w:r>
      <w:r w:rsidR="004339BE">
        <w:t> </w:t>
      </w:r>
      <w:r>
        <w:t>V. (DBV)</w:t>
      </w:r>
    </w:p>
    <w:bookmarkEnd w:id="128"/>
    <w:bookmarkEnd w:id="129"/>
    <w:p w14:paraId="02A1B07B" w14:textId="7680B39C" w:rsidR="00774C89" w:rsidRPr="009B76D2" w:rsidRDefault="00774C89" w:rsidP="00DA0531">
      <w:pPr>
        <w:pStyle w:val="berschrift2"/>
      </w:pPr>
      <w:r w:rsidRPr="0019324B">
        <w:t>Nr. 3</w:t>
      </w:r>
      <w:r>
        <w:t>2</w:t>
      </w:r>
      <w:r w:rsidRPr="0019324B">
        <w:t xml:space="preserve"> </w:t>
      </w:r>
      <w:r w:rsidR="004339BE" w:rsidRPr="004339BE">
        <w:t>Vortrag mit Diskussion</w:t>
      </w:r>
      <w:r>
        <w:br/>
      </w:r>
      <w:r w:rsidR="004339BE" w:rsidRPr="004339BE">
        <w:t xml:space="preserve">Einsamkeit </w:t>
      </w:r>
      <w:r w:rsidR="004339BE" w:rsidRPr="00DA0531">
        <w:t>älterer</w:t>
      </w:r>
      <w:r w:rsidR="004339BE" w:rsidRPr="004339BE">
        <w:t xml:space="preserve"> Menschen – Fluch und Segen der Digitalisierung</w:t>
      </w:r>
    </w:p>
    <w:p w14:paraId="0FFC22CC" w14:textId="588890E4" w:rsidR="00774C89" w:rsidRDefault="00774C89" w:rsidP="00DA0531">
      <w:pPr>
        <w:pStyle w:val="berschrift3"/>
      </w:pPr>
      <w:r>
        <w:t>Donnerstag, 03. April 2025</w:t>
      </w:r>
      <w:r>
        <w:br/>
        <w:t>11</w:t>
      </w:r>
      <w:r w:rsidRPr="009162FF">
        <w:t>.</w:t>
      </w:r>
      <w:r>
        <w:t>0</w:t>
      </w:r>
      <w:r w:rsidRPr="009162FF">
        <w:t>0 - 1</w:t>
      </w:r>
      <w:r>
        <w:t>2</w:t>
      </w:r>
      <w:r w:rsidRPr="009162FF">
        <w:t>.30 Uhr</w:t>
      </w:r>
    </w:p>
    <w:p w14:paraId="7AB62416" w14:textId="02E533E8" w:rsidR="004339BE" w:rsidRPr="004339BE" w:rsidRDefault="004339BE" w:rsidP="008F6225">
      <w:pPr>
        <w:spacing w:before="240" w:line="240" w:lineRule="auto"/>
        <w:rPr>
          <w:rFonts w:ascii="Calibri" w:hAnsi="Calibri"/>
          <w:b/>
          <w:bCs/>
        </w:rPr>
      </w:pPr>
      <w:r w:rsidRPr="004339BE">
        <w:rPr>
          <w:b/>
        </w:rPr>
        <w:t xml:space="preserve">Ort: </w:t>
      </w:r>
      <w:r w:rsidR="00EC67CB">
        <w:t>Bruno Schmitz Saal</w:t>
      </w:r>
    </w:p>
    <w:p w14:paraId="5CADD2B5" w14:textId="77777777" w:rsidR="004339BE" w:rsidRPr="004339BE" w:rsidRDefault="004339BE" w:rsidP="008F6225">
      <w:pPr>
        <w:spacing w:before="240" w:line="240" w:lineRule="auto"/>
        <w:rPr>
          <w:rFonts w:cstheme="minorHAnsi"/>
          <w:szCs w:val="40"/>
        </w:rPr>
      </w:pPr>
      <w:r w:rsidRPr="004339BE">
        <w:rPr>
          <w:rFonts w:cstheme="minorHAnsi"/>
          <w:szCs w:val="40"/>
        </w:rPr>
        <w:t xml:space="preserve">Inwieweit können digitale Technologien zu Prävention und Linderung von Einsamkeit älterer Menschen beitragen? Können sie auch selbst Einsamkeit </w:t>
      </w:r>
      <w:r w:rsidRPr="004339BE">
        <w:rPr>
          <w:rFonts w:cstheme="minorHAnsi"/>
          <w:szCs w:val="40"/>
        </w:rPr>
        <w:lastRenderedPageBreak/>
        <w:t>hervorrufen? Was braucht es an Bildung, um Nutzerinnen und Nutzer zu befähigen, damit eigenständig Einsamkeit entgegenzuwirken? Zwei Impulse hierzu werden mit dem Publikum diskutiert.</w:t>
      </w:r>
    </w:p>
    <w:p w14:paraId="1379605E" w14:textId="2DA31B48" w:rsidR="004339BE" w:rsidRPr="004339BE" w:rsidRDefault="004339BE" w:rsidP="008F6225">
      <w:pPr>
        <w:spacing w:before="240" w:line="240" w:lineRule="auto"/>
        <w:rPr>
          <w:rFonts w:cstheme="minorHAnsi"/>
          <w:szCs w:val="40"/>
        </w:rPr>
      </w:pPr>
      <w:r w:rsidRPr="004339BE">
        <w:rPr>
          <w:rFonts w:cstheme="minorHAnsi"/>
          <w:szCs w:val="40"/>
        </w:rPr>
        <w:t>Dr. Ludger Klein, ISS e. V., KNE / Geschäftsstelle</w:t>
      </w:r>
      <w:r w:rsidR="00DA0531">
        <w:rPr>
          <w:rFonts w:cstheme="minorHAnsi"/>
          <w:szCs w:val="40"/>
        </w:rPr>
        <w:t xml:space="preserve"> </w:t>
      </w:r>
      <w:r w:rsidRPr="004339BE">
        <w:rPr>
          <w:rFonts w:cstheme="minorHAnsi"/>
          <w:szCs w:val="40"/>
        </w:rPr>
        <w:t>DigiBäM</w:t>
      </w:r>
    </w:p>
    <w:p w14:paraId="3272BE3B" w14:textId="76AE5D66" w:rsidR="004339BE" w:rsidRPr="004339BE" w:rsidRDefault="004339BE" w:rsidP="008F6225">
      <w:pPr>
        <w:spacing w:before="240" w:line="240" w:lineRule="auto"/>
        <w:rPr>
          <w:rFonts w:cstheme="minorHAnsi"/>
          <w:szCs w:val="40"/>
        </w:rPr>
      </w:pPr>
      <w:r w:rsidRPr="004339BE">
        <w:rPr>
          <w:rFonts w:cstheme="minorHAnsi"/>
          <w:szCs w:val="40"/>
        </w:rPr>
        <w:t>Prof. Dr. Claudia Müller, Universität Siegen</w:t>
      </w:r>
    </w:p>
    <w:p w14:paraId="76F8AD3B" w14:textId="77777777" w:rsidR="004339BE" w:rsidRPr="004339BE" w:rsidRDefault="004339BE" w:rsidP="008F6225">
      <w:pPr>
        <w:spacing w:before="240" w:line="240" w:lineRule="auto"/>
        <w:rPr>
          <w:rFonts w:cstheme="minorHAnsi"/>
          <w:szCs w:val="40"/>
        </w:rPr>
      </w:pPr>
      <w:r w:rsidRPr="004339BE">
        <w:rPr>
          <w:rFonts w:cstheme="minorHAnsi"/>
          <w:szCs w:val="40"/>
        </w:rPr>
        <w:t>Dr. Andrea Töllner, Kommunaler Seniorenservice Hannover</w:t>
      </w:r>
    </w:p>
    <w:p w14:paraId="3D1A9B6F" w14:textId="77777777" w:rsidR="004339BE" w:rsidRPr="004339BE" w:rsidRDefault="004339BE" w:rsidP="008F6225">
      <w:pPr>
        <w:spacing w:before="240" w:line="240" w:lineRule="auto"/>
        <w:rPr>
          <w:rFonts w:cstheme="minorHAnsi"/>
          <w:szCs w:val="40"/>
        </w:rPr>
      </w:pPr>
      <w:r w:rsidRPr="004339BE">
        <w:rPr>
          <w:rFonts w:cstheme="minorHAnsi"/>
          <w:b/>
          <w:szCs w:val="40"/>
        </w:rPr>
        <w:t xml:space="preserve">Moderation: </w:t>
      </w:r>
      <w:r w:rsidRPr="004339BE">
        <w:rPr>
          <w:rFonts w:cstheme="minorHAnsi"/>
          <w:szCs w:val="40"/>
        </w:rPr>
        <w:t>Mirjam Dierkes, ISS e. V.</w:t>
      </w:r>
    </w:p>
    <w:p w14:paraId="0DA58ED5" w14:textId="40C9B37C" w:rsidR="00EF5292" w:rsidRPr="00181DA3" w:rsidRDefault="004339BE" w:rsidP="008F6225">
      <w:pPr>
        <w:spacing w:before="240" w:line="240" w:lineRule="auto"/>
        <w:rPr>
          <w:rFonts w:cstheme="minorHAnsi"/>
          <w:szCs w:val="40"/>
        </w:rPr>
      </w:pPr>
      <w:r w:rsidRPr="004339BE">
        <w:rPr>
          <w:rFonts w:cstheme="minorHAnsi"/>
          <w:b/>
          <w:szCs w:val="40"/>
        </w:rPr>
        <w:t>Verantwortlich:</w:t>
      </w:r>
      <w:r w:rsidRPr="004339BE">
        <w:rPr>
          <w:rFonts w:cstheme="minorHAnsi"/>
          <w:szCs w:val="40"/>
        </w:rPr>
        <w:t xml:space="preserve"> Institut für Sozialarbeit und Sozialpädagogik e. V. (ISS e. V.) im Rahmen des Kompetenznetz Einsamkeit (KNE) unter Mitarbeit des Fachbeirats Digitalisierung und Bildung für ältere Menschen (DigiBäM)</w:t>
      </w:r>
    </w:p>
    <w:p w14:paraId="68E31402" w14:textId="5FFC76EF" w:rsidR="00774C89" w:rsidRPr="009B76D2" w:rsidRDefault="00774C89" w:rsidP="00DA0531">
      <w:pPr>
        <w:pStyle w:val="berschrift2"/>
      </w:pPr>
      <w:r w:rsidRPr="0019324B">
        <w:t>Nr. 3</w:t>
      </w:r>
      <w:r>
        <w:t>3</w:t>
      </w:r>
      <w:r w:rsidRPr="0019324B">
        <w:t xml:space="preserve"> </w:t>
      </w:r>
      <w:r w:rsidR="004339BE" w:rsidRPr="00DA0531">
        <w:t>Workshop</w:t>
      </w:r>
      <w:r>
        <w:br/>
      </w:r>
      <w:r w:rsidR="004339BE" w:rsidRPr="004339BE">
        <w:t>„Trittsicher(er)“ – Warum und wie?</w:t>
      </w:r>
    </w:p>
    <w:p w14:paraId="6A83755A"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2B429675" w14:textId="113EEDD9" w:rsidR="004339BE" w:rsidRDefault="004339BE" w:rsidP="008F6225">
      <w:pPr>
        <w:spacing w:before="240" w:line="240" w:lineRule="auto"/>
        <w:rPr>
          <w:rFonts w:cstheme="minorHAnsi"/>
          <w:szCs w:val="40"/>
        </w:rPr>
      </w:pPr>
      <w:r w:rsidRPr="004339BE">
        <w:rPr>
          <w:rFonts w:cstheme="minorHAnsi"/>
          <w:b/>
          <w:szCs w:val="40"/>
        </w:rPr>
        <w:t>Ort:</w:t>
      </w:r>
      <w:r>
        <w:rPr>
          <w:rFonts w:cstheme="minorHAnsi"/>
          <w:szCs w:val="40"/>
        </w:rPr>
        <w:t xml:space="preserve"> </w:t>
      </w:r>
      <w:r w:rsidR="00D70FE4">
        <w:rPr>
          <w:rFonts w:cstheme="minorHAnsi"/>
          <w:szCs w:val="40"/>
        </w:rPr>
        <w:t>Saal Alice Bensheimer</w:t>
      </w:r>
      <w:r w:rsidRPr="004339BE">
        <w:rPr>
          <w:rFonts w:cstheme="minorHAnsi"/>
          <w:szCs w:val="40"/>
        </w:rPr>
        <w:t xml:space="preserve"> V</w:t>
      </w:r>
    </w:p>
    <w:p w14:paraId="0240616D" w14:textId="77777777" w:rsidR="004339BE" w:rsidRPr="004339BE" w:rsidRDefault="004339BE" w:rsidP="008F6225">
      <w:pPr>
        <w:spacing w:before="240" w:line="240" w:lineRule="auto"/>
      </w:pPr>
      <w:r w:rsidRPr="004339BE">
        <w:t xml:space="preserve">In diesem Workshop erlernen Teilnehmende, wie man das (eigene) Sturzrisiko einschätzen kann und welche effektiven Maßnahmen es zur Sturzprävention gibt. </w:t>
      </w:r>
      <w:r w:rsidRPr="004339BE">
        <w:lastRenderedPageBreak/>
        <w:t>Neben vielen praktischen Tipps zur Umsetzung werden gemeinsam einfache Übungen durchgeführt. Mitmachen können alle auch wer bereits unsicher auf den Beinen oder gestürzt ist.</w:t>
      </w:r>
    </w:p>
    <w:p w14:paraId="7AE647A5" w14:textId="77777777" w:rsidR="004339BE" w:rsidRPr="004339BE" w:rsidRDefault="004339BE" w:rsidP="008F6225">
      <w:pPr>
        <w:spacing w:before="240" w:line="240" w:lineRule="auto"/>
      </w:pPr>
      <w:r w:rsidRPr="004339BE">
        <w:t>Michaela Groß, Robert-Bosch-Krankenhaus Stuttgart</w:t>
      </w:r>
    </w:p>
    <w:p w14:paraId="11C97E9B" w14:textId="77777777" w:rsidR="004339BE" w:rsidRDefault="004339BE" w:rsidP="008F6225">
      <w:pPr>
        <w:spacing w:before="240" w:line="240" w:lineRule="auto"/>
        <w:rPr>
          <w:b/>
          <w:bCs/>
        </w:rPr>
      </w:pPr>
      <w:r w:rsidRPr="004339BE">
        <w:rPr>
          <w:b/>
        </w:rPr>
        <w:t>Verantwortlich:</w:t>
      </w:r>
      <w:r w:rsidRPr="004339BE">
        <w:t xml:space="preserve"> Deutscher Turner-Bund e. V. (DTB)</w:t>
      </w:r>
    </w:p>
    <w:p w14:paraId="126FB5A2" w14:textId="79A2D8D0" w:rsidR="00774C89" w:rsidRPr="009B76D2" w:rsidRDefault="00774C89" w:rsidP="00DA0531">
      <w:pPr>
        <w:pStyle w:val="berschrift2"/>
      </w:pPr>
      <w:r w:rsidRPr="0019324B">
        <w:t>Nr. 3</w:t>
      </w:r>
      <w:r>
        <w:t>4</w:t>
      </w:r>
      <w:r w:rsidRPr="0019324B">
        <w:t xml:space="preserve"> </w:t>
      </w:r>
      <w:r w:rsidRPr="00774C89">
        <w:t>Podiumsdiskussion</w:t>
      </w:r>
      <w:r>
        <w:br/>
      </w:r>
      <w:r w:rsidR="004339BE">
        <w:t xml:space="preserve">Auf uns </w:t>
      </w:r>
      <w:r w:rsidR="004339BE" w:rsidRPr="00DA0531">
        <w:t>kommt</w:t>
      </w:r>
      <w:r w:rsidR="004339BE">
        <w:t xml:space="preserve"> es an – Altersbilder neu denken, Diskriminierung stoppen!</w:t>
      </w:r>
    </w:p>
    <w:p w14:paraId="6297CB36"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1F4EC20C" w14:textId="64962C7F" w:rsidR="00780275" w:rsidRDefault="004339BE" w:rsidP="008F6225">
      <w:pPr>
        <w:spacing w:before="240" w:line="240" w:lineRule="auto"/>
        <w:rPr>
          <w:rFonts w:cstheme="minorHAnsi"/>
          <w:szCs w:val="40"/>
        </w:rPr>
      </w:pPr>
      <w:r w:rsidRPr="004339BE">
        <w:rPr>
          <w:rFonts w:cstheme="minorHAnsi"/>
          <w:b/>
          <w:szCs w:val="40"/>
        </w:rPr>
        <w:t>Ort:</w:t>
      </w:r>
      <w:r>
        <w:rPr>
          <w:rFonts w:cstheme="minorHAnsi"/>
          <w:szCs w:val="40"/>
        </w:rPr>
        <w:t xml:space="preserve"> </w:t>
      </w:r>
      <w:r w:rsidR="00EC67CB">
        <w:rPr>
          <w:rFonts w:cstheme="minorHAnsi"/>
          <w:szCs w:val="40"/>
        </w:rPr>
        <w:t>Johann Wenzel Stamitz Saal</w:t>
      </w:r>
      <w:bookmarkStart w:id="130" w:name="_Toc85538451"/>
      <w:bookmarkStart w:id="131" w:name="_Toc85638643"/>
    </w:p>
    <w:p w14:paraId="7E7FBB2D" w14:textId="77777777" w:rsidR="004339BE" w:rsidRPr="004339BE" w:rsidRDefault="004339BE" w:rsidP="008F6225">
      <w:pPr>
        <w:spacing w:before="240" w:line="240" w:lineRule="auto"/>
        <w:rPr>
          <w:rFonts w:cstheme="minorHAnsi"/>
          <w:szCs w:val="40"/>
        </w:rPr>
      </w:pPr>
      <w:r w:rsidRPr="004339BE">
        <w:rPr>
          <w:rFonts w:cstheme="minorHAnsi"/>
          <w:szCs w:val="40"/>
        </w:rPr>
        <w:t>Hochkarätige Gäste beleuchten, wie Altersdiskriminierung das Leben im Ruhestand beeinflusst und welche Maßnahmen dagegen ergriffen werden können. Diskutieren Sie mit!</w:t>
      </w:r>
    </w:p>
    <w:p w14:paraId="053CBC77" w14:textId="77777777" w:rsidR="004339BE" w:rsidRPr="004339BE" w:rsidRDefault="004339BE" w:rsidP="008F6225">
      <w:pPr>
        <w:spacing w:before="240" w:line="240" w:lineRule="auto"/>
        <w:rPr>
          <w:rFonts w:cstheme="minorHAnsi"/>
          <w:szCs w:val="40"/>
        </w:rPr>
      </w:pPr>
      <w:r w:rsidRPr="004339BE">
        <w:rPr>
          <w:rFonts w:cstheme="minorHAnsi"/>
          <w:szCs w:val="40"/>
        </w:rPr>
        <w:t>Ulrike Bahr, MdB, Vorsitzende des Ausschusses für Familie, Senioren, Frauen und Jugend im Deutschen Bundestag</w:t>
      </w:r>
    </w:p>
    <w:p w14:paraId="0616D250" w14:textId="77777777" w:rsidR="004339BE" w:rsidRPr="004339BE" w:rsidRDefault="004339BE" w:rsidP="008F6225">
      <w:pPr>
        <w:spacing w:before="240" w:line="240" w:lineRule="auto"/>
        <w:rPr>
          <w:rFonts w:cstheme="minorHAnsi"/>
          <w:szCs w:val="40"/>
        </w:rPr>
      </w:pPr>
      <w:r w:rsidRPr="004339BE">
        <w:rPr>
          <w:rFonts w:cstheme="minorHAnsi"/>
          <w:szCs w:val="40"/>
        </w:rPr>
        <w:t>Monika Kemperle, Bundespensionist*innenvorsitzende des ÖGB</w:t>
      </w:r>
    </w:p>
    <w:p w14:paraId="348EF991" w14:textId="77777777" w:rsidR="004339BE" w:rsidRPr="004339BE" w:rsidRDefault="004339BE" w:rsidP="008F6225">
      <w:pPr>
        <w:spacing w:before="240" w:line="240" w:lineRule="auto"/>
        <w:rPr>
          <w:rFonts w:cstheme="minorHAnsi"/>
          <w:szCs w:val="40"/>
        </w:rPr>
      </w:pPr>
      <w:r w:rsidRPr="004339BE">
        <w:rPr>
          <w:rFonts w:cstheme="minorHAnsi"/>
          <w:szCs w:val="40"/>
        </w:rPr>
        <w:lastRenderedPageBreak/>
        <w:t>Prof. Dr. Eva-Maria Kessler, Gerontopsychologie, Medical School Berlin Anja Piel, Vorstandsmitglied des DGB</w:t>
      </w:r>
    </w:p>
    <w:p w14:paraId="6C08F37C" w14:textId="77777777" w:rsidR="004339BE" w:rsidRPr="004339BE" w:rsidRDefault="004339BE" w:rsidP="008F6225">
      <w:pPr>
        <w:spacing w:before="240" w:line="240" w:lineRule="auto"/>
        <w:rPr>
          <w:rFonts w:cstheme="minorHAnsi"/>
          <w:szCs w:val="40"/>
        </w:rPr>
      </w:pPr>
      <w:r w:rsidRPr="004339BE">
        <w:rPr>
          <w:rFonts w:cstheme="minorHAnsi"/>
          <w:szCs w:val="40"/>
        </w:rPr>
        <w:t>Juana Remus, Antidiskriminierungsstelle des Bundes, Referatsleiterin für Forschung und Grundsatzangelegenheiten</w:t>
      </w:r>
    </w:p>
    <w:p w14:paraId="2E71C4A6" w14:textId="77777777" w:rsidR="004339BE" w:rsidRPr="004339BE" w:rsidRDefault="004339BE" w:rsidP="008F6225">
      <w:pPr>
        <w:spacing w:before="240" w:line="240" w:lineRule="auto"/>
        <w:rPr>
          <w:rFonts w:cstheme="minorHAnsi"/>
          <w:szCs w:val="40"/>
        </w:rPr>
      </w:pPr>
      <w:r w:rsidRPr="004339BE">
        <w:rPr>
          <w:rFonts w:cstheme="minorHAnsi"/>
          <w:b/>
          <w:szCs w:val="40"/>
        </w:rPr>
        <w:t>Moderation:</w:t>
      </w:r>
      <w:r w:rsidRPr="004339BE">
        <w:rPr>
          <w:rFonts w:cstheme="minorHAnsi"/>
          <w:szCs w:val="40"/>
        </w:rPr>
        <w:t xml:space="preserve"> Panja Schollbach, SWR</w:t>
      </w:r>
    </w:p>
    <w:p w14:paraId="5E7FCD20" w14:textId="5D91DDA8" w:rsidR="004339BE" w:rsidRPr="004339BE" w:rsidRDefault="004339BE" w:rsidP="008F6225">
      <w:pPr>
        <w:spacing w:before="240" w:line="240" w:lineRule="auto"/>
        <w:rPr>
          <w:rFonts w:cstheme="minorHAnsi"/>
          <w:szCs w:val="40"/>
        </w:rPr>
      </w:pPr>
      <w:r w:rsidRPr="004339BE">
        <w:rPr>
          <w:rFonts w:cstheme="minorHAnsi"/>
          <w:b/>
          <w:szCs w:val="40"/>
        </w:rPr>
        <w:t>Verantwortlich:</w:t>
      </w:r>
      <w:r w:rsidRPr="004339BE">
        <w:rPr>
          <w:rFonts w:cstheme="minorHAnsi"/>
          <w:szCs w:val="40"/>
        </w:rPr>
        <w:t xml:space="preserve"> Deutscher Gewerkschaftsbund (DGB)</w:t>
      </w:r>
    </w:p>
    <w:bookmarkEnd w:id="130"/>
    <w:bookmarkEnd w:id="131"/>
    <w:p w14:paraId="5EEBEF4D" w14:textId="57296430" w:rsidR="00774C89" w:rsidRPr="009B76D2" w:rsidRDefault="00774C89" w:rsidP="00DA0531">
      <w:pPr>
        <w:pStyle w:val="berschrift2"/>
      </w:pPr>
      <w:r w:rsidRPr="0019324B">
        <w:t>Nr. 3</w:t>
      </w:r>
      <w:r>
        <w:t>5</w:t>
      </w:r>
      <w:r w:rsidRPr="0019324B">
        <w:t xml:space="preserve"> </w:t>
      </w:r>
      <w:r w:rsidR="006140AD" w:rsidRPr="006140AD">
        <w:t>Workshop</w:t>
      </w:r>
      <w:r>
        <w:br/>
      </w:r>
      <w:r w:rsidR="006140AD" w:rsidRPr="00DA0531">
        <w:t>Kriminalpräventives</w:t>
      </w:r>
      <w:r w:rsidR="006140AD" w:rsidRPr="006140AD">
        <w:t xml:space="preserve"> Gedächtnistraining – Telefonbetrug</w:t>
      </w:r>
    </w:p>
    <w:p w14:paraId="1C484473"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0F955F12" w14:textId="4DA3DA46" w:rsidR="00EF5292" w:rsidRDefault="004339BE" w:rsidP="008F6225">
      <w:pPr>
        <w:spacing w:before="240" w:line="240" w:lineRule="auto"/>
        <w:rPr>
          <w:rFonts w:cstheme="minorHAnsi"/>
          <w:szCs w:val="40"/>
        </w:rPr>
      </w:pPr>
      <w:r w:rsidRPr="004339BE">
        <w:rPr>
          <w:rFonts w:cstheme="minorHAnsi"/>
          <w:b/>
          <w:szCs w:val="40"/>
        </w:rPr>
        <w:t>Ort:</w:t>
      </w:r>
      <w:r w:rsidR="006140AD">
        <w:rPr>
          <w:rFonts w:cstheme="minorHAnsi"/>
          <w:b/>
          <w:szCs w:val="40"/>
        </w:rPr>
        <w:t xml:space="preserve"> </w:t>
      </w:r>
      <w:r w:rsidR="005C676B" w:rsidRPr="005C676B">
        <w:rPr>
          <w:rFonts w:cstheme="minorHAnsi"/>
          <w:bCs/>
          <w:szCs w:val="40"/>
        </w:rPr>
        <w:t>Saal</w:t>
      </w:r>
      <w:r w:rsidR="005C676B" w:rsidRPr="005C676B">
        <w:rPr>
          <w:rFonts w:cstheme="minorHAnsi"/>
          <w:szCs w:val="40"/>
        </w:rPr>
        <w:t xml:space="preserve"> </w:t>
      </w:r>
      <w:r w:rsidR="006140AD" w:rsidRPr="006140AD">
        <w:rPr>
          <w:rFonts w:cstheme="minorHAnsi"/>
          <w:szCs w:val="40"/>
        </w:rPr>
        <w:t>Alice Bensheimer IV</w:t>
      </w:r>
    </w:p>
    <w:p w14:paraId="56F17279" w14:textId="77777777" w:rsidR="006140AD" w:rsidRPr="006140AD" w:rsidRDefault="006140AD" w:rsidP="008F6225">
      <w:pPr>
        <w:spacing w:before="240" w:line="240" w:lineRule="auto"/>
        <w:rPr>
          <w:rFonts w:cstheme="minorHAnsi"/>
          <w:szCs w:val="40"/>
        </w:rPr>
      </w:pPr>
      <w:r w:rsidRPr="006140AD">
        <w:rPr>
          <w:rFonts w:cstheme="minorHAnsi"/>
          <w:szCs w:val="40"/>
        </w:rPr>
        <w:t>Immer wieder werden Menschen Opfer von Telefonbetrügereien. Um sich vor Straftaten dieser Art zu schützen, hat der BVGT e. V. mit Partnern ein</w:t>
      </w:r>
    </w:p>
    <w:p w14:paraId="07C162F4" w14:textId="77777777" w:rsidR="006140AD" w:rsidRPr="006140AD" w:rsidRDefault="006140AD" w:rsidP="008F6225">
      <w:pPr>
        <w:spacing w:before="240" w:line="240" w:lineRule="auto"/>
        <w:rPr>
          <w:rFonts w:cstheme="minorHAnsi"/>
          <w:szCs w:val="40"/>
        </w:rPr>
      </w:pPr>
      <w:r w:rsidRPr="006140AD">
        <w:rPr>
          <w:rFonts w:cstheme="minorHAnsi"/>
          <w:szCs w:val="40"/>
        </w:rPr>
        <w:t>„Gedächtnistraining zur Kriminalprävention“ entwickelt. Inhalte sind u. a. Erfahrungsaustausch zum Thema Telefonbetrug und Sensibilisierung für verschiedene Gefahrensituationen statt.</w:t>
      </w:r>
    </w:p>
    <w:p w14:paraId="20FDD9B3" w14:textId="112AA4E4" w:rsidR="006140AD" w:rsidRPr="006140AD" w:rsidRDefault="006140AD" w:rsidP="008F6225">
      <w:pPr>
        <w:spacing w:before="240" w:line="240" w:lineRule="auto"/>
        <w:rPr>
          <w:rFonts w:cstheme="minorHAnsi"/>
          <w:szCs w:val="40"/>
        </w:rPr>
      </w:pPr>
      <w:r w:rsidRPr="006140AD">
        <w:rPr>
          <w:rFonts w:cstheme="minorHAnsi"/>
          <w:szCs w:val="40"/>
        </w:rPr>
        <w:t>Manfred Nöger, Bundesverband Gedächtnistraining e.V. (BVGT)</w:t>
      </w:r>
    </w:p>
    <w:p w14:paraId="45955E33" w14:textId="4FA3146B" w:rsidR="006140AD" w:rsidRPr="006140AD" w:rsidRDefault="006140AD" w:rsidP="008F6225">
      <w:pPr>
        <w:spacing w:before="240" w:line="240" w:lineRule="auto"/>
        <w:rPr>
          <w:rFonts w:cstheme="minorHAnsi"/>
          <w:szCs w:val="40"/>
        </w:rPr>
      </w:pPr>
      <w:r w:rsidRPr="006140AD">
        <w:rPr>
          <w:rFonts w:cstheme="minorHAnsi"/>
          <w:szCs w:val="40"/>
        </w:rPr>
        <w:lastRenderedPageBreak/>
        <w:t>Reiner Pimpl, Bund Deutscher Kriminalbeamter (BDK)</w:t>
      </w:r>
    </w:p>
    <w:p w14:paraId="08651497" w14:textId="0E3E9018" w:rsidR="006140AD" w:rsidRDefault="006140AD" w:rsidP="008F6225">
      <w:pPr>
        <w:spacing w:before="240" w:line="240" w:lineRule="auto"/>
        <w:rPr>
          <w:rFonts w:cstheme="minorHAnsi"/>
          <w:szCs w:val="40"/>
        </w:rPr>
      </w:pPr>
      <w:r w:rsidRPr="006140AD">
        <w:rPr>
          <w:rFonts w:cstheme="minorHAnsi"/>
          <w:b/>
          <w:szCs w:val="40"/>
        </w:rPr>
        <w:t>Verantwortlich:</w:t>
      </w:r>
      <w:r w:rsidRPr="006140AD">
        <w:rPr>
          <w:rFonts w:cstheme="minorHAnsi"/>
          <w:szCs w:val="40"/>
        </w:rPr>
        <w:t xml:space="preserve"> Bundesverband Gedächtnistraining e.V. (BVGT)</w:t>
      </w:r>
    </w:p>
    <w:p w14:paraId="1419D292" w14:textId="6B670276" w:rsidR="00774C89" w:rsidRPr="009B76D2" w:rsidRDefault="00774C89" w:rsidP="00DA0531">
      <w:pPr>
        <w:pStyle w:val="berschrift2"/>
      </w:pPr>
      <w:r w:rsidRPr="0019324B">
        <w:t>Nr. 3</w:t>
      </w:r>
      <w:r>
        <w:t>6</w:t>
      </w:r>
      <w:r w:rsidRPr="0019324B">
        <w:t xml:space="preserve"> </w:t>
      </w:r>
      <w:r w:rsidRPr="00DA0531">
        <w:t>Podiumsdiskussion</w:t>
      </w:r>
      <w:r>
        <w:br/>
      </w:r>
      <w:r w:rsidR="006140AD" w:rsidRPr="006140AD">
        <w:t>Sorge und Pflege in kommunaler Verantwortung</w:t>
      </w:r>
    </w:p>
    <w:p w14:paraId="3DAFDBAB"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0DE7A485" w14:textId="2D53B442" w:rsidR="004339BE" w:rsidRDefault="004339BE" w:rsidP="008F6225">
      <w:pPr>
        <w:spacing w:before="240" w:line="240" w:lineRule="auto"/>
        <w:rPr>
          <w:rFonts w:cstheme="minorHAnsi"/>
          <w:szCs w:val="40"/>
        </w:rPr>
      </w:pPr>
      <w:r w:rsidRPr="004339BE">
        <w:rPr>
          <w:rFonts w:cstheme="minorHAnsi"/>
          <w:b/>
          <w:szCs w:val="40"/>
        </w:rPr>
        <w:t>Ort:</w:t>
      </w:r>
      <w:r w:rsidR="006140AD">
        <w:rPr>
          <w:rFonts w:cstheme="minorHAnsi"/>
          <w:b/>
          <w:szCs w:val="40"/>
        </w:rPr>
        <w:t xml:space="preserve"> </w:t>
      </w:r>
      <w:r w:rsidR="00D70FE4">
        <w:rPr>
          <w:rFonts w:cstheme="minorHAnsi"/>
          <w:szCs w:val="40"/>
        </w:rPr>
        <w:t>Saal Gustav Mahler</w:t>
      </w:r>
      <w:r w:rsidR="006140AD" w:rsidRPr="006140AD">
        <w:rPr>
          <w:rFonts w:cstheme="minorHAnsi"/>
          <w:szCs w:val="40"/>
        </w:rPr>
        <w:t xml:space="preserve"> I</w:t>
      </w:r>
    </w:p>
    <w:p w14:paraId="5530EF07" w14:textId="77777777" w:rsidR="006140AD" w:rsidRDefault="006140AD" w:rsidP="008F6225">
      <w:pPr>
        <w:spacing w:before="240" w:line="240" w:lineRule="auto"/>
      </w:pPr>
      <w:r>
        <w:t>Die dramatischen Entwicklungen in der Sorge für und Pflege von älteren Menschen verlangen dringend neue Lösungen. Es gilt, Kommunen zu sorgenden Gemeinschaften zu transformieren, ihnen die Verantwortung</w:t>
      </w:r>
    </w:p>
    <w:p w14:paraId="514EB8EF" w14:textId="77777777" w:rsidR="006140AD" w:rsidRDefault="006140AD" w:rsidP="008F6225">
      <w:pPr>
        <w:spacing w:before="240" w:line="240" w:lineRule="auto"/>
      </w:pPr>
      <w:r>
        <w:t>für Altenhilfe und Pflege zu übertragen und diese Steuerungsverantwortung gesetzlich zu verankern und zu finanzieren.</w:t>
      </w:r>
    </w:p>
    <w:p w14:paraId="5419770C" w14:textId="77777777" w:rsidR="006140AD" w:rsidRDefault="006140AD" w:rsidP="008F6225">
      <w:pPr>
        <w:spacing w:before="240" w:line="240" w:lineRule="auto"/>
      </w:pPr>
      <w:r>
        <w:t>Marc Elxnat, Deutscher Städte- und Gemeindebund</w:t>
      </w:r>
    </w:p>
    <w:p w14:paraId="6FF8F979" w14:textId="2BFCC490" w:rsidR="006140AD" w:rsidRDefault="006140AD" w:rsidP="008F6225">
      <w:pPr>
        <w:spacing w:before="240" w:line="240" w:lineRule="auto"/>
      </w:pPr>
      <w:r>
        <w:t>Prof. Dr. Andreas Kruse, kooptiertes Vorstandsmitglied der BAGSO</w:t>
      </w:r>
    </w:p>
    <w:p w14:paraId="3D87894C" w14:textId="77777777" w:rsidR="006140AD" w:rsidRDefault="006140AD" w:rsidP="008F6225">
      <w:pPr>
        <w:spacing w:before="240" w:line="240" w:lineRule="auto"/>
      </w:pPr>
      <w:r>
        <w:t>Dr. Angela Postel, Referatsleitung Pflege, Ministerium für Soziales, Gesundheit und Integration Baden-Württemberg</w:t>
      </w:r>
    </w:p>
    <w:p w14:paraId="13AB09A5" w14:textId="77777777" w:rsidR="006140AD" w:rsidRDefault="006140AD" w:rsidP="008F6225">
      <w:pPr>
        <w:spacing w:before="240" w:line="240" w:lineRule="auto"/>
      </w:pPr>
      <w:r>
        <w:t>Dr. Irene Vorholz, Deutscher Landkreistag</w:t>
      </w:r>
    </w:p>
    <w:p w14:paraId="239DBB09" w14:textId="75602058" w:rsidR="006140AD" w:rsidRDefault="006140AD" w:rsidP="008F6225">
      <w:pPr>
        <w:spacing w:before="240" w:line="240" w:lineRule="auto"/>
      </w:pPr>
      <w:r>
        <w:lastRenderedPageBreak/>
        <w:t>N.N., Vertreter/in einer Kommune</w:t>
      </w:r>
    </w:p>
    <w:p w14:paraId="751D15AB" w14:textId="77777777" w:rsidR="006140AD" w:rsidRDefault="006140AD" w:rsidP="008F6225">
      <w:pPr>
        <w:spacing w:before="240" w:line="240" w:lineRule="auto"/>
      </w:pPr>
      <w:r w:rsidRPr="006140AD">
        <w:rPr>
          <w:b/>
        </w:rPr>
        <w:t>Moderation:</w:t>
      </w:r>
      <w:r>
        <w:t xml:space="preserve"> Hermann Allroggen, BAGSO-Vorstand</w:t>
      </w:r>
    </w:p>
    <w:p w14:paraId="4E9980DC" w14:textId="77D5334F" w:rsidR="006140AD" w:rsidRDefault="006140AD" w:rsidP="008F6225">
      <w:pPr>
        <w:spacing w:before="240" w:line="240" w:lineRule="auto"/>
      </w:pPr>
      <w:r w:rsidRPr="006140AD">
        <w:rPr>
          <w:b/>
        </w:rPr>
        <w:t>Verantwortlich:</w:t>
      </w:r>
      <w:r>
        <w:t xml:space="preserve"> BAGSO e. V.</w:t>
      </w:r>
    </w:p>
    <w:p w14:paraId="09EBCC7A" w14:textId="00C3BA7C" w:rsidR="00774C89" w:rsidRPr="009B76D2" w:rsidRDefault="00774C89" w:rsidP="00DA0531">
      <w:pPr>
        <w:pStyle w:val="berschrift2"/>
      </w:pPr>
      <w:r w:rsidRPr="0019324B">
        <w:t>Nr. 3</w:t>
      </w:r>
      <w:r>
        <w:t>7</w:t>
      </w:r>
      <w:r w:rsidRPr="0019324B">
        <w:t xml:space="preserve"> </w:t>
      </w:r>
      <w:r w:rsidR="006140AD" w:rsidRPr="006140AD">
        <w:t>Workshop</w:t>
      </w:r>
      <w:r>
        <w:br/>
      </w:r>
      <w:r w:rsidR="006140AD" w:rsidRPr="006140AD">
        <w:t>Kompaktkurs Demenz – Wissen, was Demenz ist und wie ich Menschen mit Demenz begegne</w:t>
      </w:r>
    </w:p>
    <w:p w14:paraId="36101C71"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47089B86" w14:textId="408C4BFF" w:rsidR="004339BE" w:rsidRDefault="004339BE" w:rsidP="008F6225">
      <w:pPr>
        <w:spacing w:before="240" w:line="240" w:lineRule="auto"/>
        <w:rPr>
          <w:rFonts w:cstheme="minorHAnsi"/>
          <w:szCs w:val="40"/>
        </w:rPr>
      </w:pPr>
      <w:r w:rsidRPr="004339BE">
        <w:rPr>
          <w:rFonts w:cstheme="minorHAnsi"/>
          <w:b/>
          <w:szCs w:val="40"/>
        </w:rPr>
        <w:t>Ort:</w:t>
      </w:r>
      <w:r w:rsidR="006140AD">
        <w:rPr>
          <w:rFonts w:cstheme="minorHAnsi"/>
          <w:b/>
          <w:szCs w:val="40"/>
        </w:rPr>
        <w:t xml:space="preserve"> </w:t>
      </w:r>
      <w:r w:rsidR="005C676B">
        <w:rPr>
          <w:rFonts w:cstheme="minorHAnsi"/>
          <w:bCs/>
          <w:szCs w:val="40"/>
        </w:rPr>
        <w:t xml:space="preserve">Saal </w:t>
      </w:r>
      <w:r w:rsidR="006140AD" w:rsidRPr="006140AD">
        <w:rPr>
          <w:rFonts w:cstheme="minorHAnsi"/>
          <w:szCs w:val="40"/>
        </w:rPr>
        <w:t>Alice Bensheimer III</w:t>
      </w:r>
    </w:p>
    <w:p w14:paraId="486F9419" w14:textId="77777777" w:rsidR="006140AD" w:rsidRDefault="006140AD" w:rsidP="008F6225">
      <w:pPr>
        <w:spacing w:before="240" w:line="240" w:lineRule="auto"/>
      </w:pPr>
      <w:r>
        <w:t>Der „Kompaktkurs Demenz“ vermittelt grundlegende Informationen über Demenzerkrankungen und besteht aus verschiedenen Teilen:</w:t>
      </w:r>
    </w:p>
    <w:p w14:paraId="11BDC5E3" w14:textId="2B77D50A" w:rsidR="006140AD" w:rsidRDefault="006140AD" w:rsidP="00794AFF">
      <w:pPr>
        <w:pStyle w:val="Listenabsatz"/>
        <w:numPr>
          <w:ilvl w:val="0"/>
          <w:numId w:val="12"/>
        </w:numPr>
        <w:spacing w:before="240" w:line="240" w:lineRule="auto"/>
      </w:pPr>
      <w:r>
        <w:t>Was heißt Demenz?</w:t>
      </w:r>
    </w:p>
    <w:p w14:paraId="385D3D1A" w14:textId="70847742" w:rsidR="006140AD" w:rsidRDefault="006140AD" w:rsidP="00794AFF">
      <w:pPr>
        <w:pStyle w:val="Listenabsatz"/>
        <w:numPr>
          <w:ilvl w:val="0"/>
          <w:numId w:val="12"/>
        </w:numPr>
        <w:spacing w:before="240" w:line="240" w:lineRule="auto"/>
      </w:pPr>
      <w:r>
        <w:t>Was leisten Familien?</w:t>
      </w:r>
    </w:p>
    <w:p w14:paraId="07466460" w14:textId="78E4B140" w:rsidR="006140AD" w:rsidRDefault="006140AD" w:rsidP="00794AFF">
      <w:pPr>
        <w:pStyle w:val="Listenabsatz"/>
        <w:numPr>
          <w:ilvl w:val="0"/>
          <w:numId w:val="12"/>
        </w:numPr>
        <w:spacing w:before="240" w:line="240" w:lineRule="auto"/>
      </w:pPr>
      <w:r>
        <w:t>Wie begegne ich Menschen mit Demenz?</w:t>
      </w:r>
    </w:p>
    <w:p w14:paraId="4433C605" w14:textId="14D42647" w:rsidR="006140AD" w:rsidRDefault="006140AD" w:rsidP="00794AFF">
      <w:pPr>
        <w:pStyle w:val="Listenabsatz"/>
        <w:numPr>
          <w:ilvl w:val="0"/>
          <w:numId w:val="12"/>
        </w:numPr>
        <w:spacing w:before="240" w:line="240" w:lineRule="auto"/>
      </w:pPr>
      <w:r>
        <w:t xml:space="preserve">Wer ist hilfreich? </w:t>
      </w:r>
    </w:p>
    <w:p w14:paraId="71355CFF" w14:textId="77777777" w:rsidR="00794AFF" w:rsidRDefault="00794AFF">
      <w:pPr>
        <w:spacing w:before="0"/>
      </w:pPr>
      <w:r>
        <w:br w:type="page"/>
      </w:r>
    </w:p>
    <w:p w14:paraId="114096CB" w14:textId="71EECCD8" w:rsidR="006140AD" w:rsidRDefault="006140AD" w:rsidP="008F6225">
      <w:pPr>
        <w:spacing w:before="240" w:line="240" w:lineRule="auto"/>
      </w:pPr>
      <w:r>
        <w:lastRenderedPageBreak/>
        <w:t>Die Inhalte werden mittels einer PowerPoint-Präsentation und kurzen Schulungsfilmen vermittelt.</w:t>
      </w:r>
    </w:p>
    <w:p w14:paraId="75E5AF94" w14:textId="77777777" w:rsidR="006140AD" w:rsidRDefault="006140AD" w:rsidP="008F6225">
      <w:pPr>
        <w:spacing w:before="240" w:line="240" w:lineRule="auto"/>
      </w:pPr>
      <w:r>
        <w:t>Anna Gausmann, Jessica Dinter, DAlzG</w:t>
      </w:r>
    </w:p>
    <w:p w14:paraId="4E1523BA" w14:textId="078DA5B3" w:rsidR="006140AD" w:rsidRDefault="006140AD" w:rsidP="008F6225">
      <w:pPr>
        <w:spacing w:before="240" w:line="240" w:lineRule="auto"/>
      </w:pPr>
      <w:r w:rsidRPr="006140AD">
        <w:rPr>
          <w:b/>
        </w:rPr>
        <w:t>Verantwortlich:</w:t>
      </w:r>
      <w:r>
        <w:t xml:space="preserve"> Deutsche Alzheimer Gesellschaft e. V. Selbsthilfe Demenz (DAlzG)</w:t>
      </w:r>
    </w:p>
    <w:p w14:paraId="70B47F27" w14:textId="6002BADF" w:rsidR="00774C89" w:rsidRPr="009B76D2" w:rsidRDefault="00774C89" w:rsidP="00DA0531">
      <w:pPr>
        <w:pStyle w:val="berschrift2"/>
      </w:pPr>
      <w:r w:rsidRPr="0019324B">
        <w:t>Nr. 3</w:t>
      </w:r>
      <w:r>
        <w:t>8</w:t>
      </w:r>
      <w:r w:rsidRPr="0019324B">
        <w:t xml:space="preserve"> </w:t>
      </w:r>
      <w:r w:rsidRPr="00774C89">
        <w:t>Podiumsdiskussion</w:t>
      </w:r>
      <w:r>
        <w:br/>
      </w:r>
      <w:r w:rsidR="006140AD" w:rsidRPr="006140AD">
        <w:t>Gemeinsam digitale Barrieren überwinden – Worauf es ankommt</w:t>
      </w:r>
    </w:p>
    <w:p w14:paraId="577EF91F"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19692EBC" w14:textId="7CE8F0D5" w:rsidR="004339BE" w:rsidRDefault="004339BE" w:rsidP="008F6225">
      <w:pPr>
        <w:spacing w:before="240" w:line="240" w:lineRule="auto"/>
      </w:pPr>
      <w:r w:rsidRPr="006140AD">
        <w:rPr>
          <w:b/>
        </w:rPr>
        <w:t>Ort:</w:t>
      </w:r>
      <w:r w:rsidRPr="004339BE">
        <w:t xml:space="preserve"> </w:t>
      </w:r>
      <w:r w:rsidR="00D70FE4">
        <w:t>Saal Gustav Mahler</w:t>
      </w:r>
      <w:r w:rsidR="006140AD" w:rsidRPr="006140AD">
        <w:t xml:space="preserve"> III</w:t>
      </w:r>
    </w:p>
    <w:p w14:paraId="6CCADEA0" w14:textId="2999B0F5" w:rsidR="006140AD" w:rsidRPr="006140AD" w:rsidRDefault="006140AD" w:rsidP="008F6225">
      <w:pPr>
        <w:spacing w:before="240" w:line="240" w:lineRule="auto"/>
        <w:rPr>
          <w:bCs/>
        </w:rPr>
      </w:pPr>
      <w:r w:rsidRPr="006140AD">
        <w:rPr>
          <w:bCs/>
        </w:rPr>
        <w:t>Der Digital-Kompass setzt sich für die digitale Teilhabe von Menschen mit Sinnes- und Mobilitäts</w:t>
      </w:r>
      <w:r>
        <w:rPr>
          <w:bCs/>
        </w:rPr>
        <w:t>-</w:t>
      </w:r>
      <w:r w:rsidRPr="006140AD">
        <w:rPr>
          <w:bCs/>
        </w:rPr>
        <w:t>beeinträchtigungen ein. Was braucht es konkret, um Menschen mit besonderen Bedarfen auf dem Weg in die digitale Welt zu unterstützen? Was hat der Digital-Kompass in diesem Zusammenhang geleistet? Was gibt es zukünftig noch zu tun?</w:t>
      </w:r>
    </w:p>
    <w:p w14:paraId="46571955" w14:textId="2C45A6E9" w:rsidR="006140AD" w:rsidRPr="006140AD" w:rsidRDefault="006140AD" w:rsidP="008F6225">
      <w:pPr>
        <w:spacing w:before="240" w:line="240" w:lineRule="auto"/>
        <w:rPr>
          <w:bCs/>
        </w:rPr>
      </w:pPr>
      <w:r w:rsidRPr="006140AD">
        <w:rPr>
          <w:bCs/>
        </w:rPr>
        <w:t>Andreas Bethke,</w:t>
      </w:r>
      <w:r>
        <w:rPr>
          <w:bCs/>
        </w:rPr>
        <w:t xml:space="preserve"> </w:t>
      </w:r>
      <w:r w:rsidRPr="006140AD">
        <w:rPr>
          <w:bCs/>
        </w:rPr>
        <w:t>Deutscher Blinden- und Sehbehindertenverband e. V. (DBSV)</w:t>
      </w:r>
    </w:p>
    <w:p w14:paraId="1673B922" w14:textId="77777777" w:rsidR="006140AD" w:rsidRPr="006140AD" w:rsidRDefault="006140AD" w:rsidP="008F6225">
      <w:pPr>
        <w:spacing w:before="240" w:line="240" w:lineRule="auto"/>
        <w:rPr>
          <w:bCs/>
        </w:rPr>
      </w:pPr>
      <w:r w:rsidRPr="006140AD">
        <w:rPr>
          <w:bCs/>
        </w:rPr>
        <w:t>Gudrun Brendel, Deutscher Schwerhörigenbund e. V. (DSB) Ines Hiegemann, BAGSO Service Gesellschaft</w:t>
      </w:r>
    </w:p>
    <w:p w14:paraId="70920C5D" w14:textId="77777777" w:rsidR="006140AD" w:rsidRPr="006140AD" w:rsidRDefault="006140AD" w:rsidP="008F6225">
      <w:pPr>
        <w:spacing w:before="240" w:line="240" w:lineRule="auto"/>
        <w:rPr>
          <w:bCs/>
        </w:rPr>
      </w:pPr>
      <w:r w:rsidRPr="006140AD">
        <w:rPr>
          <w:bCs/>
        </w:rPr>
        <w:lastRenderedPageBreak/>
        <w:t>Dr. Bernd Leisen, Universität Vechta Lern-Tandem-Pärchen</w:t>
      </w:r>
    </w:p>
    <w:p w14:paraId="2DF142C6" w14:textId="77777777" w:rsidR="006140AD" w:rsidRPr="006140AD" w:rsidRDefault="006140AD" w:rsidP="008F6225">
      <w:pPr>
        <w:spacing w:before="240" w:line="240" w:lineRule="auto"/>
        <w:rPr>
          <w:bCs/>
        </w:rPr>
      </w:pPr>
      <w:r w:rsidRPr="006140AD">
        <w:rPr>
          <w:bCs/>
        </w:rPr>
        <w:t>Lilli Mehrhof-Groß, Projekt Digital-Kompass</w:t>
      </w:r>
    </w:p>
    <w:p w14:paraId="1B9B6A7E" w14:textId="77777777" w:rsidR="006140AD" w:rsidRPr="006140AD" w:rsidRDefault="006140AD" w:rsidP="008F6225">
      <w:pPr>
        <w:spacing w:before="240" w:line="240" w:lineRule="auto"/>
        <w:rPr>
          <w:bCs/>
        </w:rPr>
      </w:pPr>
      <w:r w:rsidRPr="006140AD">
        <w:rPr>
          <w:bCs/>
        </w:rPr>
        <w:t>Dr. Matthias Müller, Präsident Deutscher Schwerhörigenbund e. V. (DSB) Eva Nehse, Deutschland sicher im Netz e. V.</w:t>
      </w:r>
    </w:p>
    <w:p w14:paraId="271DD69A" w14:textId="176AD7C7" w:rsidR="006140AD" w:rsidRPr="006140AD" w:rsidRDefault="006140AD" w:rsidP="008F6225">
      <w:pPr>
        <w:spacing w:before="240" w:line="240" w:lineRule="auto"/>
        <w:rPr>
          <w:bCs/>
        </w:rPr>
      </w:pPr>
      <w:r w:rsidRPr="006140AD">
        <w:rPr>
          <w:bCs/>
        </w:rPr>
        <w:t>Angelika Ostrowski,</w:t>
      </w:r>
      <w:r>
        <w:rPr>
          <w:bCs/>
        </w:rPr>
        <w:t xml:space="preserve"> </w:t>
      </w:r>
      <w:r w:rsidRPr="006140AD">
        <w:rPr>
          <w:bCs/>
        </w:rPr>
        <w:t>Deutscher Blinden- und Sehbehindertenverband e. V. (DBSV)</w:t>
      </w:r>
    </w:p>
    <w:p w14:paraId="3EBEA8DD" w14:textId="77777777" w:rsidR="006140AD" w:rsidRPr="006140AD" w:rsidRDefault="006140AD" w:rsidP="008F6225">
      <w:pPr>
        <w:spacing w:before="240" w:line="240" w:lineRule="auto"/>
        <w:rPr>
          <w:bCs/>
        </w:rPr>
      </w:pPr>
      <w:r w:rsidRPr="006140AD">
        <w:rPr>
          <w:b/>
          <w:bCs/>
        </w:rPr>
        <w:t>Moderation:</w:t>
      </w:r>
      <w:r w:rsidRPr="006140AD">
        <w:rPr>
          <w:bCs/>
        </w:rPr>
        <w:t xml:space="preserve"> Sascha Lang, Moderator und Inklusator</w:t>
      </w:r>
    </w:p>
    <w:p w14:paraId="49D4E288" w14:textId="3360F4BC" w:rsidR="006140AD" w:rsidRPr="004339BE" w:rsidRDefault="006140AD" w:rsidP="008F6225">
      <w:pPr>
        <w:spacing w:before="240" w:line="240" w:lineRule="auto"/>
        <w:rPr>
          <w:bCs/>
        </w:rPr>
      </w:pPr>
      <w:r w:rsidRPr="006140AD">
        <w:rPr>
          <w:b/>
          <w:bCs/>
        </w:rPr>
        <w:t>Verantwortlich:</w:t>
      </w:r>
      <w:r w:rsidRPr="006140AD">
        <w:rPr>
          <w:bCs/>
        </w:rPr>
        <w:t xml:space="preserve"> BAGSO Service Gesellschaft, Deutschland sicher im Netz e. V. (DsiN)</w:t>
      </w:r>
    </w:p>
    <w:p w14:paraId="6EAC6043" w14:textId="66DC198C" w:rsidR="00774C89" w:rsidRPr="009B76D2" w:rsidRDefault="00774C89" w:rsidP="00DA0531">
      <w:pPr>
        <w:pStyle w:val="berschrift2"/>
      </w:pPr>
      <w:r w:rsidRPr="0019324B">
        <w:t>Nr. 3</w:t>
      </w:r>
      <w:r>
        <w:t>9</w:t>
      </w:r>
      <w:r w:rsidRPr="0019324B">
        <w:t xml:space="preserve"> </w:t>
      </w:r>
      <w:r w:rsidR="006140AD" w:rsidRPr="006140AD">
        <w:t>Workshop</w:t>
      </w:r>
      <w:r>
        <w:br/>
      </w:r>
      <w:r w:rsidR="006140AD" w:rsidRPr="006140AD">
        <w:t xml:space="preserve">Politische </w:t>
      </w:r>
      <w:r w:rsidR="006140AD" w:rsidRPr="00DA0531">
        <w:t>Bildung</w:t>
      </w:r>
      <w:r w:rsidR="006140AD" w:rsidRPr="006140AD">
        <w:t>: Generationenübergreifend – zum Mitmachen, Mitreden, Mitgestalten!</w:t>
      </w:r>
    </w:p>
    <w:p w14:paraId="65F5D363" w14:textId="77777777" w:rsidR="00774C89" w:rsidRPr="009B76D2" w:rsidRDefault="00774C89" w:rsidP="00DA0531">
      <w:pPr>
        <w:pStyle w:val="berschrift3"/>
        <w:rPr>
          <w:rFonts w:ascii="Calibri" w:hAnsi="Calibri"/>
          <w:bCs/>
        </w:rPr>
      </w:pPr>
      <w:r>
        <w:t>Donnerstag, 03. April 2025</w:t>
      </w:r>
      <w:r>
        <w:br/>
        <w:t>11</w:t>
      </w:r>
      <w:r w:rsidRPr="009162FF">
        <w:t>.</w:t>
      </w:r>
      <w:r>
        <w:t>0</w:t>
      </w:r>
      <w:r w:rsidRPr="009162FF">
        <w:t>0 - 1</w:t>
      </w:r>
      <w:r>
        <w:t>2</w:t>
      </w:r>
      <w:r w:rsidRPr="009162FF">
        <w:t>.30 Uhr</w:t>
      </w:r>
    </w:p>
    <w:p w14:paraId="518B6133" w14:textId="3CF3E4D9" w:rsidR="00EF5292" w:rsidRDefault="004339BE" w:rsidP="008F6225">
      <w:pPr>
        <w:spacing w:before="240" w:line="240" w:lineRule="auto"/>
        <w:rPr>
          <w:rFonts w:cstheme="minorHAnsi"/>
          <w:szCs w:val="40"/>
        </w:rPr>
      </w:pPr>
      <w:r w:rsidRPr="004339BE">
        <w:rPr>
          <w:rFonts w:cstheme="minorHAnsi"/>
          <w:b/>
          <w:szCs w:val="40"/>
        </w:rPr>
        <w:t>Ort:</w:t>
      </w:r>
      <w:r w:rsidR="006140AD">
        <w:rPr>
          <w:rFonts w:cstheme="minorHAnsi"/>
          <w:b/>
          <w:szCs w:val="40"/>
        </w:rPr>
        <w:t xml:space="preserve"> </w:t>
      </w:r>
      <w:r w:rsidR="005C676B">
        <w:rPr>
          <w:rFonts w:cstheme="minorHAnsi"/>
          <w:bCs/>
          <w:szCs w:val="40"/>
        </w:rPr>
        <w:t xml:space="preserve">Saal </w:t>
      </w:r>
      <w:r w:rsidR="006140AD" w:rsidRPr="006140AD">
        <w:rPr>
          <w:rFonts w:cstheme="minorHAnsi"/>
          <w:szCs w:val="40"/>
        </w:rPr>
        <w:t>Alice Bensheimer II</w:t>
      </w:r>
    </w:p>
    <w:p w14:paraId="2BCB931B" w14:textId="77777777" w:rsidR="006140AD" w:rsidRPr="006140AD" w:rsidRDefault="006140AD" w:rsidP="008F6225">
      <w:pPr>
        <w:spacing w:before="240" w:line="240" w:lineRule="auto"/>
        <w:rPr>
          <w:rFonts w:cstheme="minorHAnsi"/>
          <w:szCs w:val="40"/>
        </w:rPr>
      </w:pPr>
      <w:r w:rsidRPr="006140AD">
        <w:rPr>
          <w:rFonts w:cstheme="minorHAnsi"/>
          <w:szCs w:val="40"/>
        </w:rPr>
        <w:t>Teilnehmendenbegrenzung: 50 Personen</w:t>
      </w:r>
    </w:p>
    <w:p w14:paraId="3BD72F47" w14:textId="42355F5C" w:rsidR="006140AD" w:rsidRPr="006140AD" w:rsidRDefault="006140AD" w:rsidP="008F6225">
      <w:pPr>
        <w:spacing w:before="240" w:line="240" w:lineRule="auto"/>
        <w:rPr>
          <w:rFonts w:cstheme="minorHAnsi"/>
          <w:szCs w:val="40"/>
        </w:rPr>
      </w:pPr>
      <w:r w:rsidRPr="006140AD">
        <w:rPr>
          <w:rFonts w:cstheme="minorHAnsi"/>
          <w:szCs w:val="40"/>
        </w:rPr>
        <w:t xml:space="preserve">Demokratie lebt vom Mitmachen. Gemeinsam trainieren wir auf unterhalt- same Weise Fähigkeiten für ein demokratisches Miteinander. Wir testen interaktive Methoden, die auch für Runden mit älteren Menschen geeignet sind, um den Austausch zu fördern. </w:t>
      </w:r>
      <w:r w:rsidRPr="006140AD">
        <w:rPr>
          <w:rFonts w:cstheme="minorHAnsi"/>
          <w:szCs w:val="40"/>
        </w:rPr>
        <w:lastRenderedPageBreak/>
        <w:t>Nach einer Einführung werden die Formate direkt ausprobiert.</w:t>
      </w:r>
    </w:p>
    <w:p w14:paraId="493D80AC" w14:textId="77777777" w:rsidR="006140AD" w:rsidRPr="006140AD" w:rsidRDefault="006140AD" w:rsidP="008F6225">
      <w:pPr>
        <w:spacing w:before="240" w:line="240" w:lineRule="auto"/>
        <w:rPr>
          <w:rFonts w:cstheme="minorHAnsi"/>
          <w:szCs w:val="40"/>
        </w:rPr>
      </w:pPr>
      <w:r w:rsidRPr="006140AD">
        <w:rPr>
          <w:rFonts w:cstheme="minorHAnsi"/>
          <w:szCs w:val="40"/>
        </w:rPr>
        <w:t>Thomas Bertram, BAG WiWA</w:t>
      </w:r>
    </w:p>
    <w:p w14:paraId="577E2412" w14:textId="77777777" w:rsidR="006140AD" w:rsidRPr="006140AD" w:rsidRDefault="006140AD" w:rsidP="008F6225">
      <w:pPr>
        <w:spacing w:before="240" w:line="240" w:lineRule="auto"/>
        <w:rPr>
          <w:rFonts w:cstheme="minorHAnsi"/>
          <w:szCs w:val="40"/>
        </w:rPr>
      </w:pPr>
      <w:r w:rsidRPr="006140AD">
        <w:rPr>
          <w:rFonts w:cstheme="minorHAnsi"/>
          <w:b/>
          <w:szCs w:val="40"/>
        </w:rPr>
        <w:t>Moderation:</w:t>
      </w:r>
      <w:r w:rsidRPr="006140AD">
        <w:rPr>
          <w:rFonts w:cstheme="minorHAnsi"/>
          <w:szCs w:val="40"/>
        </w:rPr>
        <w:t xml:space="preserve"> Anna Krükel, BAGSO e. V.; Dorothee Hoffmann, ViLE-Netzwerk</w:t>
      </w:r>
    </w:p>
    <w:p w14:paraId="687F9751" w14:textId="1D3A9B5C" w:rsidR="006140AD" w:rsidRPr="00181DA3" w:rsidRDefault="006140AD" w:rsidP="008F6225">
      <w:pPr>
        <w:spacing w:before="240" w:line="240" w:lineRule="auto"/>
        <w:rPr>
          <w:rFonts w:cstheme="minorHAnsi"/>
          <w:szCs w:val="40"/>
        </w:rPr>
      </w:pPr>
      <w:r w:rsidRPr="006140AD">
        <w:rPr>
          <w:rFonts w:cstheme="minorHAnsi"/>
          <w:b/>
          <w:szCs w:val="40"/>
        </w:rPr>
        <w:t>Verantwortlich:</w:t>
      </w:r>
      <w:r w:rsidRPr="006140AD">
        <w:rPr>
          <w:rFonts w:cstheme="minorHAnsi"/>
          <w:szCs w:val="40"/>
        </w:rPr>
        <w:t xml:space="preserve"> BAGSO-Servicestelle „Bildung und Lernen im Alter“, Bundesarbeitsgemeinschaft Wissenschaftliche Weiterbildung für Ältere (BAG WiWA), Virtuelles und reales Lern- und Kompetenz-Netzwerk Älterer Erwachsener (ViLE) e. V.</w:t>
      </w:r>
    </w:p>
    <w:p w14:paraId="54103A6D" w14:textId="77777777" w:rsidR="00794AFF" w:rsidRDefault="006140AD" w:rsidP="00DA0531">
      <w:pPr>
        <w:pStyle w:val="berschrift2"/>
      </w:pPr>
      <w:r w:rsidRPr="006140AD">
        <w:t xml:space="preserve">Ganztägige </w:t>
      </w:r>
      <w:r>
        <w:t>Veranstaltungen</w:t>
      </w:r>
      <w:r w:rsidR="00317B57">
        <w:br/>
      </w:r>
      <w:r w:rsidR="00774C89" w:rsidRPr="0019324B">
        <w:t xml:space="preserve">Nr. </w:t>
      </w:r>
      <w:r w:rsidR="00774C89">
        <w:t>40</w:t>
      </w:r>
      <w:r w:rsidR="00774C89" w:rsidRPr="0019324B">
        <w:t xml:space="preserve"> </w:t>
      </w:r>
      <w:r w:rsidR="00384959">
        <w:t xml:space="preserve">Digitale </w:t>
      </w:r>
      <w:r w:rsidR="00384959" w:rsidRPr="00DA0531">
        <w:t>Bildung</w:t>
      </w:r>
      <w:r w:rsidR="00384959">
        <w:t xml:space="preserve"> im hohen Alter in Einrichtungen des Betreuten Wohnens und der Pflege</w:t>
      </w:r>
    </w:p>
    <w:p w14:paraId="39911856" w14:textId="01CDED2B" w:rsidR="00774C89" w:rsidRPr="00317B57" w:rsidRDefault="00774C89" w:rsidP="00794AFF">
      <w:pPr>
        <w:pStyle w:val="berschrift3"/>
      </w:pPr>
      <w:r>
        <w:t>Donnerstag, 03. April 2025</w:t>
      </w:r>
      <w:r>
        <w:br/>
        <w:t>11</w:t>
      </w:r>
      <w:r w:rsidRPr="009162FF">
        <w:t>.</w:t>
      </w:r>
      <w:r>
        <w:t>0</w:t>
      </w:r>
      <w:r w:rsidRPr="009162FF">
        <w:t>0 - 1</w:t>
      </w:r>
      <w:r w:rsidR="00384959">
        <w:t>6</w:t>
      </w:r>
      <w:r w:rsidRPr="009162FF">
        <w:t>.30 Uhr</w:t>
      </w:r>
    </w:p>
    <w:p w14:paraId="78BFBF38" w14:textId="412CEDCE" w:rsidR="00EF5292" w:rsidRPr="00181DA3" w:rsidRDefault="004339BE" w:rsidP="0092750F">
      <w:r w:rsidRPr="004339BE">
        <w:rPr>
          <w:b/>
        </w:rPr>
        <w:t>Ort:</w:t>
      </w:r>
      <w:r w:rsidR="00384959">
        <w:rPr>
          <w:b/>
        </w:rPr>
        <w:t xml:space="preserve"> </w:t>
      </w:r>
      <w:r w:rsidR="00EC67CB">
        <w:t>Franz Xaver Richter Saal</w:t>
      </w:r>
    </w:p>
    <w:p w14:paraId="49C383EA" w14:textId="33F12F80" w:rsidR="00384959" w:rsidRPr="00384959" w:rsidRDefault="00384959" w:rsidP="0092750F">
      <w:pPr>
        <w:pStyle w:val="berschrift3"/>
      </w:pPr>
      <w:r>
        <w:t>11</w:t>
      </w:r>
      <w:r w:rsidRPr="009162FF">
        <w:t>.</w:t>
      </w:r>
      <w:r>
        <w:t>0</w:t>
      </w:r>
      <w:r w:rsidRPr="009162FF">
        <w:t xml:space="preserve">0 - </w:t>
      </w:r>
      <w:r w:rsidRPr="0092750F">
        <w:t>12</w:t>
      </w:r>
      <w:r w:rsidRPr="009162FF">
        <w:t>.30 Uhr</w:t>
      </w:r>
      <w:r>
        <w:t xml:space="preserve"> </w:t>
      </w:r>
      <w:r w:rsidR="00794AFF">
        <w:br/>
      </w:r>
      <w:r>
        <w:t>Digitale Bildung im hohen Alter in Einrichtungen des Betreuten Wohnens und der Pflege</w:t>
      </w:r>
    </w:p>
    <w:p w14:paraId="55189F19" w14:textId="17988E12" w:rsidR="00384959" w:rsidRDefault="00384959" w:rsidP="008F6225">
      <w:pPr>
        <w:spacing w:before="240" w:line="240" w:lineRule="auto"/>
      </w:pPr>
      <w:r>
        <w:t xml:space="preserve">Wie kann man digitale Bildung und Teilhabe für Personen, die in Einrichtungen des Betreuten Wohnens und der Pflege wohnen, fördern? Hierzu stellt das Verbundprojekt DiBiWohn Forschungsbefunde und Praxismaterialien vor. Dabei berichten Partner aus </w:t>
      </w:r>
      <w:r>
        <w:lastRenderedPageBreak/>
        <w:t>Einrichtungen, Ehrenamt und der Kommune von ihren Erfahrungen aus der Praxis.</w:t>
      </w:r>
    </w:p>
    <w:p w14:paraId="2C9C52A2" w14:textId="77777777" w:rsidR="00384959" w:rsidRDefault="00384959" w:rsidP="008F6225">
      <w:pPr>
        <w:spacing w:before="240" w:line="240" w:lineRule="auto"/>
      </w:pPr>
      <w:r>
        <w:t>Projektteam DiBiWohn mit Praxisakteuren aus Technikbegleitung und Einrichtungen</w:t>
      </w:r>
    </w:p>
    <w:p w14:paraId="26C640C6" w14:textId="041ACE72" w:rsidR="00384959" w:rsidRDefault="00384959" w:rsidP="008F6225">
      <w:pPr>
        <w:spacing w:before="240" w:line="240" w:lineRule="auto"/>
      </w:pPr>
      <w:r w:rsidRPr="00384959">
        <w:rPr>
          <w:b/>
        </w:rPr>
        <w:t>Moderation:</w:t>
      </w:r>
      <w:r>
        <w:t xml:space="preserve"> Prof. Dr. Michael Doh, Katholische Hochschule Freiburg; Dr. Markus Marquard, ZAWiW, Universität Ulm</w:t>
      </w:r>
    </w:p>
    <w:p w14:paraId="527DF617" w14:textId="1E801D4F" w:rsidR="00384959" w:rsidRDefault="00384959" w:rsidP="00DA0531">
      <w:pPr>
        <w:pStyle w:val="berschrift3"/>
      </w:pPr>
      <w:r>
        <w:t>11</w:t>
      </w:r>
      <w:r w:rsidRPr="009162FF">
        <w:t>.</w:t>
      </w:r>
      <w:r>
        <w:t>0</w:t>
      </w:r>
      <w:r w:rsidRPr="009162FF">
        <w:t>0 - 1</w:t>
      </w:r>
      <w:r>
        <w:t>2</w:t>
      </w:r>
      <w:r w:rsidRPr="009162FF">
        <w:t>.30 Uhr</w:t>
      </w:r>
      <w:r>
        <w:t xml:space="preserve"> </w:t>
      </w:r>
      <w:r w:rsidR="00794AFF">
        <w:br/>
      </w:r>
      <w:r>
        <w:t>Praxismaterialien zur digitalen Bildung im hohen Alter im Betreuten Wohnen und der Pflege</w:t>
      </w:r>
    </w:p>
    <w:p w14:paraId="792EB2C1" w14:textId="77777777" w:rsidR="00384959" w:rsidRDefault="00384959" w:rsidP="008F6225">
      <w:pPr>
        <w:spacing w:before="240" w:line="240" w:lineRule="auto"/>
      </w:pPr>
      <w:r>
        <w:t>Im Workshop werden aus dem Projekt DiBiWohn Praxismaterialien zur digitalen Bildung und Teilhabe für ältere Personen aus Einrichtungen des Betreuten Wohnens und der Pflege vorgestellt. Die Handreichungen und ein Methodenkoffer richten sich an Einrichtungen der Altenhilfe, an Technik- begleitende und an kommunale Akteure.</w:t>
      </w:r>
    </w:p>
    <w:p w14:paraId="0F8C9F89" w14:textId="77777777" w:rsidR="00384959" w:rsidRDefault="00384959" w:rsidP="008F6225">
      <w:pPr>
        <w:spacing w:before="240" w:line="240" w:lineRule="auto"/>
      </w:pPr>
      <w:r>
        <w:t>Projektteam DiBiWohn mit Praxisakteuren aus Technikbegleitung und Einrichtungen des Betreuten Wohnens und der Pflege</w:t>
      </w:r>
    </w:p>
    <w:p w14:paraId="26E7099D" w14:textId="20D10358" w:rsidR="00384959" w:rsidRDefault="00384959" w:rsidP="008F6225">
      <w:pPr>
        <w:spacing w:before="240" w:line="240" w:lineRule="auto"/>
      </w:pPr>
      <w:r w:rsidRPr="00384959">
        <w:rPr>
          <w:b/>
        </w:rPr>
        <w:t>Moderation:</w:t>
      </w:r>
      <w:r>
        <w:t xml:space="preserve"> Dr. Markus Marquard, ZAWiW, Universität Ulm</w:t>
      </w:r>
    </w:p>
    <w:p w14:paraId="1C55CFE8" w14:textId="70C3B192" w:rsidR="00384959" w:rsidRDefault="00384959" w:rsidP="00DA0531">
      <w:pPr>
        <w:pStyle w:val="berschrift2"/>
      </w:pPr>
      <w:r>
        <w:lastRenderedPageBreak/>
        <w:t xml:space="preserve">15.30 – 16.30 Uhr </w:t>
      </w:r>
      <w:r w:rsidR="00794AFF">
        <w:br/>
      </w:r>
      <w:r>
        <w:t>Das hohe Alter neu denken! Zugänge zur digitalen Bildung und sozialen Teilhabe schaffen!</w:t>
      </w:r>
    </w:p>
    <w:p w14:paraId="701A1FF2" w14:textId="77777777" w:rsidR="00384959" w:rsidRDefault="00384959" w:rsidP="008F6225">
      <w:pPr>
        <w:spacing w:before="240" w:line="240" w:lineRule="auto"/>
      </w:pPr>
      <w:r>
        <w:t>Es gilt das hohe Alter verstärkt unter einer Potenzialperspektive wahr- zunehmen und zu stärken. Speziell die Digitalisierung eröffnet hierfür neue Möglichkeiten zur sozialen Teilnahme, Teilhabe und Teilgabe. Hierzu geben Prof. Dr. Andreas Kruse, Prof. Dr. Hans-Werner Wahl sowie Projektleiterinnen und -leiter aus dem Projekt DiBiWohn Impulse.</w:t>
      </w:r>
    </w:p>
    <w:p w14:paraId="35487416" w14:textId="77777777" w:rsidR="00384959" w:rsidRDefault="00384959" w:rsidP="008F6225">
      <w:pPr>
        <w:spacing w:before="240" w:line="240" w:lineRule="auto"/>
      </w:pPr>
      <w:r>
        <w:t>Prof. Dr. Andreas Kruse, kooptiertes Vorstandsmitglied der BAGSO</w:t>
      </w:r>
    </w:p>
    <w:p w14:paraId="379A3C7F" w14:textId="55A991D6" w:rsidR="00384959" w:rsidRDefault="00384959" w:rsidP="008F6225">
      <w:pPr>
        <w:spacing w:before="240" w:line="240" w:lineRule="auto"/>
      </w:pPr>
      <w:r>
        <w:t>Prof. Dr. Ines Himmelsbach, Katholische Hochschule Freiburg</w:t>
      </w:r>
    </w:p>
    <w:p w14:paraId="330F9912" w14:textId="77777777" w:rsidR="00384959" w:rsidRDefault="00384959" w:rsidP="008F6225">
      <w:pPr>
        <w:spacing w:before="240" w:line="240" w:lineRule="auto"/>
      </w:pPr>
      <w:r>
        <w:t>Prof. Dr. Michael Doh, Katholische Hochschule Freiburg</w:t>
      </w:r>
    </w:p>
    <w:p w14:paraId="78702592" w14:textId="77777777" w:rsidR="00384959" w:rsidRDefault="00384959" w:rsidP="008F6225">
      <w:pPr>
        <w:spacing w:before="240" w:line="240" w:lineRule="auto"/>
      </w:pPr>
      <w:r w:rsidRPr="00384959">
        <w:rPr>
          <w:b/>
        </w:rPr>
        <w:t>Moderation:</w:t>
      </w:r>
      <w:r>
        <w:t xml:space="preserve"> Prof. Dr. Hans-Werner Wahl, Netzwerk AlternsfoRschung, Universität Heidelberg</w:t>
      </w:r>
    </w:p>
    <w:p w14:paraId="7DA465AD" w14:textId="464E5049" w:rsidR="00384959" w:rsidRDefault="00384959" w:rsidP="008F6225">
      <w:pPr>
        <w:spacing w:before="240" w:line="240" w:lineRule="auto"/>
      </w:pPr>
      <w:r w:rsidRPr="00384959">
        <w:rPr>
          <w:b/>
        </w:rPr>
        <w:t>Verantwortlich:</w:t>
      </w:r>
      <w:r>
        <w:t xml:space="preserve"> Katholische Hochschule Freiburg, Zentrum für Allgemeine Wissenschaftliche Weiterbildung (ZAWiW) der Universität Ulm, MedienKompetenz Forum Südwest (MKFS), Evangelische Heimstiftung GmbH</w:t>
      </w:r>
    </w:p>
    <w:p w14:paraId="1159C0DA" w14:textId="41C53179" w:rsidR="00530C17" w:rsidRDefault="00384959" w:rsidP="00DA0531">
      <w:pPr>
        <w:pStyle w:val="berschrift1"/>
      </w:pPr>
      <w:r w:rsidRPr="00DB6438">
        <w:t>Kurzprogramm im Christian Cannabich Saal</w:t>
      </w:r>
      <w:r w:rsidR="00317B57">
        <w:br/>
      </w:r>
      <w:r w:rsidR="00530C17" w:rsidRPr="00384959">
        <w:t xml:space="preserve">Donnerstag, 03. </w:t>
      </w:r>
      <w:r w:rsidR="00530C17">
        <w:t>April 2025</w:t>
      </w:r>
    </w:p>
    <w:p w14:paraId="55C5E948" w14:textId="65E4DF0B" w:rsidR="00530C17" w:rsidRDefault="00530C17" w:rsidP="00DA0531">
      <w:pPr>
        <w:pStyle w:val="berschrift3"/>
      </w:pPr>
      <w:r>
        <w:lastRenderedPageBreak/>
        <w:t>12.30 - 13.30 Uhr | Podiumsdiskussion</w:t>
      </w:r>
      <w:r>
        <w:br/>
        <w:t>Herz – Lunge – Niere: die Lebensmotoren unter Druck – Welche Rolle spielt Vorsorge heute und morgen für Ihre Gesundheit?</w:t>
      </w:r>
    </w:p>
    <w:p w14:paraId="2493567C" w14:textId="77777777" w:rsidR="00530C17" w:rsidRDefault="00530C17" w:rsidP="008F6225">
      <w:pPr>
        <w:spacing w:before="240" w:line="240" w:lineRule="auto"/>
      </w:pPr>
      <w:r>
        <w:t>Verschiedene Akteure aus dem Gesundheitssystem (Patientinnen und Patienten, Medizin, Politik und Krankenkassen).</w:t>
      </w:r>
    </w:p>
    <w:p w14:paraId="698DE379" w14:textId="09052745" w:rsidR="00530C17" w:rsidRPr="00530C17" w:rsidRDefault="00530C17" w:rsidP="00DA0531">
      <w:pPr>
        <w:pStyle w:val="berschrift3"/>
      </w:pPr>
      <w:r w:rsidRPr="00530C17">
        <w:t>13.30 - 14.30 Uhr | Moderiertes Gespräch/Interview</w:t>
      </w:r>
      <w:r w:rsidRPr="00530C17">
        <w:rPr>
          <w:rStyle w:val="berschrift3Zchn"/>
          <w:b/>
        </w:rPr>
        <w:br/>
      </w:r>
      <w:r w:rsidRPr="00530C17">
        <w:t xml:space="preserve">Ob Frau, ob Mann – Krebs geht alle an: Informationen zu Brust- und Prostatakrebs. </w:t>
      </w:r>
    </w:p>
    <w:p w14:paraId="0DEA4515" w14:textId="1061631B" w:rsidR="00530C17" w:rsidRDefault="00530C17" w:rsidP="008F6225">
      <w:pPr>
        <w:spacing w:before="240" w:line="240" w:lineRule="auto"/>
      </w:pPr>
      <w:r>
        <w:t>PD Dr. med. Laura Michel, Dr. med. Ramona Stelmach, Nationales Centrum für Tumorerkrankungen (NCT) Heidelberg</w:t>
      </w:r>
    </w:p>
    <w:p w14:paraId="1496751A" w14:textId="04BA61FF" w:rsidR="00530C17" w:rsidRDefault="00530C17" w:rsidP="00DA0531">
      <w:pPr>
        <w:pStyle w:val="berschrift3"/>
      </w:pPr>
      <w:r>
        <w:t>14.30 - 15.30 Uhr | Vortrag</w:t>
      </w:r>
      <w:r>
        <w:br/>
        <w:t xml:space="preserve">Gesund im Alter – wie kann ich Grippe, Keuchhusten und </w:t>
      </w:r>
      <w:r w:rsidRPr="00DA0531">
        <w:t>Folgeerkrankungen</w:t>
      </w:r>
      <w:r>
        <w:t xml:space="preserve"> vorbeugen?</w:t>
      </w:r>
    </w:p>
    <w:p w14:paraId="6B173139" w14:textId="0F2E3C80" w:rsidR="00530C17" w:rsidRDefault="00530C17" w:rsidP="008F6225">
      <w:pPr>
        <w:spacing w:before="240" w:line="240" w:lineRule="auto"/>
      </w:pPr>
      <w:r>
        <w:t>Dr. med. Petra Sandow, Fachärztin für Allgemeinmedizin, Berlin</w:t>
      </w:r>
    </w:p>
    <w:p w14:paraId="56A27731" w14:textId="77777777" w:rsidR="00C8326D" w:rsidRDefault="00C8326D">
      <w:pPr>
        <w:spacing w:before="0"/>
        <w:rPr>
          <w:b/>
          <w:color w:val="007675"/>
          <w:szCs w:val="32"/>
          <w:u w:color="000000"/>
        </w:rPr>
      </w:pPr>
      <w:r>
        <w:br w:type="page"/>
      </w:r>
    </w:p>
    <w:p w14:paraId="691D6C37" w14:textId="738529D3" w:rsidR="00530C17" w:rsidRDefault="00530C17" w:rsidP="00DA0531">
      <w:pPr>
        <w:pStyle w:val="berschrift3"/>
      </w:pPr>
      <w:r>
        <w:lastRenderedPageBreak/>
        <w:t>15.30 - 16.00 Uhr | Vortrag</w:t>
      </w:r>
      <w:r>
        <w:br/>
        <w:t>Vorsorgevollmacht und Patientenverfügung - Chancen und Risiken</w:t>
      </w:r>
    </w:p>
    <w:p w14:paraId="28CD59E4" w14:textId="77777777" w:rsidR="00530C17" w:rsidRDefault="00530C17" w:rsidP="008F6225">
      <w:pPr>
        <w:spacing w:before="240" w:line="240" w:lineRule="auto"/>
      </w:pPr>
      <w:r>
        <w:t>Michael Ramstetter, Rechtsanwalt, Deutsche Vereinigung für Vorsorge- und Betreuungsrecht</w:t>
      </w:r>
    </w:p>
    <w:p w14:paraId="04E74F21" w14:textId="498C3401" w:rsidR="00530C17" w:rsidRDefault="00530C17" w:rsidP="00DA0531">
      <w:pPr>
        <w:pStyle w:val="berschrift3"/>
      </w:pPr>
      <w:r>
        <w:t>16.00 - 16.30 Uhr | Vortrag</w:t>
      </w:r>
      <w:r>
        <w:br/>
        <w:t>Sicher im digitalen Alltag</w:t>
      </w:r>
    </w:p>
    <w:p w14:paraId="0339F196" w14:textId="38D3601C" w:rsidR="00530C17" w:rsidRDefault="00530C17" w:rsidP="008F6225">
      <w:pPr>
        <w:spacing w:before="240" w:line="240" w:lineRule="auto"/>
      </w:pPr>
      <w:r>
        <w:t>Karin Wilhelm, BSI - Bundesamt für Sicherheit in der Informationstechnik</w:t>
      </w:r>
    </w:p>
    <w:p w14:paraId="020E5238" w14:textId="5A8DBEC3" w:rsidR="00774C89" w:rsidRPr="009B76D2" w:rsidRDefault="00774C89" w:rsidP="00DA0531">
      <w:pPr>
        <w:pStyle w:val="berschrift2"/>
      </w:pPr>
      <w:r w:rsidRPr="0019324B">
        <w:t xml:space="preserve">Nr. </w:t>
      </w:r>
      <w:r>
        <w:t>41</w:t>
      </w:r>
      <w:r w:rsidRPr="0019324B">
        <w:t xml:space="preserve"> </w:t>
      </w:r>
      <w:r w:rsidR="00BA67EA" w:rsidRPr="00BA67EA">
        <w:t>Vortrag mit Diskussion</w:t>
      </w:r>
      <w:r>
        <w:br/>
      </w:r>
      <w:r w:rsidR="00BA67EA" w:rsidRPr="00DA0531">
        <w:t>Kommune</w:t>
      </w:r>
      <w:r w:rsidR="00BA67EA" w:rsidRPr="00BA67EA">
        <w:t xml:space="preserve"> und Quartier – In Netzwerken zusammenarbeiten</w:t>
      </w:r>
    </w:p>
    <w:p w14:paraId="7A74D959" w14:textId="5C2EE399" w:rsidR="00774C89" w:rsidRPr="009B76D2" w:rsidRDefault="00774C89" w:rsidP="00DA0531">
      <w:pPr>
        <w:pStyle w:val="berschrift3"/>
        <w:rPr>
          <w:rFonts w:ascii="Calibri" w:hAnsi="Calibri"/>
          <w:bCs/>
        </w:rPr>
      </w:pPr>
      <w:r>
        <w:t>Donnerstag, 03. April 2025</w:t>
      </w:r>
      <w:r>
        <w:br/>
        <w:t>13</w:t>
      </w:r>
      <w:r w:rsidRPr="009162FF">
        <w:t>.</w:t>
      </w:r>
      <w:r>
        <w:t>3</w:t>
      </w:r>
      <w:r w:rsidRPr="009162FF">
        <w:t>0 - 1</w:t>
      </w:r>
      <w:r>
        <w:t>5</w:t>
      </w:r>
      <w:r w:rsidRPr="009162FF">
        <w:t>.</w:t>
      </w:r>
      <w:r>
        <w:t>0</w:t>
      </w:r>
      <w:r w:rsidRPr="009162FF">
        <w:t>0 Uhr</w:t>
      </w:r>
    </w:p>
    <w:p w14:paraId="52C3BD30" w14:textId="10B6C9C4" w:rsidR="00EF5292" w:rsidRDefault="004339BE" w:rsidP="008F6225">
      <w:pPr>
        <w:spacing w:before="240" w:line="240" w:lineRule="auto"/>
        <w:rPr>
          <w:rFonts w:cstheme="minorHAnsi"/>
          <w:szCs w:val="40"/>
        </w:rPr>
      </w:pPr>
      <w:r w:rsidRPr="004339BE">
        <w:rPr>
          <w:rFonts w:cstheme="minorHAnsi"/>
          <w:b/>
          <w:szCs w:val="40"/>
        </w:rPr>
        <w:t>Ort:</w:t>
      </w:r>
      <w:r w:rsidR="00BA67EA">
        <w:rPr>
          <w:rFonts w:cstheme="minorHAnsi"/>
          <w:b/>
          <w:szCs w:val="40"/>
        </w:rPr>
        <w:t xml:space="preserve"> </w:t>
      </w:r>
      <w:r w:rsidR="00EC67CB">
        <w:rPr>
          <w:rFonts w:cstheme="minorHAnsi"/>
          <w:szCs w:val="40"/>
        </w:rPr>
        <w:t>Bruno Schmitz Saal</w:t>
      </w:r>
    </w:p>
    <w:p w14:paraId="067ABB52" w14:textId="256427C8" w:rsidR="00BA67EA" w:rsidRPr="00BA67EA" w:rsidRDefault="00BA67EA" w:rsidP="008F6225">
      <w:pPr>
        <w:spacing w:before="240" w:line="240" w:lineRule="auto"/>
        <w:rPr>
          <w:rFonts w:cstheme="minorHAnsi"/>
          <w:szCs w:val="40"/>
        </w:rPr>
      </w:pPr>
      <w:r w:rsidRPr="00BA67EA">
        <w:rPr>
          <w:rFonts w:cstheme="minorHAnsi"/>
          <w:szCs w:val="40"/>
        </w:rPr>
        <w:t>Eine gute Zusammenarbeit zwischen Kommune, lokaler Quartiere und Demenznetzwerken ist unerlässlich. Drei Vorträge beleuchten verschiedene Perspektiven und Herausforderungen in der Netzwerkarbeit. Eine anschließende Diskussionsrunde lädt zum Erfahrungsaustausch über praktische Ansätze ein.</w:t>
      </w:r>
    </w:p>
    <w:p w14:paraId="2D70FED9" w14:textId="77777777" w:rsidR="00BA67EA" w:rsidRPr="00BA67EA" w:rsidRDefault="00BA67EA" w:rsidP="008F6225">
      <w:pPr>
        <w:spacing w:before="240" w:line="240" w:lineRule="auto"/>
        <w:rPr>
          <w:rFonts w:cstheme="minorHAnsi"/>
          <w:szCs w:val="40"/>
        </w:rPr>
      </w:pPr>
      <w:r w:rsidRPr="00BA67EA">
        <w:rPr>
          <w:rFonts w:cstheme="minorHAnsi"/>
          <w:szCs w:val="40"/>
        </w:rPr>
        <w:t>Ute Hauser, Alzheimer Gesellschaft Baden-Württemberg e. V. | Selbsthilfe Demenz</w:t>
      </w:r>
    </w:p>
    <w:p w14:paraId="62ED9E4D" w14:textId="77777777" w:rsidR="00BA67EA" w:rsidRPr="00BA67EA" w:rsidRDefault="00BA67EA" w:rsidP="008F6225">
      <w:pPr>
        <w:spacing w:before="240" w:line="240" w:lineRule="auto"/>
        <w:rPr>
          <w:rFonts w:cstheme="minorHAnsi"/>
          <w:szCs w:val="40"/>
        </w:rPr>
      </w:pPr>
      <w:r w:rsidRPr="00BA67EA">
        <w:rPr>
          <w:rFonts w:cstheme="minorHAnsi"/>
          <w:szCs w:val="40"/>
        </w:rPr>
        <w:lastRenderedPageBreak/>
        <w:t>N.N., Referat Inklusion – Generationen der Erzdiözese Freiburg</w:t>
      </w:r>
    </w:p>
    <w:p w14:paraId="50DED726" w14:textId="2A4C0FEA" w:rsidR="00BA67EA" w:rsidRPr="00BA67EA" w:rsidRDefault="00BA67EA" w:rsidP="008F6225">
      <w:pPr>
        <w:spacing w:before="240" w:line="240" w:lineRule="auto"/>
        <w:rPr>
          <w:rFonts w:cstheme="minorHAnsi"/>
          <w:szCs w:val="40"/>
        </w:rPr>
      </w:pPr>
      <w:r w:rsidRPr="00BA67EA">
        <w:rPr>
          <w:rFonts w:cstheme="minorHAnsi"/>
          <w:szCs w:val="40"/>
        </w:rPr>
        <w:t>Hans-Jürgen Stritter, AWO Demenz-Allianz Marbach – Bottwartal</w:t>
      </w:r>
    </w:p>
    <w:p w14:paraId="0FF0AB38" w14:textId="77777777" w:rsidR="00BA67EA" w:rsidRPr="00BA67EA" w:rsidRDefault="00BA67EA" w:rsidP="008F6225">
      <w:pPr>
        <w:spacing w:before="240" w:line="240" w:lineRule="auto"/>
        <w:rPr>
          <w:rFonts w:cstheme="minorHAnsi"/>
          <w:szCs w:val="40"/>
        </w:rPr>
      </w:pPr>
      <w:r w:rsidRPr="00BA67EA">
        <w:rPr>
          <w:rFonts w:cstheme="minorHAnsi"/>
          <w:b/>
          <w:szCs w:val="40"/>
        </w:rPr>
        <w:t>Moderation:</w:t>
      </w:r>
      <w:r w:rsidRPr="00BA67EA">
        <w:rPr>
          <w:rFonts w:cstheme="minorHAnsi"/>
          <w:szCs w:val="40"/>
        </w:rPr>
        <w:t xml:space="preserve"> Dr. Katja Hilser, Taten.Drang</w:t>
      </w:r>
    </w:p>
    <w:p w14:paraId="1EE531BA" w14:textId="77777777" w:rsidR="00BA67EA" w:rsidRPr="00BA67EA" w:rsidRDefault="00BA67EA" w:rsidP="008F6225">
      <w:pPr>
        <w:spacing w:before="240" w:line="240" w:lineRule="auto"/>
        <w:rPr>
          <w:rFonts w:cstheme="minorHAnsi"/>
          <w:szCs w:val="40"/>
        </w:rPr>
      </w:pPr>
      <w:r w:rsidRPr="00BA67EA">
        <w:rPr>
          <w:rFonts w:cstheme="minorHAnsi"/>
          <w:b/>
          <w:szCs w:val="40"/>
        </w:rPr>
        <w:t>Verantwortlich:</w:t>
      </w:r>
      <w:r w:rsidRPr="00BA67EA">
        <w:rPr>
          <w:rFonts w:cstheme="minorHAnsi"/>
          <w:szCs w:val="40"/>
        </w:rPr>
        <w:t xml:space="preserve"> BAGSO-Netzwerkstelle</w:t>
      </w:r>
    </w:p>
    <w:p w14:paraId="4A7EEA43" w14:textId="59B170C1" w:rsidR="00BA67EA" w:rsidRPr="00181DA3" w:rsidRDefault="00BA67EA" w:rsidP="008F6225">
      <w:pPr>
        <w:spacing w:before="240" w:line="240" w:lineRule="auto"/>
        <w:rPr>
          <w:rFonts w:cstheme="minorHAnsi"/>
          <w:szCs w:val="40"/>
        </w:rPr>
      </w:pPr>
      <w:r w:rsidRPr="00BA67EA">
        <w:rPr>
          <w:rFonts w:cstheme="minorHAnsi"/>
          <w:szCs w:val="40"/>
        </w:rPr>
        <w:t>„Lokale Allianzen für Menschen mit Demenz“</w:t>
      </w:r>
    </w:p>
    <w:p w14:paraId="5FE7757E" w14:textId="38B43C7F" w:rsidR="00774C89" w:rsidRPr="009B76D2" w:rsidRDefault="00774C89" w:rsidP="00DA0531">
      <w:pPr>
        <w:pStyle w:val="berschrift2"/>
      </w:pPr>
      <w:r w:rsidRPr="0019324B">
        <w:t xml:space="preserve">Nr. </w:t>
      </w:r>
      <w:r>
        <w:t>42</w:t>
      </w:r>
      <w:r w:rsidRPr="0019324B">
        <w:t xml:space="preserve"> </w:t>
      </w:r>
      <w:r w:rsidR="00BA67EA" w:rsidRPr="00BA67EA">
        <w:t>Mitmach-Angebot</w:t>
      </w:r>
      <w:r>
        <w:br/>
      </w:r>
      <w:r w:rsidR="00BA67EA" w:rsidRPr="00BA67EA">
        <w:t xml:space="preserve">Hauptsache </w:t>
      </w:r>
      <w:r w:rsidR="00BA67EA" w:rsidRPr="00DA0531">
        <w:t>Tanzen</w:t>
      </w:r>
      <w:r w:rsidR="00BA67EA" w:rsidRPr="00BA67EA">
        <w:t>! Mit ErlebniSTanz aktiv und gesund bleiben</w:t>
      </w:r>
    </w:p>
    <w:p w14:paraId="4D934BAC" w14:textId="77777777" w:rsidR="00774C89" w:rsidRPr="009B76D2" w:rsidRDefault="00774C89" w:rsidP="00DA0531">
      <w:pPr>
        <w:pStyle w:val="berschrift3"/>
        <w:rPr>
          <w:rFonts w:ascii="Calibri" w:hAnsi="Calibri"/>
          <w:bCs/>
        </w:rPr>
      </w:pPr>
      <w:r>
        <w:t>Donnerstag, 03. April 2025</w:t>
      </w:r>
      <w:r>
        <w:br/>
        <w:t>13</w:t>
      </w:r>
      <w:r w:rsidRPr="009162FF">
        <w:t>.</w:t>
      </w:r>
      <w:r>
        <w:t>3</w:t>
      </w:r>
      <w:r w:rsidRPr="009162FF">
        <w:t>0 - 1</w:t>
      </w:r>
      <w:r>
        <w:t>5</w:t>
      </w:r>
      <w:r w:rsidRPr="009162FF">
        <w:t>.</w:t>
      </w:r>
      <w:r>
        <w:t>0</w:t>
      </w:r>
      <w:r w:rsidRPr="009162FF">
        <w:t>0 Uhr</w:t>
      </w:r>
    </w:p>
    <w:p w14:paraId="71D87657" w14:textId="2B7E5454" w:rsidR="00EF5292" w:rsidRDefault="004339BE" w:rsidP="008F6225">
      <w:pPr>
        <w:spacing w:before="240" w:line="240" w:lineRule="auto"/>
        <w:rPr>
          <w:rFonts w:cstheme="minorHAnsi"/>
          <w:szCs w:val="40"/>
        </w:rPr>
      </w:pPr>
      <w:r w:rsidRPr="004339BE">
        <w:rPr>
          <w:rFonts w:cstheme="minorHAnsi"/>
          <w:b/>
          <w:szCs w:val="40"/>
        </w:rPr>
        <w:t>Ort:</w:t>
      </w:r>
      <w:r w:rsidR="00BA67EA">
        <w:rPr>
          <w:rFonts w:cstheme="minorHAnsi"/>
          <w:b/>
          <w:szCs w:val="40"/>
        </w:rPr>
        <w:t xml:space="preserve"> </w:t>
      </w:r>
      <w:r w:rsidR="00EC67CB">
        <w:rPr>
          <w:rFonts w:cstheme="minorHAnsi"/>
          <w:szCs w:val="40"/>
        </w:rPr>
        <w:t>Johann Wenzel Stamitz Saal</w:t>
      </w:r>
    </w:p>
    <w:p w14:paraId="6BB20A66" w14:textId="77777777" w:rsidR="00BA67EA" w:rsidRPr="00BA67EA" w:rsidRDefault="00BA67EA" w:rsidP="008F6225">
      <w:pPr>
        <w:spacing w:before="240" w:line="240" w:lineRule="auto"/>
        <w:rPr>
          <w:rFonts w:cstheme="minorHAnsi"/>
          <w:szCs w:val="40"/>
        </w:rPr>
      </w:pPr>
      <w:r w:rsidRPr="00BA67EA">
        <w:rPr>
          <w:rFonts w:cstheme="minorHAnsi"/>
          <w:szCs w:val="40"/>
        </w:rPr>
        <w:t>Tanzen heißt Freude teilen, aktiv sein und fit bleiben. Unterschiedlichste Tanzformen, Aufstellungen und Rhythmen kennenlernen, ausprobieren, genießen, das ist das Kennzeichen des ErlebniSTanz. In der Pflege</w:t>
      </w:r>
    </w:p>
    <w:p w14:paraId="2845D23C" w14:textId="77777777" w:rsidR="00BA67EA" w:rsidRPr="00BA67EA" w:rsidRDefault="00BA67EA" w:rsidP="008F6225">
      <w:pPr>
        <w:spacing w:before="240" w:line="240" w:lineRule="auto"/>
        <w:rPr>
          <w:rFonts w:cstheme="minorHAnsi"/>
          <w:szCs w:val="40"/>
        </w:rPr>
      </w:pPr>
      <w:r w:rsidRPr="00BA67EA">
        <w:rPr>
          <w:rFonts w:cstheme="minorHAnsi"/>
          <w:szCs w:val="40"/>
        </w:rPr>
        <w:t>kann Tanzen im Sitzen und Tanzen mit Rollator eingesetzt werden. Informationen zu den Ausbildungen des BVST fließen ein.</w:t>
      </w:r>
    </w:p>
    <w:p w14:paraId="199EFFEC" w14:textId="77777777" w:rsidR="00BA67EA" w:rsidRPr="00BA67EA" w:rsidRDefault="00BA67EA" w:rsidP="008F6225">
      <w:pPr>
        <w:spacing w:before="240" w:line="240" w:lineRule="auto"/>
        <w:rPr>
          <w:rFonts w:cstheme="minorHAnsi"/>
          <w:szCs w:val="40"/>
        </w:rPr>
      </w:pPr>
      <w:r w:rsidRPr="00BA67EA">
        <w:rPr>
          <w:rFonts w:cstheme="minorHAnsi"/>
          <w:szCs w:val="40"/>
        </w:rPr>
        <w:t>Gabriele Hilscher, Andreas Kurz, Ausbildungsreferenten des Bundesverbandes Seniorentanz e. V.</w:t>
      </w:r>
    </w:p>
    <w:p w14:paraId="40E69292" w14:textId="03CCB616" w:rsidR="00BA67EA" w:rsidRPr="00181DA3" w:rsidRDefault="00BA67EA" w:rsidP="008F6225">
      <w:pPr>
        <w:spacing w:before="240" w:line="240" w:lineRule="auto"/>
        <w:rPr>
          <w:rFonts w:cstheme="minorHAnsi"/>
          <w:szCs w:val="40"/>
        </w:rPr>
      </w:pPr>
      <w:r w:rsidRPr="00BA67EA">
        <w:rPr>
          <w:rFonts w:cstheme="minorHAnsi"/>
          <w:b/>
          <w:szCs w:val="40"/>
        </w:rPr>
        <w:lastRenderedPageBreak/>
        <w:t>Verantwortlich:</w:t>
      </w:r>
      <w:r w:rsidRPr="00BA67EA">
        <w:rPr>
          <w:rFonts w:cstheme="minorHAnsi"/>
          <w:szCs w:val="40"/>
        </w:rPr>
        <w:t xml:space="preserve"> Bundesverband Seniorentanz e. V. (BVST)</w:t>
      </w:r>
    </w:p>
    <w:p w14:paraId="49BA0B6C" w14:textId="0910979C" w:rsidR="00774C89" w:rsidRPr="009B76D2" w:rsidRDefault="00774C89" w:rsidP="00DA0531">
      <w:pPr>
        <w:pStyle w:val="berschrift2"/>
      </w:pPr>
      <w:r w:rsidRPr="0019324B">
        <w:t xml:space="preserve">Nr. </w:t>
      </w:r>
      <w:r>
        <w:t>43</w:t>
      </w:r>
      <w:r w:rsidRPr="0019324B">
        <w:t xml:space="preserve"> </w:t>
      </w:r>
      <w:r w:rsidR="00BA67EA" w:rsidRPr="00BA67EA">
        <w:t>Vortrag mit Diskussion</w:t>
      </w:r>
      <w:r>
        <w:br/>
      </w:r>
      <w:r w:rsidR="00BA67EA" w:rsidRPr="00BA67EA">
        <w:t xml:space="preserve">Gut alt </w:t>
      </w:r>
      <w:r w:rsidR="00BA67EA" w:rsidRPr="00DA0531">
        <w:t>werden</w:t>
      </w:r>
      <w:r w:rsidR="00BA67EA" w:rsidRPr="00BA67EA">
        <w:t xml:space="preserve"> in Kommunen: Altenhilfe nach § 71 SGB XII umsetzen!</w:t>
      </w:r>
    </w:p>
    <w:p w14:paraId="01550F0C"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0BDACBB0" w14:textId="41C130FF" w:rsidR="004339BE" w:rsidRDefault="004339BE" w:rsidP="008F6225">
      <w:pPr>
        <w:spacing w:before="240" w:line="240" w:lineRule="auto"/>
        <w:rPr>
          <w:rFonts w:cstheme="minorHAnsi"/>
          <w:szCs w:val="40"/>
        </w:rPr>
      </w:pPr>
      <w:r w:rsidRPr="004339BE">
        <w:rPr>
          <w:rFonts w:cstheme="minorHAnsi"/>
          <w:b/>
          <w:szCs w:val="40"/>
        </w:rPr>
        <w:t>Ort:</w:t>
      </w:r>
      <w:r w:rsidR="00BA67EA">
        <w:rPr>
          <w:rFonts w:cstheme="minorHAnsi"/>
          <w:b/>
          <w:szCs w:val="40"/>
        </w:rPr>
        <w:t xml:space="preserve"> </w:t>
      </w:r>
      <w:r w:rsidR="00D70FE4">
        <w:rPr>
          <w:rFonts w:cstheme="minorHAnsi"/>
          <w:szCs w:val="40"/>
        </w:rPr>
        <w:t>Saal Gustav Mahler</w:t>
      </w:r>
      <w:r w:rsidR="00BA67EA" w:rsidRPr="00BA67EA">
        <w:rPr>
          <w:rFonts w:cstheme="minorHAnsi"/>
          <w:szCs w:val="40"/>
        </w:rPr>
        <w:t xml:space="preserve"> I</w:t>
      </w:r>
    </w:p>
    <w:p w14:paraId="1E61257A" w14:textId="77777777" w:rsidR="00BA67EA" w:rsidRDefault="00BA67EA" w:rsidP="008F6225">
      <w:pPr>
        <w:spacing w:before="240" w:line="240" w:lineRule="auto"/>
      </w:pPr>
      <w:r>
        <w:t>Ältere Menschen sind eine große und wachsende Bevölkerungsgruppe. Die aktive Gestaltung einer Infrastruktur für das gute Älterwerden ist daher eine der drängendsten Aufgaben in den Kommunen. Der § 71 SGB XII bietet dafür eine bundesweite Rechtsgrundlage. Wege der Umsetzung werden in der Podiumsdiskussion aufgezeigt.</w:t>
      </w:r>
    </w:p>
    <w:p w14:paraId="0FE78B4C" w14:textId="77777777" w:rsidR="00BA67EA" w:rsidRDefault="00BA67EA" w:rsidP="008F6225">
      <w:pPr>
        <w:spacing w:before="240" w:line="240" w:lineRule="auto"/>
      </w:pPr>
      <w:r>
        <w:t>Prof. Dr. Antonio Brettschneider, Technische Hochschule Köln</w:t>
      </w:r>
    </w:p>
    <w:p w14:paraId="40D78B25" w14:textId="7B9848D7" w:rsidR="00BA67EA" w:rsidRDefault="00BA67EA" w:rsidP="008F6225">
      <w:pPr>
        <w:spacing w:before="240" w:line="240" w:lineRule="auto"/>
      </w:pPr>
      <w:r>
        <w:t>Jens-Peter Kruse, stellvertretender BAGSO-Vorsitzender</w:t>
      </w:r>
    </w:p>
    <w:p w14:paraId="2801EE8C" w14:textId="77777777" w:rsidR="00BA67EA" w:rsidRDefault="00BA67EA" w:rsidP="008F6225">
      <w:pPr>
        <w:spacing w:before="240" w:line="240" w:lineRule="auto"/>
      </w:pPr>
      <w:r>
        <w:t>Yvonne Ploetz, Ministerium für Arbeit, Soziales, Frauen und Gesundheit Saarland</w:t>
      </w:r>
    </w:p>
    <w:p w14:paraId="6D293E1C" w14:textId="77777777" w:rsidR="00BA67EA" w:rsidRDefault="00BA67EA" w:rsidP="008F6225">
      <w:pPr>
        <w:spacing w:before="240" w:line="240" w:lineRule="auto"/>
      </w:pPr>
      <w:r>
        <w:t>Reinhard Pohlmann, BaS-Vorstand</w:t>
      </w:r>
    </w:p>
    <w:p w14:paraId="62409C6D" w14:textId="5F6395E5" w:rsidR="00BA67EA" w:rsidRDefault="00BA67EA" w:rsidP="008F6225">
      <w:pPr>
        <w:spacing w:before="240" w:line="240" w:lineRule="auto"/>
      </w:pPr>
      <w:r>
        <w:lastRenderedPageBreak/>
        <w:t>Dagmar Vogt-Janssen, Fachbereich Senioren der Stadt Hannover</w:t>
      </w:r>
    </w:p>
    <w:p w14:paraId="63BDDCEF" w14:textId="77777777" w:rsidR="00BA67EA" w:rsidRDefault="00BA67EA" w:rsidP="008F6225">
      <w:pPr>
        <w:spacing w:before="240" w:line="240" w:lineRule="auto"/>
      </w:pPr>
      <w:r w:rsidRPr="00BA67EA">
        <w:rPr>
          <w:b/>
        </w:rPr>
        <w:t>Moderation:</w:t>
      </w:r>
      <w:r>
        <w:t xml:space="preserve"> Nina Schwarz, Deutscher Verein für öffentliche und private Fürsorge e. V.</w:t>
      </w:r>
    </w:p>
    <w:p w14:paraId="79A3F28D" w14:textId="05D1A6C7" w:rsidR="00BA67EA" w:rsidRPr="009B76D2" w:rsidRDefault="00BA67EA" w:rsidP="008F6225">
      <w:pPr>
        <w:spacing w:before="240" w:line="240" w:lineRule="auto"/>
      </w:pPr>
      <w:r w:rsidRPr="00BA67EA">
        <w:rPr>
          <w:b/>
        </w:rPr>
        <w:t>Verantwortlich:</w:t>
      </w:r>
      <w:r>
        <w:t xml:space="preserve"> Bundesarbeitsgemeinschaft Seniorenbüros e. V. (BaS), Deutscher Verein für öffentliche und private Fürsorge e. V. (DV)</w:t>
      </w:r>
    </w:p>
    <w:p w14:paraId="09876A4C" w14:textId="6355C01F" w:rsidR="00774C89" w:rsidRPr="009B76D2" w:rsidRDefault="00774C89" w:rsidP="00DA0531">
      <w:pPr>
        <w:pStyle w:val="berschrift2"/>
      </w:pPr>
      <w:r w:rsidRPr="0019324B">
        <w:t xml:space="preserve">Nr. </w:t>
      </w:r>
      <w:r>
        <w:t>44</w:t>
      </w:r>
      <w:r w:rsidRPr="0019324B">
        <w:t xml:space="preserve"> </w:t>
      </w:r>
      <w:r w:rsidR="00B92FB6">
        <w:t>Vortrag mit Diskussion</w:t>
      </w:r>
      <w:r>
        <w:br/>
      </w:r>
      <w:r w:rsidR="00B92FB6" w:rsidRPr="00B92FB6">
        <w:t xml:space="preserve">Einfach mal </w:t>
      </w:r>
      <w:r w:rsidR="00B92FB6" w:rsidRPr="00DA0531">
        <w:t>reden</w:t>
      </w:r>
      <w:r w:rsidR="00B92FB6" w:rsidRPr="00B92FB6">
        <w:t>!</w:t>
      </w:r>
    </w:p>
    <w:p w14:paraId="2B0594BE" w14:textId="77777777" w:rsidR="00774C89" w:rsidRPr="009B76D2" w:rsidRDefault="00774C89" w:rsidP="00DA0531">
      <w:pPr>
        <w:pStyle w:val="berschrift3"/>
        <w:rPr>
          <w:rFonts w:ascii="Calibri" w:hAnsi="Calibri"/>
          <w:bCs/>
        </w:rPr>
      </w:pPr>
      <w:r>
        <w:t>Donnerstag, 03. April 2025</w:t>
      </w:r>
      <w:r>
        <w:br/>
        <w:t>13</w:t>
      </w:r>
      <w:r w:rsidRPr="009162FF">
        <w:t>.</w:t>
      </w:r>
      <w:r>
        <w:t>3</w:t>
      </w:r>
      <w:r w:rsidRPr="009162FF">
        <w:t>0 - 1</w:t>
      </w:r>
      <w:r>
        <w:t>5</w:t>
      </w:r>
      <w:r w:rsidRPr="009162FF">
        <w:t>.</w:t>
      </w:r>
      <w:r>
        <w:t>0</w:t>
      </w:r>
      <w:r w:rsidRPr="009162FF">
        <w:t>0 Uhr</w:t>
      </w:r>
    </w:p>
    <w:p w14:paraId="702726F6" w14:textId="21DCFD7C"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D70FE4">
        <w:rPr>
          <w:rFonts w:cstheme="minorHAnsi"/>
          <w:szCs w:val="40"/>
        </w:rPr>
        <w:t>Saal Gustav Mahler</w:t>
      </w:r>
      <w:r w:rsidR="00B92FB6" w:rsidRPr="00B92FB6">
        <w:rPr>
          <w:rFonts w:cstheme="minorHAnsi"/>
          <w:szCs w:val="40"/>
        </w:rPr>
        <w:t xml:space="preserve"> III</w:t>
      </w:r>
    </w:p>
    <w:p w14:paraId="7E8FD770" w14:textId="641D0554" w:rsidR="00B92FB6" w:rsidRDefault="00B92FB6" w:rsidP="008F6225">
      <w:pPr>
        <w:spacing w:before="240" w:line="240" w:lineRule="auto"/>
      </w:pPr>
      <w:r>
        <w:t>Beim Vortrag „Einfach mal reden“ zeigt Elke Schilling, wie Silbernetz als Best-Practice-Beispiel gegen Einsamkeit wirkt. Das niederschwellige Angebot ermöglicht anonymes, tägliches Gespräch. Zum Abschluss liest Elke Schilling aus ihrem Buch und teilt persönliche Einblicke.</w:t>
      </w:r>
    </w:p>
    <w:p w14:paraId="6F48E337" w14:textId="77777777" w:rsidR="00B92FB6" w:rsidRDefault="00B92FB6" w:rsidP="008F6225">
      <w:pPr>
        <w:spacing w:before="240" w:line="240" w:lineRule="auto"/>
      </w:pPr>
      <w:r>
        <w:t>Elke Schilling, Silbernetz e. V.</w:t>
      </w:r>
    </w:p>
    <w:p w14:paraId="5A4194D0" w14:textId="77777777" w:rsidR="00B92FB6" w:rsidRDefault="00B92FB6" w:rsidP="008F6225">
      <w:pPr>
        <w:spacing w:before="240" w:line="240" w:lineRule="auto"/>
      </w:pPr>
      <w:r w:rsidRPr="00B92FB6">
        <w:rPr>
          <w:b/>
        </w:rPr>
        <w:t>Moderation:</w:t>
      </w:r>
      <w:r>
        <w:t xml:space="preserve"> Sophia Nagelschmidt, Silbernetz e. V.</w:t>
      </w:r>
    </w:p>
    <w:p w14:paraId="100881C3" w14:textId="20F6D5B1" w:rsidR="00B92FB6" w:rsidRDefault="00B92FB6" w:rsidP="008F6225">
      <w:pPr>
        <w:spacing w:before="240" w:line="240" w:lineRule="auto"/>
      </w:pPr>
      <w:r w:rsidRPr="00B92FB6">
        <w:rPr>
          <w:b/>
        </w:rPr>
        <w:t xml:space="preserve">Verantwortlich: </w:t>
      </w:r>
      <w:r>
        <w:t>Silbernetz e. V.</w:t>
      </w:r>
    </w:p>
    <w:p w14:paraId="69497B97" w14:textId="77777777" w:rsidR="00621ED5" w:rsidRDefault="00621ED5">
      <w:pPr>
        <w:rPr>
          <w:rFonts w:ascii="Calibri" w:hAnsi="Calibri"/>
          <w:b/>
          <w:bCs/>
          <w:color w:val="007675"/>
          <w:szCs w:val="32"/>
        </w:rPr>
      </w:pPr>
      <w:r>
        <w:br w:type="page"/>
      </w:r>
    </w:p>
    <w:p w14:paraId="02BA3D46" w14:textId="5AB83EAE" w:rsidR="00774C89" w:rsidRPr="009B76D2" w:rsidRDefault="00774C89" w:rsidP="00DA0531">
      <w:pPr>
        <w:pStyle w:val="berschrift2"/>
      </w:pPr>
      <w:r w:rsidRPr="0019324B">
        <w:lastRenderedPageBreak/>
        <w:t xml:space="preserve">Nr. </w:t>
      </w:r>
      <w:r>
        <w:t>45</w:t>
      </w:r>
      <w:r w:rsidRPr="0019324B">
        <w:t xml:space="preserve"> </w:t>
      </w:r>
      <w:r w:rsidR="00B92FB6" w:rsidRPr="00B92FB6">
        <w:t>Workshop</w:t>
      </w:r>
      <w:r>
        <w:br/>
      </w:r>
      <w:r w:rsidR="00B92FB6">
        <w:t xml:space="preserve">Verwundbarkeit trifft Lebensmut. </w:t>
      </w:r>
      <w:r w:rsidR="00B92FB6" w:rsidRPr="00DA0531">
        <w:t>Erfahrungswerkstatt</w:t>
      </w:r>
      <w:r w:rsidR="00B92FB6">
        <w:t xml:space="preserve"> zu: Männer im Übergang in den Ruhestand</w:t>
      </w:r>
    </w:p>
    <w:p w14:paraId="3DCD5842"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01C62FB6" w14:textId="7CD34692"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5C676B">
        <w:rPr>
          <w:rFonts w:cstheme="minorHAnsi"/>
          <w:bCs/>
          <w:szCs w:val="40"/>
        </w:rPr>
        <w:t xml:space="preserve">Saal </w:t>
      </w:r>
      <w:r w:rsidR="00B92FB6" w:rsidRPr="00B92FB6">
        <w:rPr>
          <w:rFonts w:cstheme="minorHAnsi"/>
          <w:szCs w:val="40"/>
        </w:rPr>
        <w:t>Alice Bensheimer II</w:t>
      </w:r>
    </w:p>
    <w:p w14:paraId="401E9A11" w14:textId="77777777" w:rsidR="00B92FB6" w:rsidRDefault="00B92FB6" w:rsidP="008F6225">
      <w:pPr>
        <w:spacing w:before="240" w:line="240" w:lineRule="auto"/>
      </w:pPr>
      <w:r>
        <w:t>Teilnehmendenbegrenzung: 35 Personen</w:t>
      </w:r>
    </w:p>
    <w:p w14:paraId="71094EDF" w14:textId="35A17E20" w:rsidR="00B92FB6" w:rsidRDefault="00B92FB6" w:rsidP="008F6225">
      <w:pPr>
        <w:spacing w:before="240" w:line="240" w:lineRule="auto"/>
      </w:pPr>
      <w:r>
        <w:t>Wie erfahren Männer den Übergang zwischen Arbeit und Alter? Was fördert einen Neustart zum Leben? Der Workshop berücksichtigt persönliche Erfahrungen und wissenschaftliche Erkenntnisse. Ziele sind neben dem dankbaren Rückblick auf Lebensleistungen die bewusste Gestaltung des Berufsaustritts und die Sinngebung im Alter.</w:t>
      </w:r>
    </w:p>
    <w:p w14:paraId="0D23B2E8" w14:textId="77777777" w:rsidR="00B92FB6" w:rsidRDefault="00B92FB6" w:rsidP="008F6225">
      <w:pPr>
        <w:spacing w:before="240" w:line="240" w:lineRule="auto"/>
      </w:pPr>
      <w:r>
        <w:t>Seniorenstudierende der U3L Frankfurt</w:t>
      </w:r>
    </w:p>
    <w:p w14:paraId="2D93255B" w14:textId="77777777" w:rsidR="00B92FB6" w:rsidRDefault="00B92FB6" w:rsidP="008F6225">
      <w:pPr>
        <w:spacing w:before="240" w:line="240" w:lineRule="auto"/>
      </w:pPr>
      <w:r w:rsidRPr="00B92FB6">
        <w:rPr>
          <w:b/>
        </w:rPr>
        <w:t>Moderation:</w:t>
      </w:r>
      <w:r>
        <w:t xml:space="preserve"> Dr. Hans Prömper, Universität des 3. Lebensalters Frankfurt (U3L)</w:t>
      </w:r>
    </w:p>
    <w:p w14:paraId="2E9DEB8F" w14:textId="010CDAF2" w:rsidR="00B92FB6" w:rsidRPr="009B76D2" w:rsidRDefault="00B92FB6" w:rsidP="008F6225">
      <w:pPr>
        <w:spacing w:before="240" w:line="240" w:lineRule="auto"/>
      </w:pPr>
      <w:r w:rsidRPr="00B92FB6">
        <w:rPr>
          <w:b/>
        </w:rPr>
        <w:t>Verantwortlich:</w:t>
      </w:r>
      <w:r>
        <w:t xml:space="preserve"> Bundesforum Männer – Interessenverband für Jungen, Männer und Väter e. V.</w:t>
      </w:r>
    </w:p>
    <w:p w14:paraId="6D7EA29D" w14:textId="77777777" w:rsidR="00621ED5" w:rsidRDefault="00621ED5">
      <w:pPr>
        <w:rPr>
          <w:rFonts w:ascii="Calibri" w:hAnsi="Calibri"/>
          <w:b/>
          <w:bCs/>
          <w:color w:val="007675"/>
          <w:szCs w:val="32"/>
        </w:rPr>
      </w:pPr>
      <w:r>
        <w:br w:type="page"/>
      </w:r>
    </w:p>
    <w:p w14:paraId="45D08568" w14:textId="43173CA7" w:rsidR="00774C89" w:rsidRPr="009B76D2" w:rsidRDefault="00774C89" w:rsidP="00DA0531">
      <w:pPr>
        <w:pStyle w:val="berschrift2"/>
      </w:pPr>
      <w:r w:rsidRPr="0019324B">
        <w:lastRenderedPageBreak/>
        <w:t xml:space="preserve">Nr. </w:t>
      </w:r>
      <w:r>
        <w:t>46</w:t>
      </w:r>
      <w:r w:rsidRPr="0019324B">
        <w:t xml:space="preserve"> </w:t>
      </w:r>
      <w:r w:rsidR="00B92FB6" w:rsidRPr="00B92FB6">
        <w:t>Vortrag mit Diskussion</w:t>
      </w:r>
      <w:r>
        <w:br/>
      </w:r>
      <w:r w:rsidR="00B92FB6" w:rsidRPr="00B92FB6">
        <w:t xml:space="preserve">Queer im </w:t>
      </w:r>
      <w:r w:rsidR="00B92FB6" w:rsidRPr="00DA0531">
        <w:t>Alter</w:t>
      </w:r>
    </w:p>
    <w:p w14:paraId="6B9ABF32"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357655DB" w14:textId="60230A7F"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5C676B">
        <w:rPr>
          <w:rFonts w:cstheme="minorHAnsi"/>
          <w:bCs/>
          <w:szCs w:val="40"/>
        </w:rPr>
        <w:t xml:space="preserve">Saal </w:t>
      </w:r>
      <w:r w:rsidR="00B92FB6" w:rsidRPr="00B92FB6">
        <w:rPr>
          <w:rFonts w:cstheme="minorHAnsi"/>
          <w:szCs w:val="40"/>
        </w:rPr>
        <w:t>Alice Bensheimer III</w:t>
      </w:r>
    </w:p>
    <w:p w14:paraId="04C67165" w14:textId="0D936E35" w:rsidR="00B92FB6" w:rsidRDefault="00B92FB6" w:rsidP="008F6225">
      <w:pPr>
        <w:spacing w:before="240" w:line="240" w:lineRule="auto"/>
      </w:pPr>
      <w:r>
        <w:t>Aufgrund geringerer Unterstützung der Herkunftsfamilie sind viele LSTBIQ* im Alter häufiger auf professionelle Angebote der Altenhilfe angewiesen. Wie können sich Pflegeeinrichtungen auf die Zielgruppe LSBTIQ* vorbereiten? Wie finde ich queer-sensible Pflegeeinrichtungen und was kann ich dort erwarten?</w:t>
      </w:r>
    </w:p>
    <w:p w14:paraId="4BF8E138" w14:textId="77777777" w:rsidR="00B92FB6" w:rsidRDefault="00B92FB6" w:rsidP="008F6225">
      <w:pPr>
        <w:spacing w:before="240" w:line="240" w:lineRule="auto"/>
      </w:pPr>
      <w:r>
        <w:t>Claus Bölicke, AWO Bundesverband e. V.</w:t>
      </w:r>
    </w:p>
    <w:p w14:paraId="25E4FDA8" w14:textId="18FE6705" w:rsidR="00B92FB6" w:rsidRDefault="00B92FB6" w:rsidP="008F6225">
      <w:pPr>
        <w:spacing w:before="240" w:line="240" w:lineRule="auto"/>
      </w:pPr>
      <w:r>
        <w:t>Carolina Brauckmann, Dachverband Lesben und Alter e. V. Fabian Klenk, Pflege im Quadrat Mannheim</w:t>
      </w:r>
    </w:p>
    <w:p w14:paraId="5CE3E77A" w14:textId="3C5D8502" w:rsidR="00B92FB6" w:rsidRDefault="00B92FB6" w:rsidP="008F6225">
      <w:pPr>
        <w:spacing w:before="240" w:line="240" w:lineRule="auto"/>
      </w:pPr>
      <w:r>
        <w:t>Eva Obernauer, Schwulenberatung Berlin e. V.</w:t>
      </w:r>
    </w:p>
    <w:p w14:paraId="18BB9868" w14:textId="77777777" w:rsidR="00B92FB6" w:rsidRDefault="00B92FB6" w:rsidP="008F6225">
      <w:pPr>
        <w:spacing w:before="240" w:line="240" w:lineRule="auto"/>
      </w:pPr>
      <w:r>
        <w:t xml:space="preserve">N.N., Bundesinteressenvertretung schwuler Senioren e. V. (BISS) </w:t>
      </w:r>
    </w:p>
    <w:p w14:paraId="7C9B3147" w14:textId="77777777" w:rsidR="00B92FB6" w:rsidRDefault="00B92FB6" w:rsidP="008F6225">
      <w:pPr>
        <w:spacing w:before="240" w:line="240" w:lineRule="auto"/>
      </w:pPr>
      <w:r w:rsidRPr="00B92FB6">
        <w:rPr>
          <w:b/>
        </w:rPr>
        <w:t>Moderation:</w:t>
      </w:r>
      <w:r>
        <w:t xml:space="preserve"> Margret Göth, LSBTI-Beauftragung der Stadt Mannheim </w:t>
      </w:r>
    </w:p>
    <w:p w14:paraId="448CB040" w14:textId="6FD29496" w:rsidR="00B92FB6" w:rsidRPr="009B76D2" w:rsidRDefault="00B92FB6" w:rsidP="008F6225">
      <w:pPr>
        <w:spacing w:before="240" w:line="240" w:lineRule="auto"/>
      </w:pPr>
      <w:r w:rsidRPr="00B92FB6">
        <w:rPr>
          <w:b/>
        </w:rPr>
        <w:t>Verantwortlich:</w:t>
      </w:r>
      <w:r>
        <w:t xml:space="preserve"> AWO Bundesverband e. V.</w:t>
      </w:r>
    </w:p>
    <w:p w14:paraId="36555F87" w14:textId="77777777" w:rsidR="00621ED5" w:rsidRDefault="00621ED5">
      <w:pPr>
        <w:rPr>
          <w:rFonts w:ascii="Calibri" w:hAnsi="Calibri"/>
          <w:b/>
          <w:bCs/>
          <w:color w:val="007675"/>
          <w:szCs w:val="32"/>
        </w:rPr>
      </w:pPr>
      <w:r>
        <w:br w:type="page"/>
      </w:r>
    </w:p>
    <w:p w14:paraId="0D88FF08" w14:textId="2E3159F9" w:rsidR="00774C89" w:rsidRPr="00DA0531" w:rsidRDefault="00774C89" w:rsidP="00DA0531">
      <w:pPr>
        <w:pStyle w:val="berschrift2"/>
      </w:pPr>
      <w:r w:rsidRPr="0019324B">
        <w:lastRenderedPageBreak/>
        <w:t xml:space="preserve">Nr. </w:t>
      </w:r>
      <w:r>
        <w:t>47</w:t>
      </w:r>
      <w:r w:rsidRPr="0019324B">
        <w:t xml:space="preserve"> </w:t>
      </w:r>
      <w:r w:rsidR="00B92FB6" w:rsidRPr="00B92FB6">
        <w:t>Moderiertes Gespräch</w:t>
      </w:r>
      <w:r>
        <w:br/>
      </w:r>
      <w:r w:rsidR="00B92FB6" w:rsidRPr="00B92FB6">
        <w:t>Mehr Lebensqualität durch altersmedizinische Versorgung</w:t>
      </w:r>
    </w:p>
    <w:p w14:paraId="5BAC8F86"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60B8A80B" w14:textId="375D2535"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5C676B">
        <w:rPr>
          <w:rFonts w:cstheme="minorHAnsi"/>
          <w:bCs/>
          <w:szCs w:val="40"/>
        </w:rPr>
        <w:t xml:space="preserve">Saal </w:t>
      </w:r>
      <w:r w:rsidR="00B92FB6" w:rsidRPr="00B92FB6">
        <w:rPr>
          <w:rFonts w:cstheme="minorHAnsi"/>
          <w:szCs w:val="40"/>
        </w:rPr>
        <w:t>Alice Bensheimer IV</w:t>
      </w:r>
    </w:p>
    <w:p w14:paraId="5E6A101D" w14:textId="4DA12E0E" w:rsidR="00B92FB6" w:rsidRPr="00F26112" w:rsidRDefault="00B92FB6" w:rsidP="008F6225">
      <w:pPr>
        <w:spacing w:before="240" w:line="240" w:lineRule="auto"/>
        <w:rPr>
          <w:sz w:val="38"/>
          <w:szCs w:val="38"/>
        </w:rPr>
      </w:pPr>
      <w:r w:rsidRPr="00F26112">
        <w:rPr>
          <w:sz w:val="38"/>
          <w:szCs w:val="38"/>
        </w:rPr>
        <w:t>Erfahren Sie, wie die Altersmedizin, auch Geriatrie genannt, Ihnen helfen kann, auch im höheren Alter ein möglichst selbstbestimmtes Leben zu führen. Chefärztinnen und Chefärzte beantworten Fragen zur geriatrischen Versorgung, gehen auf Präventions-angebote ein und geben praktische Tipps zur medizinischen Versorgung.</w:t>
      </w:r>
    </w:p>
    <w:p w14:paraId="25F90F44" w14:textId="20E35E30" w:rsidR="00B92FB6" w:rsidRPr="00F26112" w:rsidRDefault="00B92FB6" w:rsidP="008F6225">
      <w:pPr>
        <w:spacing w:before="240" w:line="240" w:lineRule="auto"/>
        <w:rPr>
          <w:sz w:val="38"/>
          <w:szCs w:val="38"/>
        </w:rPr>
      </w:pPr>
      <w:r w:rsidRPr="00F26112">
        <w:rPr>
          <w:sz w:val="38"/>
          <w:szCs w:val="38"/>
        </w:rPr>
        <w:t>Prof. Dr. med. Jürgen M. Bauer, Geriatrisches Zentrum am Universitätsklinikum Heidelberg</w:t>
      </w:r>
    </w:p>
    <w:p w14:paraId="5ECB584D" w14:textId="77777777" w:rsidR="00B92FB6" w:rsidRPr="00F26112" w:rsidRDefault="00B92FB6" w:rsidP="008F6225">
      <w:pPr>
        <w:spacing w:before="240" w:line="240" w:lineRule="auto"/>
        <w:rPr>
          <w:sz w:val="38"/>
          <w:szCs w:val="38"/>
        </w:rPr>
      </w:pPr>
      <w:r w:rsidRPr="00F26112">
        <w:rPr>
          <w:sz w:val="38"/>
          <w:szCs w:val="38"/>
        </w:rPr>
        <w:t>Prof. Dr. med. Michael Denkinger, Agaplesion Bethesda Klinik, Ulm Dr. med. Dipl.-Theol. Jochen Heckmann, Geriatrische Fachklinik Rheinhessen-Nahe in Bad Kreuznach</w:t>
      </w:r>
    </w:p>
    <w:p w14:paraId="3A076F72" w14:textId="77777777" w:rsidR="00B92FB6" w:rsidRPr="00F26112" w:rsidRDefault="00B92FB6" w:rsidP="008F6225">
      <w:pPr>
        <w:spacing w:before="240" w:line="240" w:lineRule="auto"/>
        <w:rPr>
          <w:sz w:val="38"/>
          <w:szCs w:val="38"/>
        </w:rPr>
      </w:pPr>
      <w:r w:rsidRPr="00F26112">
        <w:rPr>
          <w:sz w:val="38"/>
          <w:szCs w:val="38"/>
        </w:rPr>
        <w:t>Dr. Ariane Zinke, Klinik für Geriatrie und Innere Medizin St. Marien- und St. Annastiftskrankenhaus Ludwigshafen</w:t>
      </w:r>
    </w:p>
    <w:p w14:paraId="4A4B2A5A" w14:textId="77777777" w:rsidR="00B92FB6" w:rsidRPr="00F26112" w:rsidRDefault="00B92FB6" w:rsidP="008F6225">
      <w:pPr>
        <w:spacing w:before="240" w:line="240" w:lineRule="auto"/>
        <w:rPr>
          <w:sz w:val="38"/>
          <w:szCs w:val="38"/>
        </w:rPr>
      </w:pPr>
      <w:r w:rsidRPr="00F26112">
        <w:rPr>
          <w:b/>
          <w:sz w:val="38"/>
          <w:szCs w:val="38"/>
        </w:rPr>
        <w:t>Moderation:</w:t>
      </w:r>
      <w:r w:rsidRPr="00F26112">
        <w:rPr>
          <w:sz w:val="38"/>
          <w:szCs w:val="38"/>
        </w:rPr>
        <w:t xml:space="preserve"> Dirk van den Heuvel, Bundesverband Geriatrie e. V.</w:t>
      </w:r>
    </w:p>
    <w:p w14:paraId="3BF45F46" w14:textId="40A4928A" w:rsidR="00B92FB6" w:rsidRPr="00F26112" w:rsidRDefault="00B92FB6" w:rsidP="008F6225">
      <w:pPr>
        <w:spacing w:before="240" w:line="240" w:lineRule="auto"/>
        <w:rPr>
          <w:sz w:val="38"/>
          <w:szCs w:val="38"/>
        </w:rPr>
      </w:pPr>
      <w:r w:rsidRPr="00F26112">
        <w:rPr>
          <w:b/>
          <w:sz w:val="38"/>
          <w:szCs w:val="38"/>
        </w:rPr>
        <w:t>Verantwortlich:</w:t>
      </w:r>
      <w:r w:rsidRPr="00F26112">
        <w:rPr>
          <w:sz w:val="38"/>
          <w:szCs w:val="38"/>
        </w:rPr>
        <w:t xml:space="preserve"> Bundesverband Geriatrie e. V.</w:t>
      </w:r>
    </w:p>
    <w:p w14:paraId="4E182B24" w14:textId="44B170A2" w:rsidR="00774C89" w:rsidRPr="009B76D2" w:rsidRDefault="00774C89" w:rsidP="00DA0531">
      <w:pPr>
        <w:pStyle w:val="berschrift2"/>
      </w:pPr>
      <w:r w:rsidRPr="0019324B">
        <w:lastRenderedPageBreak/>
        <w:t xml:space="preserve">Nr. </w:t>
      </w:r>
      <w:r>
        <w:t>48</w:t>
      </w:r>
      <w:r w:rsidRPr="0019324B">
        <w:t xml:space="preserve"> </w:t>
      </w:r>
      <w:r w:rsidR="00B92FB6" w:rsidRPr="00B92FB6">
        <w:t xml:space="preserve">Vortrag mit </w:t>
      </w:r>
      <w:r w:rsidR="00B92FB6" w:rsidRPr="00DA0531">
        <w:t>Diskussion</w:t>
      </w:r>
      <w:r>
        <w:br/>
      </w:r>
      <w:r w:rsidR="00B92FB6" w:rsidRPr="00B92FB6">
        <w:t>Seniorinnen und Senioren für Demokratie und Klimaschutz</w:t>
      </w:r>
    </w:p>
    <w:p w14:paraId="103BE21E"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04B88F76" w14:textId="0155872E"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5C676B">
        <w:rPr>
          <w:rFonts w:cstheme="minorHAnsi"/>
          <w:szCs w:val="40"/>
        </w:rPr>
        <w:t xml:space="preserve">Saal </w:t>
      </w:r>
      <w:r w:rsidR="00B92FB6" w:rsidRPr="00B92FB6">
        <w:rPr>
          <w:rFonts w:cstheme="minorHAnsi"/>
          <w:szCs w:val="40"/>
        </w:rPr>
        <w:t>Alice Bensheimer V</w:t>
      </w:r>
    </w:p>
    <w:p w14:paraId="13EDC8E7" w14:textId="77777777" w:rsidR="00B92FB6" w:rsidRDefault="00B92FB6" w:rsidP="008F6225">
      <w:pPr>
        <w:spacing w:before="240" w:line="240" w:lineRule="auto"/>
      </w:pPr>
      <w:r>
        <w:t>Die Erschöpfung der planetaren Ressourcen führt zu Krisen. Eine nach- haltige Lebensweise gelingt nur, wenn wir solidarisch zusammenarbeiten. Allerdings wird Krieg wieder zum Mittel der Politik. Diskutieren Sie mit dem Bundesvorsitzenden der NaturFreunde Deutschlands, wie die Erfahrung der älteren Generation helfen kann.</w:t>
      </w:r>
    </w:p>
    <w:p w14:paraId="24410ED3" w14:textId="77777777" w:rsidR="00B92FB6" w:rsidRDefault="00B92FB6" w:rsidP="008F6225">
      <w:pPr>
        <w:spacing w:before="240" w:line="240" w:lineRule="auto"/>
      </w:pPr>
      <w:r>
        <w:t>Michael Müller, Bundesvorsitzender NaturFreunde Deutschlands e. V.</w:t>
      </w:r>
    </w:p>
    <w:p w14:paraId="6A5CF9D2" w14:textId="6EE28460" w:rsidR="00B92FB6" w:rsidRPr="009B76D2" w:rsidRDefault="00B92FB6" w:rsidP="008F6225">
      <w:pPr>
        <w:spacing w:before="240" w:line="240" w:lineRule="auto"/>
      </w:pPr>
      <w:r w:rsidRPr="00B92FB6">
        <w:rPr>
          <w:b/>
        </w:rPr>
        <w:t>Verantwortlich:</w:t>
      </w:r>
      <w:r>
        <w:t xml:space="preserve"> Naturfreunde Deutschlands e. V.</w:t>
      </w:r>
    </w:p>
    <w:p w14:paraId="121AB48C" w14:textId="37A78E86" w:rsidR="00774C89" w:rsidRPr="009B76D2" w:rsidRDefault="00774C89" w:rsidP="00DA0531">
      <w:pPr>
        <w:pStyle w:val="berschrift2"/>
      </w:pPr>
      <w:r w:rsidRPr="0019324B">
        <w:t xml:space="preserve">Nr. </w:t>
      </w:r>
      <w:r>
        <w:t>49</w:t>
      </w:r>
      <w:r w:rsidRPr="0019324B">
        <w:t xml:space="preserve"> </w:t>
      </w:r>
      <w:r w:rsidR="00B92FB6" w:rsidRPr="00B92FB6">
        <w:t>Mitmach-Angebot</w:t>
      </w:r>
      <w:r>
        <w:br/>
      </w:r>
      <w:r w:rsidR="00B92FB6" w:rsidRPr="00B92FB6">
        <w:t>3.000 Schritte extra</w:t>
      </w:r>
    </w:p>
    <w:p w14:paraId="258D2538" w14:textId="77777777" w:rsidR="00774C89" w:rsidRDefault="00774C89" w:rsidP="00DA0531">
      <w:pPr>
        <w:pStyle w:val="berschrift3"/>
      </w:pPr>
      <w:r>
        <w:t>Donnerstag, 03. April 2025</w:t>
      </w:r>
      <w:r>
        <w:br/>
        <w:t>13</w:t>
      </w:r>
      <w:r w:rsidRPr="009162FF">
        <w:t>.</w:t>
      </w:r>
      <w:r>
        <w:t>3</w:t>
      </w:r>
      <w:r w:rsidRPr="009162FF">
        <w:t>0 - 1</w:t>
      </w:r>
      <w:r>
        <w:t>5</w:t>
      </w:r>
      <w:r w:rsidRPr="009162FF">
        <w:t>.</w:t>
      </w:r>
      <w:r>
        <w:t>0</w:t>
      </w:r>
      <w:r w:rsidRPr="009162FF">
        <w:t>0 Uhr</w:t>
      </w:r>
    </w:p>
    <w:p w14:paraId="100199F3" w14:textId="056B199E" w:rsidR="00B92FB6" w:rsidRPr="00B92FB6" w:rsidRDefault="004339BE" w:rsidP="008F6225">
      <w:pPr>
        <w:spacing w:before="240" w:line="240" w:lineRule="auto"/>
        <w:rPr>
          <w:rFonts w:cstheme="minorHAnsi"/>
          <w:b/>
          <w:szCs w:val="40"/>
        </w:rPr>
      </w:pPr>
      <w:r w:rsidRPr="004339BE">
        <w:rPr>
          <w:rFonts w:cstheme="minorHAnsi"/>
          <w:b/>
          <w:szCs w:val="40"/>
        </w:rPr>
        <w:t>Ort:</w:t>
      </w:r>
      <w:r w:rsidR="00B92FB6">
        <w:rPr>
          <w:rFonts w:cstheme="minorHAnsi"/>
          <w:b/>
          <w:szCs w:val="40"/>
        </w:rPr>
        <w:t xml:space="preserve"> </w:t>
      </w:r>
      <w:r w:rsidR="00B92FB6">
        <w:t>Vorplatz Congress Center Rosengarten</w:t>
      </w:r>
    </w:p>
    <w:p w14:paraId="287BA664" w14:textId="77777777" w:rsidR="00B92FB6" w:rsidRDefault="00B92FB6" w:rsidP="008F6225">
      <w:pPr>
        <w:spacing w:before="240" w:line="240" w:lineRule="auto"/>
      </w:pPr>
      <w:r>
        <w:t xml:space="preserve">Mit 3.000 Schritten geht es in den nahe gelegenen „Unteren Luisenpark“. In grüner Natur werden </w:t>
      </w:r>
      <w:r>
        <w:lastRenderedPageBreak/>
        <w:t>Übungen zur Dehnung der Muskulatur und Entspannung angeboten. Auch leichte Koordinationsübungen werden dabei sein. Das Angebot endet wieder im Congress Center Rosengarten.</w:t>
      </w:r>
    </w:p>
    <w:p w14:paraId="2AAB1D20" w14:textId="77777777" w:rsidR="00B92FB6" w:rsidRDefault="00B92FB6" w:rsidP="008F6225">
      <w:pPr>
        <w:spacing w:before="240" w:line="240" w:lineRule="auto"/>
      </w:pPr>
      <w:r>
        <w:t>Konrad Reiter, Mannheimer Seniorenrat e. V.</w:t>
      </w:r>
    </w:p>
    <w:p w14:paraId="45AA4476" w14:textId="01892374" w:rsidR="00B92FB6" w:rsidRPr="009B76D2" w:rsidRDefault="00B92FB6" w:rsidP="008F6225">
      <w:pPr>
        <w:spacing w:before="240" w:line="240" w:lineRule="auto"/>
      </w:pPr>
      <w:r w:rsidRPr="00B92FB6">
        <w:rPr>
          <w:b/>
        </w:rPr>
        <w:t>Verantwortlich:</w:t>
      </w:r>
      <w:r>
        <w:t xml:space="preserve"> Mannheimer Seniorenrat e. V.</w:t>
      </w:r>
    </w:p>
    <w:p w14:paraId="2C42BA61" w14:textId="28EE594C" w:rsidR="00774C89" w:rsidRPr="009B76D2" w:rsidRDefault="00774C89" w:rsidP="00DA0531">
      <w:pPr>
        <w:pStyle w:val="berschrift2"/>
      </w:pPr>
      <w:r w:rsidRPr="0019324B">
        <w:t xml:space="preserve">Nr. </w:t>
      </w:r>
      <w:r>
        <w:t>50</w:t>
      </w:r>
      <w:r w:rsidRPr="0019324B">
        <w:t xml:space="preserve"> </w:t>
      </w:r>
      <w:r w:rsidRPr="00774C89">
        <w:t>Podiumsdiskussion</w:t>
      </w:r>
      <w:r>
        <w:br/>
      </w:r>
      <w:r w:rsidR="00B92FB6">
        <w:t xml:space="preserve">Ehrenamtlich </w:t>
      </w:r>
      <w:r w:rsidR="00B92FB6" w:rsidRPr="00DA0531">
        <w:t>für</w:t>
      </w:r>
      <w:r w:rsidR="00B92FB6">
        <w:t xml:space="preserve"> Menschen mit Demenz: Das freiwillige Engagement älterer Menschen stärken</w:t>
      </w:r>
    </w:p>
    <w:p w14:paraId="16F4E1E6" w14:textId="444D65BD" w:rsidR="00774C89" w:rsidRDefault="00774C89" w:rsidP="00DA0531">
      <w:pPr>
        <w:pStyle w:val="berschrift3"/>
      </w:pPr>
      <w:r>
        <w:t>Donnerstag, 03. April 2025</w:t>
      </w:r>
      <w:r>
        <w:br/>
        <w:t>15</w:t>
      </w:r>
      <w:r w:rsidRPr="009162FF">
        <w:t>.</w:t>
      </w:r>
      <w:r>
        <w:t>3</w:t>
      </w:r>
      <w:r w:rsidRPr="009162FF">
        <w:t>0 - 1</w:t>
      </w:r>
      <w:r>
        <w:t>6</w:t>
      </w:r>
      <w:r w:rsidRPr="009162FF">
        <w:t>.</w:t>
      </w:r>
      <w:r>
        <w:t>3</w:t>
      </w:r>
      <w:r w:rsidRPr="009162FF">
        <w:t>0 Uhr</w:t>
      </w:r>
    </w:p>
    <w:p w14:paraId="6DE2BF29" w14:textId="428B2E4B" w:rsidR="004339BE" w:rsidRDefault="004339BE" w:rsidP="008F6225">
      <w:pPr>
        <w:spacing w:before="240" w:line="240" w:lineRule="auto"/>
        <w:rPr>
          <w:rFonts w:cstheme="minorHAnsi"/>
          <w:szCs w:val="40"/>
        </w:rPr>
      </w:pPr>
      <w:r w:rsidRPr="004339BE">
        <w:rPr>
          <w:rFonts w:cstheme="minorHAnsi"/>
          <w:b/>
          <w:szCs w:val="40"/>
        </w:rPr>
        <w:t>Ort:</w:t>
      </w:r>
      <w:r w:rsidR="00B92FB6">
        <w:rPr>
          <w:rFonts w:cstheme="minorHAnsi"/>
          <w:b/>
          <w:szCs w:val="40"/>
        </w:rPr>
        <w:t xml:space="preserve"> </w:t>
      </w:r>
      <w:r w:rsidR="00EC67CB">
        <w:rPr>
          <w:rFonts w:cstheme="minorHAnsi"/>
          <w:szCs w:val="40"/>
        </w:rPr>
        <w:t>Bruno Schmitz Saal</w:t>
      </w:r>
    </w:p>
    <w:p w14:paraId="251A25EB" w14:textId="77777777" w:rsidR="00B92FB6" w:rsidRDefault="00B92FB6" w:rsidP="008F6225">
      <w:pPr>
        <w:spacing w:before="240" w:line="240" w:lineRule="auto"/>
      </w:pPr>
      <w:r>
        <w:t>Freiwilliges Engagement ist in Deutschland auch eine Sache der Älteren, die sich in großer Zahl engagieren – unter anderem bei der Beratung und Unterstützung von Menschen mit Demenz und ihren Angehörigen. Wie können wir dieses Engagement stärken? Diese und andere Fragen diskutieren drei Expertinnen auf dem Podium.</w:t>
      </w:r>
    </w:p>
    <w:p w14:paraId="772D6728" w14:textId="77777777" w:rsidR="00B92FB6" w:rsidRDefault="00B92FB6" w:rsidP="008F6225">
      <w:pPr>
        <w:spacing w:before="240" w:line="240" w:lineRule="auto"/>
      </w:pPr>
      <w:r>
        <w:t>Dr. Kathrin Bernateck, Bundesministerium für Familie, Senioren, Frauen und Jugend</w:t>
      </w:r>
    </w:p>
    <w:p w14:paraId="23DB71FA" w14:textId="77777777" w:rsidR="00B92FB6" w:rsidRDefault="00B92FB6" w:rsidP="008F6225">
      <w:pPr>
        <w:spacing w:before="240" w:line="240" w:lineRule="auto"/>
      </w:pPr>
      <w:r>
        <w:t>Dr. Nadiya Kelle, Deutsches Zentrum für Altersfragen Susanna Saxl-Reisen, Deutsche Alzheimer Gesellschaft e. V. Selbsthilfe Demenz</w:t>
      </w:r>
    </w:p>
    <w:p w14:paraId="34B054D2" w14:textId="77777777" w:rsidR="00B92FB6" w:rsidRDefault="00B92FB6" w:rsidP="008F6225">
      <w:pPr>
        <w:spacing w:before="240" w:line="240" w:lineRule="auto"/>
      </w:pPr>
      <w:r w:rsidRPr="00386297">
        <w:rPr>
          <w:b/>
        </w:rPr>
        <w:lastRenderedPageBreak/>
        <w:t>Moderation:</w:t>
      </w:r>
      <w:r>
        <w:t xml:space="preserve"> Astrid Lärm, Geschäftsstelle Nationale Demenzstrategie</w:t>
      </w:r>
    </w:p>
    <w:p w14:paraId="79D16C18" w14:textId="6BB2BD53" w:rsidR="00B92FB6" w:rsidRPr="009B76D2" w:rsidRDefault="00B92FB6" w:rsidP="008F6225">
      <w:pPr>
        <w:spacing w:before="240" w:line="240" w:lineRule="auto"/>
      </w:pPr>
      <w:r w:rsidRPr="00386297">
        <w:rPr>
          <w:b/>
        </w:rPr>
        <w:t>Verantwortlich:</w:t>
      </w:r>
      <w:r>
        <w:t xml:space="preserve"> Geschäftsstelle Nationale Demenzstrategie, Deutsches Zentrum für Altersfragen (DZA)</w:t>
      </w:r>
    </w:p>
    <w:p w14:paraId="10F83293" w14:textId="184A81FB" w:rsidR="00386297" w:rsidRPr="009B76D2" w:rsidRDefault="00386297" w:rsidP="00DA0531">
      <w:pPr>
        <w:pStyle w:val="berschrift2"/>
      </w:pPr>
      <w:r w:rsidRPr="0019324B">
        <w:t xml:space="preserve">Nr. </w:t>
      </w:r>
      <w:r>
        <w:t>51</w:t>
      </w:r>
      <w:r w:rsidRPr="0019324B">
        <w:t xml:space="preserve"> </w:t>
      </w:r>
      <w:r w:rsidRPr="00386297">
        <w:t>Präventionstheater</w:t>
      </w:r>
      <w:r>
        <w:br/>
        <w:t xml:space="preserve">Vorbeugen, </w:t>
      </w:r>
      <w:r w:rsidRPr="00DA0531">
        <w:t>Schützen</w:t>
      </w:r>
      <w:r>
        <w:t>, Beraten – Präventionstheater der „Roßdörfer Spätlese“</w:t>
      </w:r>
    </w:p>
    <w:p w14:paraId="1CB8FC1C"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27B4EB77" w14:textId="4C2FA6A4" w:rsidR="00EF5292" w:rsidRDefault="00386297"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EC67CB">
        <w:rPr>
          <w:rFonts w:cstheme="minorHAnsi"/>
          <w:szCs w:val="40"/>
        </w:rPr>
        <w:t>Johann Wenzel Stamitz Saal</w:t>
      </w:r>
    </w:p>
    <w:p w14:paraId="6BA2CF55" w14:textId="2F1D45BF" w:rsidR="00386297" w:rsidRPr="00386297" w:rsidRDefault="00386297" w:rsidP="008F6225">
      <w:pPr>
        <w:spacing w:before="240" w:line="240" w:lineRule="auto"/>
        <w:rPr>
          <w:rFonts w:cstheme="minorHAnsi"/>
          <w:szCs w:val="40"/>
        </w:rPr>
      </w:pPr>
      <w:r w:rsidRPr="00386297">
        <w:rPr>
          <w:rFonts w:cstheme="minorHAnsi"/>
          <w:szCs w:val="40"/>
        </w:rPr>
        <w:t>Die Seniorentheatergruppe „Roßdörfer Spätlese“ spielt Szenen nach, in denen ältere Menschen Opfer von Betrug werden. Zwei Polizeibeamtinnen kommentieren fachlich die dargestellten Alltagssituationen wie die</w:t>
      </w:r>
      <w:r>
        <w:rPr>
          <w:rFonts w:cstheme="minorHAnsi"/>
          <w:szCs w:val="40"/>
        </w:rPr>
        <w:t xml:space="preserve"> </w:t>
      </w:r>
      <w:r w:rsidRPr="00386297">
        <w:rPr>
          <w:rFonts w:cstheme="minorHAnsi"/>
          <w:szCs w:val="40"/>
        </w:rPr>
        <w:t>„Falschen Handwerker“ oder „Schockanrufe“ und stehen dem Publikum beratend zur Verfügung.</w:t>
      </w:r>
    </w:p>
    <w:p w14:paraId="5FF8ECA2" w14:textId="77777777" w:rsidR="00386297" w:rsidRPr="00386297" w:rsidRDefault="00386297" w:rsidP="008F6225">
      <w:pPr>
        <w:spacing w:before="240" w:line="240" w:lineRule="auto"/>
        <w:rPr>
          <w:rFonts w:cstheme="minorHAnsi"/>
          <w:szCs w:val="40"/>
        </w:rPr>
      </w:pPr>
      <w:r w:rsidRPr="00386297">
        <w:rPr>
          <w:rFonts w:cstheme="minorHAnsi"/>
          <w:szCs w:val="40"/>
        </w:rPr>
        <w:t>Ulrike Haaf, Polizeipräsidium Mannheim</w:t>
      </w:r>
    </w:p>
    <w:p w14:paraId="6B9AED53" w14:textId="6FC8462C" w:rsidR="00386297" w:rsidRPr="00386297" w:rsidRDefault="00386297" w:rsidP="008F6225">
      <w:pPr>
        <w:spacing w:before="240" w:line="240" w:lineRule="auto"/>
        <w:rPr>
          <w:rFonts w:cstheme="minorHAnsi"/>
          <w:szCs w:val="40"/>
        </w:rPr>
      </w:pPr>
      <w:r w:rsidRPr="00386297">
        <w:rPr>
          <w:rFonts w:cstheme="minorHAnsi"/>
          <w:szCs w:val="40"/>
        </w:rPr>
        <w:t>Simone Stock, Polizeipräsidium Südhessen</w:t>
      </w:r>
    </w:p>
    <w:p w14:paraId="318F6743" w14:textId="77777777" w:rsidR="00386297" w:rsidRPr="00386297" w:rsidRDefault="00386297" w:rsidP="008F6225">
      <w:pPr>
        <w:spacing w:before="240" w:line="240" w:lineRule="auto"/>
        <w:rPr>
          <w:rFonts w:cstheme="minorHAnsi"/>
          <w:szCs w:val="40"/>
        </w:rPr>
      </w:pPr>
      <w:r w:rsidRPr="00386297">
        <w:rPr>
          <w:rFonts w:cstheme="minorHAnsi"/>
          <w:szCs w:val="40"/>
        </w:rPr>
        <w:t>Theatergruppe „Roßdörfer Spätlese“: Karl-Heinrich Braun, Irene Hofmann, Lydia Horneff, Heinz Mainusch, Fritz Reitz, Yvonne Ziergöbel</w:t>
      </w:r>
    </w:p>
    <w:p w14:paraId="65795492" w14:textId="77777777" w:rsidR="00386297" w:rsidRPr="00386297" w:rsidRDefault="00386297" w:rsidP="008F6225">
      <w:pPr>
        <w:spacing w:before="240" w:line="240" w:lineRule="auto"/>
        <w:rPr>
          <w:rFonts w:cstheme="minorHAnsi"/>
          <w:szCs w:val="40"/>
        </w:rPr>
      </w:pPr>
      <w:r w:rsidRPr="00386297">
        <w:rPr>
          <w:rFonts w:cstheme="minorHAnsi"/>
          <w:b/>
          <w:szCs w:val="40"/>
        </w:rPr>
        <w:t>Moderation:</w:t>
      </w:r>
      <w:r w:rsidRPr="00386297">
        <w:rPr>
          <w:rFonts w:cstheme="minorHAnsi"/>
          <w:szCs w:val="40"/>
        </w:rPr>
        <w:t xml:space="preserve"> Ewald Gerk, Bundesseniorenvorstand GdP</w:t>
      </w:r>
    </w:p>
    <w:p w14:paraId="3F6A2FF0" w14:textId="7AAE6011" w:rsidR="00386297" w:rsidRPr="00181DA3" w:rsidRDefault="00386297" w:rsidP="008F6225">
      <w:pPr>
        <w:spacing w:before="240" w:line="240" w:lineRule="auto"/>
        <w:rPr>
          <w:rFonts w:cstheme="minorHAnsi"/>
          <w:szCs w:val="40"/>
        </w:rPr>
      </w:pPr>
      <w:r w:rsidRPr="00386297">
        <w:rPr>
          <w:rFonts w:cstheme="minorHAnsi"/>
          <w:b/>
          <w:szCs w:val="40"/>
        </w:rPr>
        <w:lastRenderedPageBreak/>
        <w:t>Verantwortlich:</w:t>
      </w:r>
      <w:r w:rsidRPr="00386297">
        <w:rPr>
          <w:rFonts w:cstheme="minorHAnsi"/>
          <w:szCs w:val="40"/>
        </w:rPr>
        <w:t xml:space="preserve"> Gewerkschaft der Polizei - Bundesvorstand (GdP)</w:t>
      </w:r>
    </w:p>
    <w:p w14:paraId="3EE2968A" w14:textId="35BDC977" w:rsidR="00386297" w:rsidRPr="009B76D2" w:rsidRDefault="00386297" w:rsidP="00DA0531">
      <w:pPr>
        <w:pStyle w:val="berschrift2"/>
      </w:pPr>
      <w:r w:rsidRPr="0019324B">
        <w:t xml:space="preserve">Nr. </w:t>
      </w:r>
      <w:r>
        <w:t>52</w:t>
      </w:r>
      <w:r w:rsidRPr="0019324B">
        <w:t xml:space="preserve"> </w:t>
      </w:r>
      <w:r w:rsidRPr="00386297">
        <w:t>Mitmach-</w:t>
      </w:r>
      <w:r w:rsidRPr="00DA0531">
        <w:t>Angebot</w:t>
      </w:r>
      <w:r>
        <w:br/>
      </w:r>
      <w:r w:rsidRPr="00386297">
        <w:t>Was uns bewegt – Singen für Demokratie und Frieden</w:t>
      </w:r>
    </w:p>
    <w:p w14:paraId="15B611AA"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112011B7" w14:textId="1F959883" w:rsidR="0095545A" w:rsidRDefault="00386297"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D70FE4">
        <w:rPr>
          <w:rFonts w:cstheme="minorHAnsi"/>
          <w:szCs w:val="40"/>
        </w:rPr>
        <w:t>Saal Gustav Mahler</w:t>
      </w:r>
      <w:r w:rsidRPr="00386297">
        <w:rPr>
          <w:rFonts w:cstheme="minorHAnsi"/>
          <w:szCs w:val="40"/>
        </w:rPr>
        <w:t xml:space="preserve"> I</w:t>
      </w:r>
    </w:p>
    <w:p w14:paraId="3F0750EE" w14:textId="77777777" w:rsidR="00386297" w:rsidRPr="00386297" w:rsidRDefault="00386297" w:rsidP="008F6225">
      <w:pPr>
        <w:spacing w:before="240" w:line="240" w:lineRule="auto"/>
        <w:rPr>
          <w:rFonts w:cstheme="minorHAnsi"/>
          <w:szCs w:val="40"/>
        </w:rPr>
      </w:pPr>
      <w:r w:rsidRPr="00386297">
        <w:rPr>
          <w:rFonts w:cstheme="minorHAnsi"/>
          <w:szCs w:val="40"/>
        </w:rPr>
        <w:t>Die Singgruppe eines Mehrgenerationenhauses in Offenbach wird Volks-, Friedens- und Lebenslieder sowie Schlager singen. Die Veranstaltung bietet eine wunderbare Gelegenheit, gemeinsam zu singen.</w:t>
      </w:r>
    </w:p>
    <w:p w14:paraId="16B8A037" w14:textId="2F06D410" w:rsidR="00386297" w:rsidRPr="00386297" w:rsidRDefault="00386297" w:rsidP="008F6225">
      <w:pPr>
        <w:spacing w:before="240" w:line="240" w:lineRule="auto"/>
        <w:rPr>
          <w:rFonts w:cstheme="minorHAnsi"/>
          <w:szCs w:val="40"/>
        </w:rPr>
      </w:pPr>
      <w:r w:rsidRPr="00386297">
        <w:rPr>
          <w:rFonts w:cstheme="minorHAnsi"/>
          <w:szCs w:val="40"/>
        </w:rPr>
        <w:t>MGH-Singgruppe Offenbach</w:t>
      </w:r>
    </w:p>
    <w:p w14:paraId="43E72B15" w14:textId="77777777" w:rsidR="00386297" w:rsidRPr="00386297" w:rsidRDefault="00386297" w:rsidP="008F6225">
      <w:pPr>
        <w:spacing w:before="240" w:line="240" w:lineRule="auto"/>
        <w:rPr>
          <w:rFonts w:cstheme="minorHAnsi"/>
          <w:szCs w:val="40"/>
        </w:rPr>
      </w:pPr>
      <w:r w:rsidRPr="00386297">
        <w:rPr>
          <w:rFonts w:cstheme="minorHAnsi"/>
          <w:b/>
          <w:szCs w:val="40"/>
        </w:rPr>
        <w:t>Moderation:</w:t>
      </w:r>
      <w:r w:rsidRPr="00386297">
        <w:rPr>
          <w:rFonts w:cstheme="minorHAnsi"/>
          <w:szCs w:val="40"/>
        </w:rPr>
        <w:t xml:space="preserve"> Karlheinz Frech, NaturFreunde Hochstadt</w:t>
      </w:r>
    </w:p>
    <w:p w14:paraId="4665AAEA" w14:textId="166C9AF3" w:rsidR="00386297" w:rsidRDefault="00386297" w:rsidP="008F6225">
      <w:pPr>
        <w:spacing w:before="240" w:line="240" w:lineRule="auto"/>
        <w:rPr>
          <w:rFonts w:cstheme="minorHAnsi"/>
          <w:szCs w:val="40"/>
        </w:rPr>
      </w:pPr>
      <w:r w:rsidRPr="00386297">
        <w:rPr>
          <w:rFonts w:cstheme="minorHAnsi"/>
          <w:b/>
          <w:szCs w:val="40"/>
        </w:rPr>
        <w:t>Verantwortlich:</w:t>
      </w:r>
      <w:r w:rsidRPr="00386297">
        <w:rPr>
          <w:rFonts w:cstheme="minorHAnsi"/>
          <w:szCs w:val="40"/>
        </w:rPr>
        <w:t xml:space="preserve"> NaturFreunde Deutschlands e. V.</w:t>
      </w:r>
    </w:p>
    <w:p w14:paraId="55598489" w14:textId="77777777" w:rsidR="00C8326D" w:rsidRDefault="00C8326D">
      <w:pPr>
        <w:spacing w:before="0"/>
        <w:rPr>
          <w:rFonts w:ascii="Calibri" w:hAnsi="Calibri"/>
          <w:b/>
          <w:bCs/>
          <w:color w:val="007675"/>
          <w:szCs w:val="32"/>
        </w:rPr>
      </w:pPr>
      <w:bookmarkStart w:id="132" w:name="_Toc85538543"/>
      <w:bookmarkStart w:id="133" w:name="_Toc85638735"/>
      <w:r>
        <w:br w:type="page"/>
      </w:r>
    </w:p>
    <w:p w14:paraId="33F99B8C" w14:textId="1F09C865" w:rsidR="00386297" w:rsidRPr="009B76D2" w:rsidRDefault="00386297" w:rsidP="00DA0531">
      <w:pPr>
        <w:pStyle w:val="berschrift2"/>
      </w:pPr>
      <w:r w:rsidRPr="0019324B">
        <w:lastRenderedPageBreak/>
        <w:t xml:space="preserve">Nr. </w:t>
      </w:r>
      <w:r>
        <w:t>53</w:t>
      </w:r>
      <w:r w:rsidRPr="0019324B">
        <w:t xml:space="preserve"> </w:t>
      </w:r>
      <w:r w:rsidRPr="00386297">
        <w:t xml:space="preserve">Vortrag mit </w:t>
      </w:r>
      <w:r w:rsidRPr="00DA0531">
        <w:t>Diskussion</w:t>
      </w:r>
      <w:r>
        <w:br/>
      </w:r>
      <w:r w:rsidRPr="00386297">
        <w:t>Wohnen wie gewohnt – Alternsgerechtes Wohnen, worauf kommt es an? Innovation für daheim.</w:t>
      </w:r>
    </w:p>
    <w:p w14:paraId="09D11DEF"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52FB2191" w14:textId="68BC6F79" w:rsidR="00386297" w:rsidRDefault="00386297" w:rsidP="008F6225">
      <w:pPr>
        <w:spacing w:before="240" w:line="240" w:lineRule="auto"/>
      </w:pPr>
      <w:r w:rsidRPr="00386297">
        <w:rPr>
          <w:b/>
        </w:rPr>
        <w:t xml:space="preserve">Ort: </w:t>
      </w:r>
      <w:r w:rsidR="00D70FE4">
        <w:t>Saal Gustav Mahler</w:t>
      </w:r>
      <w:r w:rsidRPr="00386297">
        <w:t xml:space="preserve"> II</w:t>
      </w:r>
    </w:p>
    <w:p w14:paraId="7CAA2372" w14:textId="77777777" w:rsidR="00386297" w:rsidRPr="00386297" w:rsidRDefault="00386297" w:rsidP="008F6225">
      <w:pPr>
        <w:spacing w:before="240" w:line="240" w:lineRule="auto"/>
      </w:pPr>
      <w:r w:rsidRPr="00386297">
        <w:t>Alternsgerecht wohnen – selbstbestimmt und selbstständig: Diesen Wunsch äußern die meisten Menschen. Das Fachgespräch stellt die Themen der individuellen Anpassung, des Abbaus von Barrieren sowie den Einsatz von technischen Assistenzsystemen und Hilfsmitteln in den Fokus. Auch neue Wohnformen und Quartierskonzepte werden diskutiert.</w:t>
      </w:r>
    </w:p>
    <w:p w14:paraId="261ED7DC" w14:textId="77777777" w:rsidR="00386297" w:rsidRPr="00386297" w:rsidRDefault="00386297" w:rsidP="008F6225">
      <w:pPr>
        <w:spacing w:before="240" w:line="240" w:lineRule="auto"/>
      </w:pPr>
      <w:r w:rsidRPr="00386297">
        <w:t>Nicole Bruchhäuser, Beratungsstelle barrierefreies Bauen und Wohnen, Landeshauptstadt Wiesbaden</w:t>
      </w:r>
    </w:p>
    <w:p w14:paraId="084BC7C0" w14:textId="77777777" w:rsidR="00386297" w:rsidRPr="00386297" w:rsidRDefault="00386297" w:rsidP="008F6225">
      <w:pPr>
        <w:spacing w:before="240" w:line="240" w:lineRule="auto"/>
      </w:pPr>
      <w:r w:rsidRPr="00386297">
        <w:t>Markus Heberle, LongLeif LivingPlus</w:t>
      </w:r>
    </w:p>
    <w:p w14:paraId="5E3AC666" w14:textId="77777777" w:rsidR="00386297" w:rsidRPr="00386297" w:rsidRDefault="00386297" w:rsidP="008F6225">
      <w:pPr>
        <w:spacing w:before="240" w:line="240" w:lineRule="auto"/>
      </w:pPr>
      <w:r w:rsidRPr="00386297">
        <w:t>Thomas Heine, Landeskompetenzzentrum Pflege &amp; Digitalisierung Baden-Württemberg</w:t>
      </w:r>
    </w:p>
    <w:p w14:paraId="0FDA12FF" w14:textId="77777777" w:rsidR="00386297" w:rsidRPr="00386297" w:rsidRDefault="00386297" w:rsidP="008F6225">
      <w:pPr>
        <w:spacing w:before="240" w:line="240" w:lineRule="auto"/>
      </w:pPr>
      <w:r w:rsidRPr="00386297">
        <w:t>Oliver Klingelberg, BGW Bielefelder Gesellschaft für Wohnen und Immobiliendienstleistungen mbh</w:t>
      </w:r>
    </w:p>
    <w:p w14:paraId="3C176F3E" w14:textId="77777777" w:rsidR="00386297" w:rsidRPr="00386297" w:rsidRDefault="00386297" w:rsidP="008F6225">
      <w:pPr>
        <w:spacing w:before="240" w:line="240" w:lineRule="auto"/>
      </w:pPr>
      <w:r w:rsidRPr="00386297">
        <w:rPr>
          <w:b/>
        </w:rPr>
        <w:t>Moderation:</w:t>
      </w:r>
      <w:r w:rsidRPr="00386297">
        <w:t xml:space="preserve"> Monika Schneider, BAG Wohnungsanpassung e. V.</w:t>
      </w:r>
    </w:p>
    <w:p w14:paraId="051C27DC" w14:textId="6A13769C" w:rsidR="00386297" w:rsidRPr="00386297" w:rsidRDefault="00386297" w:rsidP="008F6225">
      <w:pPr>
        <w:spacing w:before="240" w:line="240" w:lineRule="auto"/>
      </w:pPr>
      <w:r w:rsidRPr="00386297">
        <w:rPr>
          <w:b/>
        </w:rPr>
        <w:t>Verantwortlich:</w:t>
      </w:r>
      <w:r w:rsidRPr="00386297">
        <w:t xml:space="preserve"> Bundesgemeinschaft Wohnungsanpassung e. V</w:t>
      </w:r>
    </w:p>
    <w:bookmarkEnd w:id="132"/>
    <w:bookmarkEnd w:id="133"/>
    <w:p w14:paraId="6B94858C" w14:textId="433DF372" w:rsidR="00386297" w:rsidRPr="009B76D2" w:rsidRDefault="00386297" w:rsidP="00DA0531">
      <w:pPr>
        <w:pStyle w:val="berschrift2"/>
      </w:pPr>
      <w:r w:rsidRPr="0019324B">
        <w:lastRenderedPageBreak/>
        <w:t xml:space="preserve">Nr. </w:t>
      </w:r>
      <w:r>
        <w:t>54</w:t>
      </w:r>
      <w:r w:rsidRPr="0019324B">
        <w:t xml:space="preserve"> </w:t>
      </w:r>
      <w:r w:rsidRPr="00386297">
        <w:t>Vortrag mit Diskussion</w:t>
      </w:r>
      <w:r>
        <w:br/>
      </w:r>
      <w:r w:rsidRPr="00386297">
        <w:t xml:space="preserve">Arbeitstherapeutische </w:t>
      </w:r>
      <w:r w:rsidRPr="00DA0531">
        <w:t>Beschäftigung</w:t>
      </w:r>
      <w:r w:rsidRPr="00386297">
        <w:t xml:space="preserve"> und was kommt dann?</w:t>
      </w:r>
    </w:p>
    <w:p w14:paraId="3BD444CB"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410C8327" w14:textId="7DBA67C8" w:rsidR="00EF5292" w:rsidRDefault="00386297"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D70FE4">
        <w:rPr>
          <w:rFonts w:cstheme="minorHAnsi"/>
          <w:szCs w:val="40"/>
        </w:rPr>
        <w:t>Saal Gustav Mahler</w:t>
      </w:r>
      <w:r w:rsidRPr="00386297">
        <w:rPr>
          <w:rFonts w:cstheme="minorHAnsi"/>
          <w:szCs w:val="40"/>
        </w:rPr>
        <w:t xml:space="preserve"> III</w:t>
      </w:r>
    </w:p>
    <w:p w14:paraId="13D6BEA9" w14:textId="77777777" w:rsidR="00386297" w:rsidRPr="00386297" w:rsidRDefault="00386297" w:rsidP="008F6225">
      <w:pPr>
        <w:spacing w:before="240" w:line="240" w:lineRule="auto"/>
        <w:rPr>
          <w:rFonts w:cstheme="minorHAnsi"/>
          <w:szCs w:val="40"/>
        </w:rPr>
      </w:pPr>
      <w:r w:rsidRPr="00386297">
        <w:rPr>
          <w:rFonts w:cstheme="minorHAnsi"/>
          <w:szCs w:val="40"/>
        </w:rPr>
        <w:t>Für Menschen mit Einschränkungen sind die arbeitstherapeutischen Einrichtungen als Ort des Arbeitslebens, der Betreuung und der sozialen Kontakte, ein wichtiger Bestandteil ihres Lebens. Was passiert, wenn mit dem Erreichen des Rentenalters diese Möglichkeit wegfällt?</w:t>
      </w:r>
    </w:p>
    <w:p w14:paraId="305D04EE" w14:textId="77777777" w:rsidR="00386297" w:rsidRPr="00386297" w:rsidRDefault="00386297" w:rsidP="008F6225">
      <w:pPr>
        <w:spacing w:before="240" w:line="240" w:lineRule="auto"/>
        <w:rPr>
          <w:rFonts w:cstheme="minorHAnsi"/>
          <w:szCs w:val="40"/>
        </w:rPr>
      </w:pPr>
      <w:r w:rsidRPr="00386297">
        <w:rPr>
          <w:rFonts w:cstheme="minorHAnsi"/>
          <w:szCs w:val="40"/>
        </w:rPr>
        <w:t>Frank Stefan, Diakonie Kork</w:t>
      </w:r>
    </w:p>
    <w:p w14:paraId="7B92E664" w14:textId="77777777" w:rsidR="00386297" w:rsidRPr="00386297" w:rsidRDefault="00386297" w:rsidP="008F6225">
      <w:pPr>
        <w:spacing w:before="240" w:line="240" w:lineRule="auto"/>
        <w:rPr>
          <w:rFonts w:cstheme="minorHAnsi"/>
          <w:szCs w:val="40"/>
        </w:rPr>
      </w:pPr>
      <w:r w:rsidRPr="00386297">
        <w:rPr>
          <w:rFonts w:cstheme="minorHAnsi"/>
          <w:b/>
          <w:szCs w:val="40"/>
        </w:rPr>
        <w:t>Moderation:</w:t>
      </w:r>
      <w:r w:rsidRPr="00386297">
        <w:rPr>
          <w:rFonts w:cstheme="minorHAnsi"/>
          <w:szCs w:val="40"/>
        </w:rPr>
        <w:t xml:space="preserve"> Konrad Schlichter, Mannheimer Seniorenrat e. V.</w:t>
      </w:r>
    </w:p>
    <w:p w14:paraId="2D4E14D6" w14:textId="4D9D728E" w:rsidR="00386297" w:rsidRPr="00181DA3" w:rsidRDefault="00386297" w:rsidP="008F6225">
      <w:pPr>
        <w:spacing w:before="240" w:line="240" w:lineRule="auto"/>
        <w:rPr>
          <w:rFonts w:cstheme="minorHAnsi"/>
          <w:szCs w:val="40"/>
        </w:rPr>
      </w:pPr>
      <w:r w:rsidRPr="00386297">
        <w:rPr>
          <w:rFonts w:cstheme="minorHAnsi"/>
          <w:b/>
          <w:szCs w:val="40"/>
        </w:rPr>
        <w:t>Verantwortlich:</w:t>
      </w:r>
      <w:r w:rsidRPr="00386297">
        <w:rPr>
          <w:rFonts w:cstheme="minorHAnsi"/>
          <w:szCs w:val="40"/>
        </w:rPr>
        <w:t xml:space="preserve"> Mannheimer Seniorenrat e. V.</w:t>
      </w:r>
    </w:p>
    <w:p w14:paraId="01B48459" w14:textId="77777777" w:rsidR="00C8326D" w:rsidRDefault="00C8326D">
      <w:pPr>
        <w:spacing w:before="0"/>
        <w:rPr>
          <w:rFonts w:ascii="Calibri" w:hAnsi="Calibri"/>
          <w:b/>
          <w:bCs/>
          <w:color w:val="007675"/>
          <w:szCs w:val="32"/>
        </w:rPr>
      </w:pPr>
      <w:r>
        <w:br w:type="page"/>
      </w:r>
    </w:p>
    <w:p w14:paraId="70E7DD5F" w14:textId="663E5E4C" w:rsidR="00386297" w:rsidRPr="009B76D2" w:rsidRDefault="00386297" w:rsidP="00DA0531">
      <w:pPr>
        <w:pStyle w:val="berschrift2"/>
      </w:pPr>
      <w:r w:rsidRPr="0019324B">
        <w:lastRenderedPageBreak/>
        <w:t xml:space="preserve">Nr. </w:t>
      </w:r>
      <w:r>
        <w:t>55</w:t>
      </w:r>
      <w:r w:rsidRPr="0019324B">
        <w:t xml:space="preserve"> </w:t>
      </w:r>
      <w:r w:rsidRPr="00386297">
        <w:t>Vortrag</w:t>
      </w:r>
      <w:r>
        <w:br/>
      </w:r>
      <w:r w:rsidRPr="00386297">
        <w:t xml:space="preserve">Menschen </w:t>
      </w:r>
      <w:r w:rsidRPr="00DA0531">
        <w:t>mit</w:t>
      </w:r>
      <w:r w:rsidRPr="00386297">
        <w:t xml:space="preserve"> Demenz und Mundgesundheit – darauf kommt es an!</w:t>
      </w:r>
    </w:p>
    <w:p w14:paraId="0A2474A2"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5D51F154" w14:textId="18BB2E60" w:rsidR="00EF5292" w:rsidRDefault="00386297" w:rsidP="008F6225">
      <w:pPr>
        <w:spacing w:before="240" w:line="240" w:lineRule="auto"/>
        <w:rPr>
          <w:rFonts w:cstheme="minorHAnsi"/>
          <w:szCs w:val="40"/>
        </w:rPr>
      </w:pPr>
      <w:r w:rsidRPr="004339BE">
        <w:rPr>
          <w:rFonts w:cstheme="minorHAnsi"/>
          <w:b/>
          <w:szCs w:val="40"/>
        </w:rPr>
        <w:t>Ort:</w:t>
      </w:r>
      <w:r w:rsidR="005C676B">
        <w:rPr>
          <w:rFonts w:cstheme="minorHAnsi"/>
          <w:b/>
          <w:szCs w:val="40"/>
        </w:rPr>
        <w:t xml:space="preserve"> </w:t>
      </w:r>
      <w:r w:rsidR="005C676B">
        <w:rPr>
          <w:rFonts w:cstheme="minorHAnsi"/>
          <w:bCs/>
          <w:szCs w:val="40"/>
        </w:rPr>
        <w:t>Saal</w:t>
      </w:r>
      <w:r>
        <w:rPr>
          <w:rFonts w:cstheme="minorHAnsi"/>
          <w:b/>
          <w:szCs w:val="40"/>
        </w:rPr>
        <w:t xml:space="preserve"> </w:t>
      </w:r>
      <w:r w:rsidRPr="00386297">
        <w:rPr>
          <w:rFonts w:cstheme="minorHAnsi"/>
          <w:szCs w:val="40"/>
        </w:rPr>
        <w:t>Alice Bensheimer II</w:t>
      </w:r>
    </w:p>
    <w:p w14:paraId="52155B47" w14:textId="77777777" w:rsidR="00386297" w:rsidRPr="00386297" w:rsidRDefault="00386297" w:rsidP="008F6225">
      <w:pPr>
        <w:spacing w:before="240" w:line="240" w:lineRule="auto"/>
        <w:rPr>
          <w:rFonts w:cstheme="minorHAnsi"/>
          <w:szCs w:val="40"/>
        </w:rPr>
      </w:pPr>
      <w:r w:rsidRPr="00386297">
        <w:rPr>
          <w:rFonts w:cstheme="minorHAnsi"/>
          <w:szCs w:val="40"/>
        </w:rPr>
        <w:t>Menschen mit Demenz verdienen ein besonderes Augenmerk bei ihrer gesundheitlichen Versorgung.</w:t>
      </w:r>
    </w:p>
    <w:p w14:paraId="185B9EEB" w14:textId="77777777" w:rsidR="00386297" w:rsidRPr="00386297" w:rsidRDefault="00386297" w:rsidP="008F6225">
      <w:pPr>
        <w:spacing w:before="240" w:line="240" w:lineRule="auto"/>
        <w:rPr>
          <w:rFonts w:cstheme="minorHAnsi"/>
          <w:szCs w:val="40"/>
        </w:rPr>
      </w:pPr>
      <w:r w:rsidRPr="00386297">
        <w:rPr>
          <w:rFonts w:cstheme="minorHAnsi"/>
          <w:szCs w:val="40"/>
        </w:rPr>
        <w:t>Welche Erkrankungen im Mund erhöhen ein Risiko für Erkrankungen im Körper?! Wie ist eine zahnmedizinische Behandlung bei Menschen mit Demenz möglich? Vorgestellt werden Ihnen die Vorgehensweisen einer Zahnärztin.</w:t>
      </w:r>
    </w:p>
    <w:p w14:paraId="0DEC54F9" w14:textId="77777777" w:rsidR="00386297" w:rsidRPr="00386297" w:rsidRDefault="00386297" w:rsidP="008F6225">
      <w:pPr>
        <w:spacing w:before="240" w:line="240" w:lineRule="auto"/>
        <w:rPr>
          <w:rFonts w:cstheme="minorHAnsi"/>
          <w:szCs w:val="40"/>
        </w:rPr>
      </w:pPr>
      <w:r w:rsidRPr="00386297">
        <w:rPr>
          <w:rFonts w:cstheme="minorHAnsi"/>
          <w:szCs w:val="40"/>
        </w:rPr>
        <w:t>Dr. Ilse Weinfurtner, DGAZ</w:t>
      </w:r>
    </w:p>
    <w:p w14:paraId="4969BC13" w14:textId="7C17FC3C" w:rsidR="00386297" w:rsidRPr="00181DA3" w:rsidRDefault="00386297" w:rsidP="008F6225">
      <w:pPr>
        <w:spacing w:before="240" w:line="240" w:lineRule="auto"/>
        <w:rPr>
          <w:rFonts w:cstheme="minorHAnsi"/>
          <w:szCs w:val="40"/>
        </w:rPr>
      </w:pPr>
      <w:r w:rsidRPr="00386297">
        <w:rPr>
          <w:rFonts w:cstheme="minorHAnsi"/>
          <w:b/>
          <w:szCs w:val="40"/>
        </w:rPr>
        <w:t>Verantwortlich:</w:t>
      </w:r>
      <w:r w:rsidRPr="00386297">
        <w:rPr>
          <w:rFonts w:cstheme="minorHAnsi"/>
          <w:szCs w:val="40"/>
        </w:rPr>
        <w:t xml:space="preserve"> Deutsche Gesellschaft für Alterszahnmedizin (DGAZ)</w:t>
      </w:r>
    </w:p>
    <w:p w14:paraId="705E9A2B" w14:textId="53C807E9" w:rsidR="00386297" w:rsidRPr="009B76D2" w:rsidRDefault="00386297" w:rsidP="00DA0531">
      <w:pPr>
        <w:pStyle w:val="berschrift2"/>
      </w:pPr>
      <w:r w:rsidRPr="0019324B">
        <w:t xml:space="preserve">Nr. </w:t>
      </w:r>
      <w:r>
        <w:t>56</w:t>
      </w:r>
      <w:r w:rsidRPr="0019324B">
        <w:t xml:space="preserve"> </w:t>
      </w:r>
      <w:r>
        <w:t>V</w:t>
      </w:r>
      <w:r w:rsidRPr="00386297">
        <w:t>ortrag mit Diskussion</w:t>
      </w:r>
      <w:r>
        <w:br/>
      </w:r>
      <w:r w:rsidRPr="00386297">
        <w:t xml:space="preserve">Partizipation </w:t>
      </w:r>
      <w:r w:rsidRPr="00DA0531">
        <w:t>pflegender</w:t>
      </w:r>
      <w:r w:rsidRPr="00386297">
        <w:t xml:space="preserve"> Angehöriger</w:t>
      </w:r>
    </w:p>
    <w:p w14:paraId="784D641F"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463822DB" w14:textId="6C274DD6" w:rsidR="00EF5292" w:rsidRDefault="00386297"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5C676B">
        <w:rPr>
          <w:rFonts w:cstheme="minorHAnsi"/>
          <w:bCs/>
          <w:szCs w:val="40"/>
        </w:rPr>
        <w:t xml:space="preserve">Saal </w:t>
      </w:r>
      <w:r w:rsidRPr="00386297">
        <w:rPr>
          <w:rFonts w:cstheme="minorHAnsi"/>
          <w:szCs w:val="40"/>
        </w:rPr>
        <w:t>Alice Bensheimer III</w:t>
      </w:r>
    </w:p>
    <w:p w14:paraId="6C007034" w14:textId="3F6C7E02" w:rsidR="00386297" w:rsidRPr="00386297" w:rsidRDefault="00386297" w:rsidP="008F6225">
      <w:pPr>
        <w:spacing w:before="240" w:line="240" w:lineRule="auto"/>
      </w:pPr>
      <w:r w:rsidRPr="00386297">
        <w:lastRenderedPageBreak/>
        <w:t>Eine effiziente Selbsthilfe pflegender Angehöriger umfasst immer auch die Selbstvertretung gemeinschaftlicher Interessen pflegender Angehöriger in Politik und Öffentlichkeit. Über diese Möglichkeit, über die eigenen Belange mitbestimmen zu können, möchten wir mit den Teilnehmenden ins Gespräch kommen.</w:t>
      </w:r>
    </w:p>
    <w:p w14:paraId="67DD5C4C" w14:textId="77777777" w:rsidR="00386297" w:rsidRPr="00386297" w:rsidRDefault="00386297" w:rsidP="008F6225">
      <w:pPr>
        <w:spacing w:before="240" w:line="240" w:lineRule="auto"/>
      </w:pPr>
      <w:r w:rsidRPr="00386297">
        <w:t>Birgit Stennert, wir pflegen e. V.</w:t>
      </w:r>
    </w:p>
    <w:p w14:paraId="322AAE8B" w14:textId="77777777" w:rsidR="00386297" w:rsidRPr="00386297" w:rsidRDefault="00386297" w:rsidP="008F6225">
      <w:pPr>
        <w:spacing w:before="240" w:line="240" w:lineRule="auto"/>
      </w:pPr>
      <w:r w:rsidRPr="00386297">
        <w:rPr>
          <w:b/>
        </w:rPr>
        <w:t>Moderation:</w:t>
      </w:r>
      <w:r w:rsidRPr="00386297">
        <w:t xml:space="preserve"> Ursula Helms, wir pflegen e. V.</w:t>
      </w:r>
    </w:p>
    <w:p w14:paraId="36D6C556" w14:textId="2A76E9A8" w:rsidR="00386297" w:rsidRPr="00BA6017" w:rsidRDefault="00386297" w:rsidP="008F6225">
      <w:pPr>
        <w:spacing w:before="240" w:line="240" w:lineRule="auto"/>
      </w:pPr>
      <w:r w:rsidRPr="00386297">
        <w:rPr>
          <w:b/>
        </w:rPr>
        <w:t>Verantwortlich:</w:t>
      </w:r>
      <w:r w:rsidRPr="00386297">
        <w:t xml:space="preserve"> wir pflegen e. V. – Interessenvertretung und Selbsthilfe pflegender Angehöriger</w:t>
      </w:r>
    </w:p>
    <w:p w14:paraId="32A2CA88" w14:textId="43147F56" w:rsidR="00386297" w:rsidRPr="009B76D2" w:rsidRDefault="00386297" w:rsidP="00DA0531">
      <w:pPr>
        <w:pStyle w:val="berschrift2"/>
      </w:pPr>
      <w:r w:rsidRPr="0019324B">
        <w:t xml:space="preserve">Nr. </w:t>
      </w:r>
      <w:r>
        <w:t>57</w:t>
      </w:r>
      <w:r w:rsidRPr="0019324B">
        <w:t xml:space="preserve"> </w:t>
      </w:r>
      <w:r w:rsidR="00F56F1C" w:rsidRPr="00F56F1C">
        <w:t xml:space="preserve">Vortrag </w:t>
      </w:r>
      <w:r w:rsidR="00F56F1C" w:rsidRPr="00DA0531">
        <w:t>mit</w:t>
      </w:r>
      <w:r w:rsidR="00F56F1C" w:rsidRPr="00F56F1C">
        <w:t xml:space="preserve"> Diskussion</w:t>
      </w:r>
      <w:r>
        <w:br/>
      </w:r>
      <w:r w:rsidR="00F56F1C" w:rsidRPr="00F56F1C">
        <w:t>Solo-Selbstständigkeit als finanzielle Chance gegen Einsamkeit im Alter?</w:t>
      </w:r>
    </w:p>
    <w:p w14:paraId="2A40868B"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3450D9EE" w14:textId="7DDAA732" w:rsidR="00EF5292" w:rsidRDefault="00386297" w:rsidP="008F6225">
      <w:pPr>
        <w:spacing w:before="240" w:line="240" w:lineRule="auto"/>
        <w:rPr>
          <w:rFonts w:cstheme="minorHAnsi"/>
          <w:szCs w:val="40"/>
        </w:rPr>
      </w:pPr>
      <w:r w:rsidRPr="004339BE">
        <w:rPr>
          <w:rFonts w:cstheme="minorHAnsi"/>
          <w:b/>
          <w:szCs w:val="40"/>
        </w:rPr>
        <w:t>Ort:</w:t>
      </w:r>
      <w:r w:rsidR="00F56F1C">
        <w:rPr>
          <w:rFonts w:cstheme="minorHAnsi"/>
          <w:b/>
          <w:szCs w:val="40"/>
        </w:rPr>
        <w:t xml:space="preserve"> </w:t>
      </w:r>
      <w:r w:rsidR="005C676B">
        <w:rPr>
          <w:rFonts w:cstheme="minorHAnsi"/>
          <w:bCs/>
          <w:szCs w:val="40"/>
        </w:rPr>
        <w:t xml:space="preserve">Saal </w:t>
      </w:r>
      <w:r w:rsidR="00F56F1C" w:rsidRPr="00F56F1C">
        <w:rPr>
          <w:rFonts w:cstheme="minorHAnsi"/>
          <w:szCs w:val="40"/>
        </w:rPr>
        <w:t>Alice Bensheimer IV</w:t>
      </w:r>
    </w:p>
    <w:p w14:paraId="11BBA37F" w14:textId="77777777" w:rsidR="00F56F1C" w:rsidRPr="00F56F1C" w:rsidRDefault="00F56F1C" w:rsidP="008F6225">
      <w:pPr>
        <w:spacing w:before="240" w:line="240" w:lineRule="auto"/>
        <w:rPr>
          <w:rFonts w:cstheme="minorHAnsi"/>
          <w:szCs w:val="40"/>
        </w:rPr>
      </w:pPr>
      <w:r w:rsidRPr="00F56F1C">
        <w:rPr>
          <w:rFonts w:cstheme="minorHAnsi"/>
          <w:szCs w:val="40"/>
        </w:rPr>
        <w:t>Teilnehmendenbegrenzung: 50 Personen</w:t>
      </w:r>
    </w:p>
    <w:p w14:paraId="667BFDED" w14:textId="2946EE19" w:rsidR="00F56F1C" w:rsidRPr="00F56F1C" w:rsidRDefault="00F56F1C" w:rsidP="008F6225">
      <w:pPr>
        <w:spacing w:before="240" w:line="240" w:lineRule="auto"/>
        <w:rPr>
          <w:rFonts w:cstheme="minorHAnsi"/>
          <w:szCs w:val="40"/>
        </w:rPr>
      </w:pPr>
      <w:r w:rsidRPr="00F56F1C">
        <w:rPr>
          <w:rFonts w:cstheme="minorHAnsi"/>
          <w:szCs w:val="40"/>
        </w:rPr>
        <w:t>Das BMFSFJ setzt sich dafür ein, dass ältere Menschen aktiv an der Gesellschaft teilhaben können. Armut kann ein Hemmnis darstellen und auch zu Einsamkeit beitragen. Daher soll am Beispiel einer Solo-</w:t>
      </w:r>
      <w:r w:rsidRPr="00F56F1C">
        <w:rPr>
          <w:rFonts w:cstheme="minorHAnsi"/>
          <w:szCs w:val="40"/>
        </w:rPr>
        <w:lastRenderedPageBreak/>
        <w:t>Selbstständigkeit aufgezeigt werden, wie die Einkommenssituation im Alter verbessert werden kann.</w:t>
      </w:r>
    </w:p>
    <w:p w14:paraId="3DC94F2E" w14:textId="77777777" w:rsidR="00F56F1C" w:rsidRPr="00F56F1C" w:rsidRDefault="00F56F1C" w:rsidP="008F6225">
      <w:pPr>
        <w:spacing w:before="240" w:line="240" w:lineRule="auto"/>
        <w:rPr>
          <w:rFonts w:cstheme="minorHAnsi"/>
          <w:szCs w:val="40"/>
        </w:rPr>
      </w:pPr>
      <w:r w:rsidRPr="00F56F1C">
        <w:rPr>
          <w:rFonts w:cstheme="minorHAnsi"/>
          <w:szCs w:val="40"/>
        </w:rPr>
        <w:t>MINNA+WILLI - Die Wilhelmsburger Alltagshelfer:innen</w:t>
      </w:r>
    </w:p>
    <w:p w14:paraId="6EEF68A2" w14:textId="1224EABD" w:rsidR="00F56F1C" w:rsidRPr="00F56F1C" w:rsidRDefault="00F56F1C" w:rsidP="008F6225">
      <w:pPr>
        <w:spacing w:before="240" w:line="240" w:lineRule="auto"/>
        <w:rPr>
          <w:rFonts w:cstheme="minorHAnsi"/>
          <w:szCs w:val="40"/>
        </w:rPr>
      </w:pPr>
      <w:r w:rsidRPr="00F56F1C">
        <w:rPr>
          <w:rFonts w:cstheme="minorHAnsi"/>
          <w:szCs w:val="40"/>
        </w:rPr>
        <w:t>Dr. Babette Peters, passage gGmbH</w:t>
      </w:r>
    </w:p>
    <w:p w14:paraId="718DEF48" w14:textId="77777777" w:rsidR="00F56F1C" w:rsidRPr="00F56F1C" w:rsidRDefault="00F56F1C" w:rsidP="008F6225">
      <w:pPr>
        <w:spacing w:before="240" w:line="240" w:lineRule="auto"/>
        <w:rPr>
          <w:rFonts w:cstheme="minorHAnsi"/>
          <w:szCs w:val="40"/>
        </w:rPr>
      </w:pPr>
      <w:r w:rsidRPr="00F56F1C">
        <w:rPr>
          <w:rFonts w:cstheme="minorHAnsi"/>
          <w:b/>
          <w:szCs w:val="40"/>
        </w:rPr>
        <w:t>Moderation:</w:t>
      </w:r>
      <w:r w:rsidRPr="00F56F1C">
        <w:rPr>
          <w:rFonts w:cstheme="minorHAnsi"/>
          <w:szCs w:val="40"/>
        </w:rPr>
        <w:t xml:space="preserve"> Beate Brinkmann, BMFSFJ; Philipp Strunk, Bundesamt für Familie und zivilgesellschaftliche Aufgaben</w:t>
      </w:r>
    </w:p>
    <w:p w14:paraId="73AFFFF3" w14:textId="6D2194AA" w:rsidR="00F56F1C" w:rsidRPr="00181DA3" w:rsidRDefault="00F56F1C" w:rsidP="008F6225">
      <w:pPr>
        <w:spacing w:before="240" w:line="240" w:lineRule="auto"/>
        <w:rPr>
          <w:rFonts w:cstheme="minorHAnsi"/>
          <w:szCs w:val="40"/>
        </w:rPr>
      </w:pPr>
      <w:r w:rsidRPr="00F56F1C">
        <w:rPr>
          <w:rFonts w:cstheme="minorHAnsi"/>
          <w:b/>
          <w:szCs w:val="40"/>
        </w:rPr>
        <w:t>Verantwortlich:</w:t>
      </w:r>
      <w:r w:rsidRPr="00F56F1C">
        <w:rPr>
          <w:rFonts w:cstheme="minorHAnsi"/>
          <w:szCs w:val="40"/>
        </w:rPr>
        <w:t xml:space="preserve"> Bundesministerium für Familie, Senioren, Frauen und Jugend (BMFSFJ)</w:t>
      </w:r>
    </w:p>
    <w:p w14:paraId="755A1F53" w14:textId="53BF9263" w:rsidR="00386297" w:rsidRPr="009B76D2" w:rsidRDefault="00386297" w:rsidP="00DA0531">
      <w:pPr>
        <w:pStyle w:val="berschrift2"/>
      </w:pPr>
      <w:r w:rsidRPr="0019324B">
        <w:t xml:space="preserve">Nr. </w:t>
      </w:r>
      <w:r>
        <w:t>58</w:t>
      </w:r>
      <w:r w:rsidRPr="0019324B">
        <w:t xml:space="preserve"> </w:t>
      </w:r>
      <w:r w:rsidR="00F56F1C" w:rsidRPr="00F56F1C">
        <w:t>Vortrag mit Diskussion</w:t>
      </w:r>
      <w:r>
        <w:br/>
      </w:r>
      <w:r w:rsidR="00F56F1C" w:rsidRPr="00F56F1C">
        <w:t xml:space="preserve">Die Würde </w:t>
      </w:r>
      <w:r w:rsidR="00F56F1C" w:rsidRPr="00DA0531">
        <w:t>des</w:t>
      </w:r>
      <w:r w:rsidR="00F56F1C" w:rsidRPr="00F56F1C">
        <w:t xml:space="preserve"> Menschen ist – eine Frage des Geldes</w:t>
      </w:r>
    </w:p>
    <w:p w14:paraId="1D709BAE" w14:textId="77777777" w:rsidR="00386297" w:rsidRDefault="00386297" w:rsidP="00DA0531">
      <w:pPr>
        <w:pStyle w:val="berschrift3"/>
      </w:pPr>
      <w:r>
        <w:t>Donnerstag, 03. April 2025</w:t>
      </w:r>
      <w:r>
        <w:br/>
        <w:t>15</w:t>
      </w:r>
      <w:r w:rsidRPr="009162FF">
        <w:t>.</w:t>
      </w:r>
      <w:r>
        <w:t>3</w:t>
      </w:r>
      <w:r w:rsidRPr="009162FF">
        <w:t>0 - 1</w:t>
      </w:r>
      <w:r>
        <w:t>6</w:t>
      </w:r>
      <w:r w:rsidRPr="009162FF">
        <w:t>.</w:t>
      </w:r>
      <w:r>
        <w:t>3</w:t>
      </w:r>
      <w:r w:rsidRPr="009162FF">
        <w:t>0 Uhr</w:t>
      </w:r>
    </w:p>
    <w:p w14:paraId="040D3ADE" w14:textId="06E22275" w:rsidR="00EF5292" w:rsidRDefault="00386297" w:rsidP="008F6225">
      <w:pPr>
        <w:spacing w:before="240" w:line="240" w:lineRule="auto"/>
        <w:rPr>
          <w:rFonts w:cstheme="minorHAnsi"/>
          <w:szCs w:val="40"/>
        </w:rPr>
      </w:pPr>
      <w:r w:rsidRPr="004339BE">
        <w:rPr>
          <w:rFonts w:cstheme="minorHAnsi"/>
          <w:b/>
          <w:szCs w:val="40"/>
        </w:rPr>
        <w:t>Ort:</w:t>
      </w:r>
      <w:r w:rsidR="00F56F1C">
        <w:rPr>
          <w:rFonts w:cstheme="minorHAnsi"/>
          <w:b/>
          <w:szCs w:val="40"/>
        </w:rPr>
        <w:t xml:space="preserve"> </w:t>
      </w:r>
      <w:r w:rsidR="005C676B">
        <w:rPr>
          <w:rFonts w:cstheme="minorHAnsi"/>
          <w:bCs/>
          <w:szCs w:val="40"/>
        </w:rPr>
        <w:t xml:space="preserve">Saal </w:t>
      </w:r>
      <w:r w:rsidR="00F56F1C" w:rsidRPr="00F56F1C">
        <w:rPr>
          <w:rFonts w:cstheme="minorHAnsi"/>
          <w:szCs w:val="40"/>
        </w:rPr>
        <w:t>Alice Bensheimer V</w:t>
      </w:r>
    </w:p>
    <w:p w14:paraId="2B7CE82E" w14:textId="77777777" w:rsidR="00F56F1C" w:rsidRPr="00F56F1C" w:rsidRDefault="00F56F1C" w:rsidP="008F6225">
      <w:pPr>
        <w:spacing w:before="240" w:line="240" w:lineRule="auto"/>
        <w:rPr>
          <w:rFonts w:cstheme="minorHAnsi"/>
          <w:szCs w:val="40"/>
        </w:rPr>
      </w:pPr>
      <w:r w:rsidRPr="00F56F1C">
        <w:rPr>
          <w:rFonts w:cstheme="minorHAnsi"/>
          <w:szCs w:val="40"/>
        </w:rPr>
        <w:t>„Die Würde des Menschen ist unantastbar.“ – Theoretisch, abstrakt, als Wunsch- und Zielvorstellung, als gesellschaftspolitischer Mythos. Diesen Mythos wollen wir durch einen Blick in das praktische Leben entzaubern. Alle Menschen sind wertvoll und haben eine Würde, es sei denn der Mensch ist alt oder arm oder beides.</w:t>
      </w:r>
    </w:p>
    <w:p w14:paraId="71E3F131" w14:textId="77777777" w:rsidR="00F56F1C" w:rsidRPr="00F56F1C" w:rsidRDefault="00F56F1C" w:rsidP="008F6225">
      <w:pPr>
        <w:spacing w:before="240" w:line="240" w:lineRule="auto"/>
        <w:rPr>
          <w:rFonts w:cstheme="minorHAnsi"/>
          <w:szCs w:val="40"/>
        </w:rPr>
      </w:pPr>
      <w:r w:rsidRPr="00F56F1C">
        <w:rPr>
          <w:rFonts w:cstheme="minorHAnsi"/>
          <w:szCs w:val="40"/>
        </w:rPr>
        <w:t>Lothar Binding, AG SPD 60 plus</w:t>
      </w:r>
    </w:p>
    <w:p w14:paraId="520D8171" w14:textId="50A8E5C0" w:rsidR="00F56F1C" w:rsidRDefault="00F56F1C" w:rsidP="008F6225">
      <w:pPr>
        <w:spacing w:before="240" w:line="240" w:lineRule="auto"/>
        <w:rPr>
          <w:rFonts w:cstheme="minorHAnsi"/>
          <w:szCs w:val="40"/>
        </w:rPr>
      </w:pPr>
      <w:r w:rsidRPr="00F56F1C">
        <w:rPr>
          <w:rFonts w:cstheme="minorHAnsi"/>
          <w:b/>
          <w:szCs w:val="40"/>
        </w:rPr>
        <w:t>Verantwortlich:</w:t>
      </w:r>
      <w:r w:rsidRPr="00F56F1C">
        <w:rPr>
          <w:rFonts w:cstheme="minorHAnsi"/>
          <w:szCs w:val="40"/>
        </w:rPr>
        <w:t xml:space="preserve"> AG SPD 60 plus</w:t>
      </w:r>
    </w:p>
    <w:p w14:paraId="5C8F69A3" w14:textId="2DDDEBB8" w:rsidR="00034903" w:rsidRDefault="00034903" w:rsidP="00DA0531">
      <w:pPr>
        <w:pStyle w:val="berschrift1"/>
      </w:pPr>
      <w:bookmarkStart w:id="134" w:name="_Toc85538563"/>
      <w:bookmarkStart w:id="135" w:name="_Toc85638755"/>
      <w:r w:rsidRPr="00DB6438">
        <w:lastRenderedPageBreak/>
        <w:t>Kurzprogramm im Christian Cannabich Saal</w:t>
      </w:r>
      <w:r>
        <w:br/>
        <w:t>Freitag</w:t>
      </w:r>
      <w:r w:rsidRPr="00384959">
        <w:t>, 0</w:t>
      </w:r>
      <w:r>
        <w:t>4</w:t>
      </w:r>
      <w:r w:rsidRPr="00384959">
        <w:t xml:space="preserve">. </w:t>
      </w:r>
      <w:r>
        <w:t>April 2025</w:t>
      </w:r>
    </w:p>
    <w:p w14:paraId="4B8FD2CE" w14:textId="2A7FF5DB" w:rsidR="00034903" w:rsidRDefault="00034903" w:rsidP="00DA0531">
      <w:pPr>
        <w:pStyle w:val="berschrift3"/>
      </w:pPr>
      <w:r>
        <w:t>09.30 - 10.00 Uhr | Vortrag</w:t>
      </w:r>
      <w:r>
        <w:br/>
        <w:t>Senioren im Visier</w:t>
      </w:r>
    </w:p>
    <w:p w14:paraId="67970AFD" w14:textId="77777777" w:rsidR="00034903" w:rsidRDefault="00034903" w:rsidP="008F6225">
      <w:pPr>
        <w:spacing w:before="240" w:line="240" w:lineRule="auto"/>
      </w:pPr>
      <w:r>
        <w:t>Maren Jeschonek, Verbraucherzentrale Baden-Württemberg e. V.</w:t>
      </w:r>
    </w:p>
    <w:p w14:paraId="58FA4991" w14:textId="3DF5017B" w:rsidR="00034903" w:rsidRDefault="00034903" w:rsidP="00DA0531">
      <w:pPr>
        <w:pStyle w:val="berschrift3"/>
      </w:pPr>
      <w:r>
        <w:t>10.00 - 10.30 Uhr | Vortrag</w:t>
      </w:r>
      <w:r>
        <w:br/>
        <w:t xml:space="preserve">Geht auf’s Haus – </w:t>
      </w:r>
      <w:r w:rsidRPr="00DA0531">
        <w:t>Immobilienverrentung</w:t>
      </w:r>
      <w:r>
        <w:t>. Ein Überblick</w:t>
      </w:r>
    </w:p>
    <w:p w14:paraId="14E5377D" w14:textId="77777777" w:rsidR="00034903" w:rsidRDefault="00034903" w:rsidP="008F6225">
      <w:pPr>
        <w:spacing w:before="240" w:line="240" w:lineRule="auto"/>
      </w:pPr>
      <w:r>
        <w:t>Michael Dröge, Verband Wohneigentum Nordrhein-Westfalen</w:t>
      </w:r>
    </w:p>
    <w:p w14:paraId="4D0D7DC7" w14:textId="57B52B9E" w:rsidR="00034903" w:rsidRDefault="00034903" w:rsidP="00DA0531">
      <w:pPr>
        <w:pStyle w:val="berschrift3"/>
      </w:pPr>
      <w:r>
        <w:t>10.30 - 11.30 Uhr | Moderiertes Gespräch / Interview</w:t>
      </w:r>
      <w:r>
        <w:br/>
        <w:t>Klinische Studien in Deutschland: warum das für alle wichtig ist Im Dialog – Patientenvertreterin und ärztliche Sichtweise</w:t>
      </w:r>
    </w:p>
    <w:p w14:paraId="199F2C4A" w14:textId="77777777" w:rsidR="00034903" w:rsidRPr="00EB7DC0" w:rsidRDefault="00034903" w:rsidP="008F6225">
      <w:pPr>
        <w:spacing w:before="240" w:line="240" w:lineRule="auto"/>
      </w:pPr>
      <w:r>
        <w:t xml:space="preserve">Doris C. Schmitt, Patientenvertreterin; </w:t>
      </w:r>
      <w:r w:rsidRPr="00EB7DC0">
        <w:t>Dr. Mridul Agrawal, iuvando; Dr. Andreas Reimann, admedicum patient driven solutions</w:t>
      </w:r>
    </w:p>
    <w:p w14:paraId="0D9251A5" w14:textId="77777777" w:rsidR="00C8326D" w:rsidRDefault="00C8326D">
      <w:pPr>
        <w:spacing w:before="0"/>
        <w:rPr>
          <w:b/>
          <w:color w:val="007675"/>
          <w:szCs w:val="32"/>
          <w:u w:color="000000"/>
        </w:rPr>
      </w:pPr>
      <w:r>
        <w:br w:type="page"/>
      </w:r>
    </w:p>
    <w:p w14:paraId="6FB20EC8" w14:textId="69C033DB" w:rsidR="00034903" w:rsidRDefault="00034903" w:rsidP="00DA0531">
      <w:pPr>
        <w:pStyle w:val="berschrift3"/>
      </w:pPr>
      <w:r>
        <w:lastRenderedPageBreak/>
        <w:t>11.30 - 12.00 Uhr | Vortrag</w:t>
      </w:r>
      <w:r>
        <w:br/>
        <w:t>Nicht(s) vergessen. Vorsorgen leicht gemacht.</w:t>
      </w:r>
    </w:p>
    <w:p w14:paraId="1CEE03EC" w14:textId="77777777" w:rsidR="00034903" w:rsidRDefault="00034903" w:rsidP="008F6225">
      <w:pPr>
        <w:spacing w:before="240" w:line="240" w:lineRule="auto"/>
      </w:pPr>
      <w:r>
        <w:t>Kirchenrat Dr. Torsten Sternberg, Evang. Landeskirche in Baden, Vorsorgeinitiative „Nicht(s) vergessen – Gut vorbereitet für die letzte Reise“</w:t>
      </w:r>
    </w:p>
    <w:p w14:paraId="5C9D7917" w14:textId="77777777" w:rsidR="00034903" w:rsidRDefault="00034903" w:rsidP="00DA0531">
      <w:pPr>
        <w:pStyle w:val="berschrift3"/>
      </w:pPr>
      <w:r>
        <w:t>12.00 - 12.30 Uhr | Vortrag</w:t>
      </w:r>
      <w:r>
        <w:br/>
        <w:t xml:space="preserve">Finanzen. Information. Tipps. Finanzkompetenz älterer Menschen stärken </w:t>
      </w:r>
    </w:p>
    <w:p w14:paraId="0DA91530" w14:textId="199A0D3F" w:rsidR="00386297" w:rsidRDefault="00034903" w:rsidP="008F6225">
      <w:pPr>
        <w:spacing w:before="240" w:line="240" w:lineRule="auto"/>
      </w:pPr>
      <w:r>
        <w:t>Thomas Müller und Jörg Janotte, Bundesanstalt für Finanzdienstleistungsaufsicht (BaFin)</w:t>
      </w:r>
    </w:p>
    <w:bookmarkEnd w:id="134"/>
    <w:bookmarkEnd w:id="135"/>
    <w:p w14:paraId="5F3576AE" w14:textId="49B7F52D" w:rsidR="00AA12CB" w:rsidRPr="009B76D2" w:rsidRDefault="00AA12CB" w:rsidP="00DA0531">
      <w:pPr>
        <w:pStyle w:val="berschrift2"/>
      </w:pPr>
      <w:r w:rsidRPr="0019324B">
        <w:t xml:space="preserve">Nr. </w:t>
      </w:r>
      <w:r>
        <w:t>59</w:t>
      </w:r>
      <w:r w:rsidRPr="0019324B">
        <w:t xml:space="preserve"> </w:t>
      </w:r>
      <w:r w:rsidR="00034903" w:rsidRPr="00034903">
        <w:t>Workshop</w:t>
      </w:r>
      <w:r>
        <w:br/>
      </w:r>
      <w:r w:rsidR="00034903" w:rsidRPr="00DA0531">
        <w:t>Kommunale</w:t>
      </w:r>
      <w:r w:rsidR="00034903">
        <w:t xml:space="preserve"> Bewegungsförderung – gemeinsam ältere Menschen in Bewegung bringen</w:t>
      </w:r>
    </w:p>
    <w:p w14:paraId="2116E726" w14:textId="758F00DE"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63F45563" w14:textId="5AA53D93" w:rsidR="00EF5292" w:rsidRDefault="00AA12CB" w:rsidP="008F6225">
      <w:pPr>
        <w:spacing w:before="240" w:line="240" w:lineRule="auto"/>
        <w:rPr>
          <w:rFonts w:cstheme="minorHAnsi"/>
          <w:szCs w:val="40"/>
        </w:rPr>
      </w:pPr>
      <w:r w:rsidRPr="004339BE">
        <w:rPr>
          <w:rFonts w:cstheme="minorHAnsi"/>
          <w:b/>
          <w:szCs w:val="40"/>
        </w:rPr>
        <w:t>Ort:</w:t>
      </w:r>
      <w:r w:rsidR="00034903">
        <w:rPr>
          <w:rFonts w:cstheme="minorHAnsi"/>
          <w:b/>
          <w:szCs w:val="40"/>
        </w:rPr>
        <w:t xml:space="preserve"> </w:t>
      </w:r>
      <w:r w:rsidR="00EC67CB">
        <w:rPr>
          <w:rFonts w:cstheme="minorHAnsi"/>
          <w:szCs w:val="40"/>
        </w:rPr>
        <w:t>Bruno Schmitz Saal</w:t>
      </w:r>
    </w:p>
    <w:p w14:paraId="318E17B9" w14:textId="408BD205" w:rsidR="00034903" w:rsidRPr="00034903" w:rsidRDefault="00034903" w:rsidP="008F6225">
      <w:pPr>
        <w:spacing w:before="240" w:line="240" w:lineRule="auto"/>
        <w:rPr>
          <w:rFonts w:cstheme="minorHAnsi"/>
          <w:szCs w:val="40"/>
        </w:rPr>
      </w:pPr>
      <w:r w:rsidRPr="00034903">
        <w:rPr>
          <w:rFonts w:cstheme="minorHAnsi"/>
          <w:szCs w:val="40"/>
        </w:rPr>
        <w:t>Kommunale Zusammenarbeit ist wichtig, um Ressourcen und Fachwissen zu bündeln. Im Workshop erfahren Sie, wie kommunale Bewegungsförderung für ältere Menschen gelingen kann und was es dabei zu berücksichtigen gibt, um die Zielgruppe bestmöglich zu erreichen. Neben Erfahrungsberichten des DTB steht der Austausch im Mittelpunkt.</w:t>
      </w:r>
    </w:p>
    <w:p w14:paraId="3330D087" w14:textId="77777777" w:rsidR="00034903" w:rsidRPr="00034903" w:rsidRDefault="00034903" w:rsidP="008F6225">
      <w:pPr>
        <w:spacing w:before="240" w:line="240" w:lineRule="auto"/>
        <w:rPr>
          <w:rFonts w:cstheme="minorHAnsi"/>
          <w:szCs w:val="40"/>
        </w:rPr>
      </w:pPr>
      <w:r w:rsidRPr="00034903">
        <w:rPr>
          <w:rFonts w:cstheme="minorHAnsi"/>
          <w:szCs w:val="40"/>
        </w:rPr>
        <w:lastRenderedPageBreak/>
        <w:t>Marisa Hirche, Deutscher Turner-Bund e. V.</w:t>
      </w:r>
    </w:p>
    <w:p w14:paraId="384632CD" w14:textId="72BC86FC" w:rsidR="00034903" w:rsidRPr="00181DA3" w:rsidRDefault="00034903" w:rsidP="008F6225">
      <w:pPr>
        <w:spacing w:before="240" w:line="240" w:lineRule="auto"/>
        <w:rPr>
          <w:rFonts w:cstheme="minorHAnsi"/>
          <w:szCs w:val="40"/>
        </w:rPr>
      </w:pPr>
      <w:r w:rsidRPr="00034903">
        <w:rPr>
          <w:rFonts w:cstheme="minorHAnsi"/>
          <w:b/>
          <w:szCs w:val="40"/>
        </w:rPr>
        <w:t>Verantwortlich:</w:t>
      </w:r>
      <w:r w:rsidRPr="00034903">
        <w:rPr>
          <w:rFonts w:cstheme="minorHAnsi"/>
          <w:szCs w:val="40"/>
        </w:rPr>
        <w:t xml:space="preserve"> Deutscher Turner-Bund e. V. (DTB)</w:t>
      </w:r>
    </w:p>
    <w:p w14:paraId="119E7C91" w14:textId="0E137567" w:rsidR="00AA12CB" w:rsidRPr="009B76D2" w:rsidRDefault="00AA12CB" w:rsidP="00DA0531">
      <w:pPr>
        <w:pStyle w:val="berschrift2"/>
      </w:pPr>
      <w:r w:rsidRPr="0019324B">
        <w:t xml:space="preserve">Nr. </w:t>
      </w:r>
      <w:r>
        <w:t>60</w:t>
      </w:r>
      <w:r w:rsidRPr="0019324B">
        <w:t xml:space="preserve"> </w:t>
      </w:r>
      <w:r w:rsidR="00034903" w:rsidRPr="00034903">
        <w:t>World-Café</w:t>
      </w:r>
      <w:r>
        <w:br/>
      </w:r>
      <w:r w:rsidR="00034903">
        <w:t>Älterwerden in Deutschland – ein Stimmungsbild als Beitrag zur internationalen Altenpolitik</w:t>
      </w:r>
    </w:p>
    <w:p w14:paraId="081D7DE7"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6E73B55F" w14:textId="5F8FE165" w:rsidR="00AA12CB" w:rsidRDefault="00AA12CB" w:rsidP="008F6225">
      <w:pPr>
        <w:spacing w:before="240" w:line="240" w:lineRule="auto"/>
        <w:rPr>
          <w:rFonts w:cstheme="minorHAnsi"/>
          <w:szCs w:val="40"/>
        </w:rPr>
      </w:pPr>
      <w:r w:rsidRPr="004339BE">
        <w:rPr>
          <w:rFonts w:cstheme="minorHAnsi"/>
          <w:b/>
          <w:szCs w:val="40"/>
        </w:rPr>
        <w:t>Ort:</w:t>
      </w:r>
      <w:r w:rsidR="00034903">
        <w:rPr>
          <w:rFonts w:cstheme="minorHAnsi"/>
          <w:b/>
          <w:szCs w:val="40"/>
        </w:rPr>
        <w:t xml:space="preserve"> </w:t>
      </w:r>
      <w:r w:rsidR="00EC67CB">
        <w:rPr>
          <w:rFonts w:cstheme="minorHAnsi"/>
          <w:szCs w:val="40"/>
        </w:rPr>
        <w:t>Johann Wenzel Stamitz Saal</w:t>
      </w:r>
    </w:p>
    <w:p w14:paraId="445719DE" w14:textId="77777777" w:rsidR="00034903" w:rsidRPr="00034903" w:rsidRDefault="00034903" w:rsidP="008F6225">
      <w:pPr>
        <w:spacing w:before="240" w:line="240" w:lineRule="auto"/>
        <w:rPr>
          <w:rFonts w:cstheme="minorHAnsi"/>
          <w:szCs w:val="40"/>
        </w:rPr>
      </w:pPr>
      <w:r w:rsidRPr="00034903">
        <w:rPr>
          <w:rFonts w:cstheme="minorHAnsi"/>
          <w:szCs w:val="40"/>
        </w:rPr>
        <w:t>Teilnehmendenbegrenzung: 80 Personen</w:t>
      </w:r>
    </w:p>
    <w:p w14:paraId="6EC7A41E" w14:textId="25FA4D18" w:rsidR="00034903" w:rsidRPr="00034903" w:rsidRDefault="00034903" w:rsidP="008F6225">
      <w:pPr>
        <w:spacing w:before="240" w:line="240" w:lineRule="auto"/>
        <w:rPr>
          <w:rFonts w:cstheme="minorHAnsi"/>
          <w:szCs w:val="40"/>
        </w:rPr>
      </w:pPr>
      <w:r w:rsidRPr="00034903">
        <w:rPr>
          <w:rFonts w:cstheme="minorHAnsi"/>
          <w:szCs w:val="40"/>
        </w:rPr>
        <w:t>Was sind zentrale gesellschaftliche Herausforderungen des Älterwerdens? Was ist nötig, um auch in Zukunft ein gutes Leben im Alter zu sichern?</w:t>
      </w:r>
      <w:r>
        <w:rPr>
          <w:rFonts w:cstheme="minorHAnsi"/>
          <w:szCs w:val="40"/>
        </w:rPr>
        <w:t xml:space="preserve"> </w:t>
      </w:r>
      <w:r w:rsidRPr="00034903">
        <w:rPr>
          <w:rFonts w:cstheme="minorHAnsi"/>
          <w:szCs w:val="40"/>
        </w:rPr>
        <w:t>Anhand der Ergebnisse einer aktuellen BAGSO-Befragung wird diskutiert, um gemeinsam die wichtigsten Zukunftsthemen und Herausforderungen zur internationalen Altenpolitik zu identifizieren.</w:t>
      </w:r>
    </w:p>
    <w:p w14:paraId="7BEFF893" w14:textId="77777777" w:rsidR="00034903" w:rsidRPr="00034903" w:rsidRDefault="00034903" w:rsidP="008F6225">
      <w:pPr>
        <w:spacing w:before="240" w:line="240" w:lineRule="auto"/>
        <w:rPr>
          <w:rFonts w:cstheme="minorHAnsi"/>
          <w:szCs w:val="40"/>
        </w:rPr>
      </w:pPr>
      <w:r w:rsidRPr="00034903">
        <w:rPr>
          <w:rFonts w:cstheme="minorHAnsi"/>
          <w:b/>
          <w:szCs w:val="40"/>
        </w:rPr>
        <w:t>Moderation:</w:t>
      </w:r>
      <w:r w:rsidRPr="00034903">
        <w:rPr>
          <w:rFonts w:cstheme="minorHAnsi"/>
          <w:szCs w:val="40"/>
        </w:rPr>
        <w:t xml:space="preserve"> FOGS – Gesellschaft für Forschung und Beratung im Gesundheits- und Sozialbereich mbH</w:t>
      </w:r>
    </w:p>
    <w:p w14:paraId="1020B96E" w14:textId="40200BF9" w:rsidR="00034903" w:rsidRPr="00181DA3" w:rsidRDefault="00034903" w:rsidP="008F6225">
      <w:pPr>
        <w:spacing w:before="240" w:line="240" w:lineRule="auto"/>
        <w:rPr>
          <w:rFonts w:cstheme="minorHAnsi"/>
          <w:szCs w:val="40"/>
        </w:rPr>
      </w:pPr>
      <w:r w:rsidRPr="00034903">
        <w:rPr>
          <w:rFonts w:cstheme="minorHAnsi"/>
          <w:b/>
          <w:szCs w:val="40"/>
        </w:rPr>
        <w:t>Verantwortlich:</w:t>
      </w:r>
      <w:r w:rsidRPr="00034903">
        <w:rPr>
          <w:rFonts w:cstheme="minorHAnsi"/>
          <w:szCs w:val="40"/>
        </w:rPr>
        <w:t xml:space="preserve"> BAGSO-Geschäftsstelle Internationale Altenpolitik</w:t>
      </w:r>
    </w:p>
    <w:p w14:paraId="061C2A54" w14:textId="22B582A2" w:rsidR="00AA12CB" w:rsidRPr="009B76D2" w:rsidRDefault="00AA12CB" w:rsidP="00DA0531">
      <w:pPr>
        <w:pStyle w:val="berschrift2"/>
      </w:pPr>
      <w:r w:rsidRPr="0019324B">
        <w:lastRenderedPageBreak/>
        <w:t xml:space="preserve">Nr. </w:t>
      </w:r>
      <w:r>
        <w:t>61</w:t>
      </w:r>
      <w:r w:rsidRPr="0019324B">
        <w:t xml:space="preserve"> </w:t>
      </w:r>
      <w:r w:rsidR="00034903" w:rsidRPr="00034903">
        <w:t>Podiumsdiskussion</w:t>
      </w:r>
      <w:r>
        <w:br/>
      </w:r>
      <w:r w:rsidR="00034903">
        <w:t xml:space="preserve">Gutes </w:t>
      </w:r>
      <w:r w:rsidR="00034903" w:rsidRPr="00DA0531">
        <w:t>Älterwerden</w:t>
      </w:r>
      <w:r w:rsidR="00034903">
        <w:t xml:space="preserve"> in Europa – Welche Ansätze verfolgen unsere europäischen Nachbarn?</w:t>
      </w:r>
    </w:p>
    <w:p w14:paraId="01907DFC"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1F3DD922" w14:textId="1FBD60DC" w:rsidR="00AA12CB" w:rsidRPr="00F26112" w:rsidRDefault="00AA12CB" w:rsidP="008F6225">
      <w:pPr>
        <w:spacing w:before="240" w:line="240" w:lineRule="auto"/>
        <w:rPr>
          <w:rFonts w:cstheme="minorHAnsi"/>
          <w:sz w:val="38"/>
          <w:szCs w:val="38"/>
        </w:rPr>
      </w:pPr>
      <w:r w:rsidRPr="00F26112">
        <w:rPr>
          <w:rFonts w:cstheme="minorHAnsi"/>
          <w:b/>
          <w:sz w:val="38"/>
          <w:szCs w:val="38"/>
        </w:rPr>
        <w:t>Ort:</w:t>
      </w:r>
      <w:r w:rsidR="00034903" w:rsidRPr="00F26112">
        <w:rPr>
          <w:rFonts w:cstheme="minorHAnsi"/>
          <w:b/>
          <w:sz w:val="38"/>
          <w:szCs w:val="38"/>
        </w:rPr>
        <w:t xml:space="preserve"> </w:t>
      </w:r>
      <w:r w:rsidR="00EC67CB" w:rsidRPr="00F26112">
        <w:rPr>
          <w:rFonts w:cstheme="minorHAnsi"/>
          <w:sz w:val="38"/>
          <w:szCs w:val="38"/>
        </w:rPr>
        <w:t>Franz Xaver Richter Saal</w:t>
      </w:r>
    </w:p>
    <w:p w14:paraId="77B2F0A6" w14:textId="3A45B2BD" w:rsidR="00034903" w:rsidRPr="00F26112" w:rsidRDefault="00034903" w:rsidP="008F6225">
      <w:pPr>
        <w:spacing w:before="240" w:line="240" w:lineRule="auto"/>
        <w:rPr>
          <w:rFonts w:cstheme="minorHAnsi"/>
          <w:sz w:val="38"/>
          <w:szCs w:val="38"/>
        </w:rPr>
      </w:pPr>
      <w:r w:rsidRPr="00F26112">
        <w:rPr>
          <w:rFonts w:cstheme="minorHAnsi"/>
          <w:sz w:val="38"/>
          <w:szCs w:val="38"/>
        </w:rPr>
        <w:t>Wie wird gutes Älterwerden mit dem Mannheimer Modell gestaltet? Welche Ansätze werden in anderen Teilen Europas verfolgt, um gesellschaftliche Teilhabe, lebenslanges Lernen und intergenerationellen Austausch zu ermöglichen? Gäste aus Aarhus, Badalona und Bydgoszcz diskutieren und geben spannende Einblicke.</w:t>
      </w:r>
    </w:p>
    <w:p w14:paraId="26C7160E" w14:textId="77777777" w:rsidR="00034903" w:rsidRPr="00F26112" w:rsidRDefault="00034903" w:rsidP="008F6225">
      <w:pPr>
        <w:spacing w:before="240" w:line="240" w:lineRule="auto"/>
        <w:rPr>
          <w:rFonts w:cstheme="minorHAnsi"/>
          <w:sz w:val="38"/>
          <w:szCs w:val="38"/>
        </w:rPr>
      </w:pPr>
      <w:r w:rsidRPr="00F26112">
        <w:rPr>
          <w:rFonts w:cstheme="minorHAnsi"/>
          <w:sz w:val="38"/>
          <w:szCs w:val="38"/>
        </w:rPr>
        <w:t>Dr. Jens Hildebrandt, Stadt Mannheim, Leiter des Fachbereichs Arbeit und Soziales</w:t>
      </w:r>
    </w:p>
    <w:p w14:paraId="3EA5D367" w14:textId="77777777" w:rsidR="00034903" w:rsidRPr="00F26112" w:rsidRDefault="00034903" w:rsidP="008F6225">
      <w:pPr>
        <w:spacing w:before="240" w:line="240" w:lineRule="auto"/>
        <w:rPr>
          <w:rFonts w:cstheme="minorHAnsi"/>
          <w:sz w:val="38"/>
          <w:szCs w:val="38"/>
          <w:lang w:val="en-US"/>
        </w:rPr>
      </w:pPr>
      <w:r w:rsidRPr="00F26112">
        <w:rPr>
          <w:rFonts w:cstheme="minorHAnsi"/>
          <w:sz w:val="38"/>
          <w:szCs w:val="38"/>
          <w:lang w:val="en-US"/>
        </w:rPr>
        <w:t>Hosea Dutschke, Aarhus, Direktor des Health and Care Department (angefragt) Jordi Piera Jiménez, Badalona Serveis Assistencials, Chief Information,</w:t>
      </w:r>
    </w:p>
    <w:p w14:paraId="7AABF8B8" w14:textId="77777777" w:rsidR="00034903" w:rsidRPr="00F26112" w:rsidRDefault="00034903" w:rsidP="008F6225">
      <w:pPr>
        <w:spacing w:before="240" w:line="240" w:lineRule="auto"/>
        <w:rPr>
          <w:rFonts w:cstheme="minorHAnsi"/>
          <w:sz w:val="38"/>
          <w:szCs w:val="38"/>
          <w:lang w:val="en-US"/>
        </w:rPr>
      </w:pPr>
      <w:r w:rsidRPr="00F26112">
        <w:rPr>
          <w:rFonts w:cstheme="minorHAnsi"/>
          <w:sz w:val="38"/>
          <w:szCs w:val="38"/>
          <w:lang w:val="en-US"/>
        </w:rPr>
        <w:t>Chief Innovation and Chief Research Officer (angefragt)</w:t>
      </w:r>
    </w:p>
    <w:p w14:paraId="3271B709" w14:textId="77777777" w:rsidR="00034903" w:rsidRPr="00F26112" w:rsidRDefault="00034903" w:rsidP="008F6225">
      <w:pPr>
        <w:spacing w:before="240" w:line="240" w:lineRule="auto"/>
        <w:rPr>
          <w:rFonts w:cstheme="minorHAnsi"/>
          <w:sz w:val="38"/>
          <w:szCs w:val="38"/>
        </w:rPr>
      </w:pPr>
      <w:r w:rsidRPr="00F26112">
        <w:rPr>
          <w:rFonts w:cstheme="minorHAnsi"/>
          <w:sz w:val="38"/>
          <w:szCs w:val="38"/>
        </w:rPr>
        <w:t>Maria Gałęska, Vorsitzende des Seniorenausschusses Bydgoszcz (angefragt)</w:t>
      </w:r>
    </w:p>
    <w:p w14:paraId="4F87A86A" w14:textId="77777777" w:rsidR="00034903" w:rsidRPr="00F26112" w:rsidRDefault="00034903" w:rsidP="008F6225">
      <w:pPr>
        <w:spacing w:before="240" w:line="240" w:lineRule="auto"/>
        <w:rPr>
          <w:rFonts w:cstheme="minorHAnsi"/>
          <w:sz w:val="38"/>
          <w:szCs w:val="38"/>
        </w:rPr>
      </w:pPr>
      <w:r w:rsidRPr="00F26112">
        <w:rPr>
          <w:rFonts w:cstheme="minorHAnsi"/>
          <w:b/>
          <w:sz w:val="38"/>
          <w:szCs w:val="38"/>
        </w:rPr>
        <w:t>Moderation:</w:t>
      </w:r>
      <w:r w:rsidRPr="00F26112">
        <w:rPr>
          <w:rFonts w:cstheme="minorHAnsi"/>
          <w:sz w:val="38"/>
          <w:szCs w:val="38"/>
        </w:rPr>
        <w:t xml:space="preserve"> Prof. Martina Schäufele, Hochschule Mannheim</w:t>
      </w:r>
    </w:p>
    <w:p w14:paraId="5751043E" w14:textId="2254C3AD" w:rsidR="00034903" w:rsidRPr="00F26112" w:rsidRDefault="00034903" w:rsidP="008F6225">
      <w:pPr>
        <w:spacing w:before="240" w:line="240" w:lineRule="auto"/>
        <w:rPr>
          <w:rFonts w:cstheme="minorHAnsi"/>
          <w:sz w:val="38"/>
          <w:szCs w:val="38"/>
        </w:rPr>
      </w:pPr>
      <w:r w:rsidRPr="00F26112">
        <w:rPr>
          <w:rFonts w:cstheme="minorHAnsi"/>
          <w:b/>
          <w:sz w:val="38"/>
          <w:szCs w:val="38"/>
        </w:rPr>
        <w:t>Verantwortlich:</w:t>
      </w:r>
      <w:r w:rsidRPr="00F26112">
        <w:rPr>
          <w:rFonts w:cstheme="minorHAnsi"/>
          <w:sz w:val="38"/>
          <w:szCs w:val="38"/>
        </w:rPr>
        <w:t xml:space="preserve"> Stadt Mannheim, Fachbereich Arbeit und Soziales</w:t>
      </w:r>
    </w:p>
    <w:p w14:paraId="38294104" w14:textId="1E488EB7" w:rsidR="00AA12CB" w:rsidRDefault="00034903" w:rsidP="00DA0531">
      <w:pPr>
        <w:pStyle w:val="berschrift2"/>
      </w:pPr>
      <w:r>
        <w:lastRenderedPageBreak/>
        <w:t xml:space="preserve">Ganztägiges </w:t>
      </w:r>
      <w:r w:rsidRPr="00DA0531">
        <w:t>Programm</w:t>
      </w:r>
      <w:r>
        <w:t xml:space="preserve"> </w:t>
      </w:r>
      <w:r w:rsidR="00AA12CB" w:rsidRPr="0019324B">
        <w:t xml:space="preserve">Nr. </w:t>
      </w:r>
      <w:r w:rsidR="00AA12CB">
        <w:t>62</w:t>
      </w:r>
      <w:r w:rsidR="00AA12CB" w:rsidRPr="0019324B">
        <w:t xml:space="preserve"> </w:t>
      </w:r>
      <w:r w:rsidR="00AA12CB" w:rsidRPr="00F56F1C">
        <w:t>Diskussion</w:t>
      </w:r>
      <w:r w:rsidR="00AA12CB">
        <w:br/>
      </w:r>
      <w:r w:rsidR="00BB3488" w:rsidRPr="00BB3488">
        <w:t>Sorgende Gemeinschaften und Quartiere der Zukunft – Impulse aus Baden-Württemberg</w:t>
      </w:r>
      <w:r w:rsidR="00BB3488">
        <w:br/>
      </w:r>
      <w:r w:rsidR="00AA12CB">
        <w:t>Freitag, 04. April 2025</w:t>
      </w:r>
      <w:r w:rsidR="00AA12CB">
        <w:br/>
        <w:t>09</w:t>
      </w:r>
      <w:r w:rsidR="00AA12CB" w:rsidRPr="009162FF">
        <w:t>.</w:t>
      </w:r>
      <w:r w:rsidR="00AA12CB">
        <w:t>3</w:t>
      </w:r>
      <w:r w:rsidR="00AA12CB" w:rsidRPr="009162FF">
        <w:t>0 - 1</w:t>
      </w:r>
      <w:r w:rsidR="00BB3488">
        <w:t>4</w:t>
      </w:r>
      <w:r w:rsidR="00AA12CB" w:rsidRPr="009162FF">
        <w:t>.</w:t>
      </w:r>
      <w:r w:rsidR="00BB3488">
        <w:t>35</w:t>
      </w:r>
      <w:r w:rsidR="00AA12CB" w:rsidRPr="009162FF">
        <w:t xml:space="preserve"> Uhr</w:t>
      </w:r>
    </w:p>
    <w:p w14:paraId="21B0068E" w14:textId="085068A3" w:rsidR="00AA12CB" w:rsidRDefault="00AA12CB" w:rsidP="008F6225">
      <w:pPr>
        <w:spacing w:before="240" w:line="240" w:lineRule="auto"/>
        <w:rPr>
          <w:rFonts w:cstheme="minorHAnsi"/>
          <w:szCs w:val="40"/>
        </w:rPr>
      </w:pPr>
      <w:r w:rsidRPr="004339BE">
        <w:rPr>
          <w:rFonts w:cstheme="minorHAnsi"/>
          <w:b/>
          <w:szCs w:val="40"/>
        </w:rPr>
        <w:t>Ort:</w:t>
      </w:r>
      <w:r w:rsidR="00BB3488">
        <w:rPr>
          <w:rFonts w:cstheme="minorHAnsi"/>
          <w:b/>
          <w:szCs w:val="40"/>
        </w:rPr>
        <w:t xml:space="preserve"> </w:t>
      </w:r>
      <w:r w:rsidR="00D70FE4">
        <w:rPr>
          <w:rFonts w:cstheme="minorHAnsi"/>
          <w:szCs w:val="40"/>
        </w:rPr>
        <w:t>Saal Gustav Mahler</w:t>
      </w:r>
      <w:r w:rsidR="00BB3488" w:rsidRPr="00BB3488">
        <w:rPr>
          <w:rFonts w:cstheme="minorHAnsi"/>
          <w:szCs w:val="40"/>
        </w:rPr>
        <w:t xml:space="preserve"> I</w:t>
      </w:r>
    </w:p>
    <w:p w14:paraId="2EAC4B6A" w14:textId="4964FBEB" w:rsidR="00BB3488" w:rsidRPr="00BB3488" w:rsidRDefault="00BB3488" w:rsidP="008F6225">
      <w:pPr>
        <w:spacing w:before="240" w:line="240" w:lineRule="auto"/>
        <w:rPr>
          <w:rFonts w:cstheme="minorHAnsi"/>
          <w:szCs w:val="40"/>
        </w:rPr>
      </w:pPr>
      <w:r w:rsidRPr="00BB3488">
        <w:rPr>
          <w:rFonts w:cstheme="minorHAnsi"/>
          <w:szCs w:val="40"/>
        </w:rPr>
        <w:t>Wie wollen wir das Zusammenleben und das Leben im Alter gut gestalten? Lernen Sie die Landesstrategie „Quartier 2030 – Gemeinsam.Gestalten.“ und weitere Aktivitäten des Landes Baden-Württemberg kennen.</w:t>
      </w:r>
      <w:r>
        <w:rPr>
          <w:rFonts w:cstheme="minorHAnsi"/>
          <w:szCs w:val="40"/>
        </w:rPr>
        <w:t xml:space="preserve"> </w:t>
      </w:r>
      <w:r w:rsidRPr="00BB3488">
        <w:rPr>
          <w:rFonts w:cstheme="minorHAnsi"/>
          <w:szCs w:val="40"/>
        </w:rPr>
        <w:t>Erfahren Sie etwas über die Gegenwart und die Zukunft alters- und generationengerechter Quartiere und Sorgender Gemeinschaften.</w:t>
      </w:r>
    </w:p>
    <w:p w14:paraId="1B86CDAD" w14:textId="22D5FB3D" w:rsidR="00BB3488" w:rsidRDefault="00BB3488" w:rsidP="008F6225">
      <w:pPr>
        <w:spacing w:before="240" w:line="240" w:lineRule="auto"/>
        <w:rPr>
          <w:rFonts w:cstheme="minorHAnsi"/>
          <w:szCs w:val="40"/>
        </w:rPr>
      </w:pPr>
      <w:r w:rsidRPr="00BB3488">
        <w:rPr>
          <w:rFonts w:cstheme="minorHAnsi"/>
          <w:szCs w:val="40"/>
        </w:rPr>
        <w:t>Interessierte können auch an einzelnen Veranstaltungen teilnehmen.</w:t>
      </w:r>
    </w:p>
    <w:p w14:paraId="6F62F987" w14:textId="5DAA5BEF" w:rsidR="00BB3488" w:rsidRDefault="00BB3488" w:rsidP="00DA0531">
      <w:pPr>
        <w:pStyle w:val="berschrift3"/>
      </w:pPr>
      <w:r w:rsidRPr="00BB3488">
        <w:t>9.30 – 11.00 Uhr</w:t>
      </w:r>
      <w:r w:rsidR="00F26112">
        <w:br/>
      </w:r>
      <w:r w:rsidRPr="00BB3488">
        <w:t>Lebenswerte Quartiere der Zukunft</w:t>
      </w:r>
    </w:p>
    <w:p w14:paraId="6263405B" w14:textId="654DA940" w:rsidR="00BB3488" w:rsidRPr="00BB3488" w:rsidRDefault="00BB3488" w:rsidP="008F6225">
      <w:pPr>
        <w:spacing w:before="240" w:line="240" w:lineRule="auto"/>
        <w:rPr>
          <w:b/>
        </w:rPr>
      </w:pPr>
      <w:r w:rsidRPr="00BB3488">
        <w:rPr>
          <w:b/>
        </w:rPr>
        <w:t>Begrüßung</w:t>
      </w:r>
    </w:p>
    <w:p w14:paraId="14A8BC87" w14:textId="77777777" w:rsidR="00BB3488" w:rsidRPr="00BB3488" w:rsidRDefault="00BB3488" w:rsidP="008F6225">
      <w:pPr>
        <w:spacing w:before="240" w:line="240" w:lineRule="auto"/>
        <w:rPr>
          <w:rFonts w:cstheme="minorHAnsi"/>
          <w:szCs w:val="40"/>
        </w:rPr>
      </w:pPr>
      <w:r w:rsidRPr="00BB3488">
        <w:rPr>
          <w:rFonts w:cstheme="minorHAnsi"/>
          <w:szCs w:val="40"/>
        </w:rPr>
        <w:t>Martin Ruoff, Referatsleiter Quartiersentwicklung, Ministerium für Soziales, Gesundheit und Integration Baden-Württemberg</w:t>
      </w:r>
    </w:p>
    <w:p w14:paraId="285535E0" w14:textId="77777777" w:rsidR="00BB3488" w:rsidRPr="00BB3488" w:rsidRDefault="00BB3488" w:rsidP="008F6225">
      <w:pPr>
        <w:spacing w:before="240" w:line="240" w:lineRule="auto"/>
        <w:rPr>
          <w:rFonts w:cstheme="minorHAnsi"/>
          <w:szCs w:val="40"/>
        </w:rPr>
      </w:pPr>
      <w:r w:rsidRPr="00BB3488">
        <w:rPr>
          <w:rFonts w:cstheme="minorHAnsi"/>
          <w:szCs w:val="40"/>
        </w:rPr>
        <w:t>Prof. Dr. Eckart Hammer, Vorstandsvorsitzender Landesseniorenrat Baden-Württemberg e. V.</w:t>
      </w:r>
    </w:p>
    <w:p w14:paraId="68009A01" w14:textId="77777777" w:rsidR="00BB3488" w:rsidRPr="00BB3488" w:rsidRDefault="00BB3488" w:rsidP="008F6225">
      <w:pPr>
        <w:spacing w:before="240" w:line="240" w:lineRule="auto"/>
        <w:rPr>
          <w:rFonts w:cstheme="minorHAnsi"/>
          <w:b/>
          <w:szCs w:val="40"/>
        </w:rPr>
      </w:pPr>
      <w:r w:rsidRPr="00BB3488">
        <w:rPr>
          <w:rFonts w:cstheme="minorHAnsi"/>
          <w:b/>
          <w:szCs w:val="40"/>
        </w:rPr>
        <w:lastRenderedPageBreak/>
        <w:t>Wie wir morgen leben werden. Einen Ausblick in die Zukunft wagen</w:t>
      </w:r>
    </w:p>
    <w:p w14:paraId="7A210B13" w14:textId="77777777" w:rsidR="00BB3488" w:rsidRPr="00BB3488" w:rsidRDefault="00BB3488" w:rsidP="008F6225">
      <w:pPr>
        <w:spacing w:before="240" w:line="240" w:lineRule="auto"/>
        <w:rPr>
          <w:rFonts w:cstheme="minorHAnsi"/>
          <w:szCs w:val="40"/>
          <w:lang w:val="en-US"/>
        </w:rPr>
      </w:pPr>
      <w:r w:rsidRPr="00BB3488">
        <w:rPr>
          <w:rFonts w:cstheme="minorHAnsi"/>
          <w:szCs w:val="40"/>
          <w:lang w:val="en-US"/>
        </w:rPr>
        <w:t>Holger Glockner, Z_punkt GmbH - The Foresight Company</w:t>
      </w:r>
    </w:p>
    <w:p w14:paraId="48A06F8D" w14:textId="77777777" w:rsidR="00BB3488" w:rsidRPr="00BB3488" w:rsidRDefault="00BB3488" w:rsidP="008F6225">
      <w:pPr>
        <w:spacing w:before="240" w:line="240" w:lineRule="auto"/>
        <w:rPr>
          <w:rFonts w:cstheme="minorHAnsi"/>
          <w:b/>
          <w:szCs w:val="40"/>
        </w:rPr>
      </w:pPr>
      <w:r w:rsidRPr="00BB3488">
        <w:rPr>
          <w:rFonts w:cstheme="minorHAnsi"/>
          <w:b/>
          <w:szCs w:val="40"/>
        </w:rPr>
        <w:t>Zukunftsorientiertes Miteinander im Quartier</w:t>
      </w:r>
    </w:p>
    <w:p w14:paraId="4DE459AD" w14:textId="0A9440E3" w:rsidR="00BB3488" w:rsidRPr="00BB3488" w:rsidRDefault="00BB3488" w:rsidP="008F6225">
      <w:pPr>
        <w:spacing w:before="240" w:line="240" w:lineRule="auto"/>
        <w:rPr>
          <w:rFonts w:cstheme="minorHAnsi"/>
          <w:szCs w:val="40"/>
        </w:rPr>
      </w:pPr>
      <w:r w:rsidRPr="00BB3488">
        <w:rPr>
          <w:rFonts w:cstheme="minorHAnsi"/>
          <w:szCs w:val="40"/>
        </w:rPr>
        <w:t>Prof. Dr. Milena Riede, Hochschule für Soziale Arbeit und Pädagogik Berlin</w:t>
      </w:r>
    </w:p>
    <w:p w14:paraId="0AF7635B" w14:textId="6C3C63D3" w:rsidR="00BB3488" w:rsidRPr="00BB3488" w:rsidRDefault="00BB3488" w:rsidP="00DA0531">
      <w:pPr>
        <w:pStyle w:val="berschrift3"/>
      </w:pPr>
      <w:r w:rsidRPr="00BB3488">
        <w:t xml:space="preserve">11.30 - 12.30 Uhr </w:t>
      </w:r>
      <w:r w:rsidR="00F26112">
        <w:br/>
      </w:r>
      <w:r w:rsidRPr="00BB3488">
        <w:t xml:space="preserve">Landesstrategie Quartier 2030 – </w:t>
      </w:r>
      <w:r w:rsidR="00F26112">
        <w:t>G</w:t>
      </w:r>
      <w:r w:rsidRPr="00BB3488">
        <w:t>emeinsam.Gestalten</w:t>
      </w:r>
    </w:p>
    <w:p w14:paraId="4FAB47D7" w14:textId="77777777" w:rsidR="00BB3488" w:rsidRPr="00BB3488" w:rsidRDefault="00BB3488" w:rsidP="008F6225">
      <w:pPr>
        <w:spacing w:before="240" w:line="240" w:lineRule="auto"/>
        <w:rPr>
          <w:rFonts w:cstheme="minorHAnsi"/>
          <w:szCs w:val="40"/>
        </w:rPr>
      </w:pPr>
      <w:r w:rsidRPr="00BB3488">
        <w:rPr>
          <w:rFonts w:cstheme="minorHAnsi"/>
          <w:szCs w:val="40"/>
        </w:rPr>
        <w:t>Dr. Ute Leidig MdL, Staatssekretärin im Ministerium für Soziales, Gesundheit und Integration Baden-Württemberg</w:t>
      </w:r>
    </w:p>
    <w:p w14:paraId="78EFDC44" w14:textId="77777777" w:rsidR="00BB3488" w:rsidRPr="00BB3488" w:rsidRDefault="00BB3488" w:rsidP="008F6225">
      <w:pPr>
        <w:spacing w:before="240" w:line="240" w:lineRule="auto"/>
        <w:rPr>
          <w:rFonts w:cstheme="minorHAnsi"/>
          <w:b/>
          <w:szCs w:val="40"/>
        </w:rPr>
      </w:pPr>
      <w:r w:rsidRPr="00BB3488">
        <w:rPr>
          <w:rFonts w:cstheme="minorHAnsi"/>
          <w:b/>
          <w:szCs w:val="40"/>
        </w:rPr>
        <w:t>Alters- und generationengerechte Quartiere vor Ort – ein Blick in die Praxis</w:t>
      </w:r>
    </w:p>
    <w:p w14:paraId="24E222C0" w14:textId="77777777" w:rsidR="00BB3488" w:rsidRPr="00BB3488" w:rsidRDefault="00BB3488" w:rsidP="008F6225">
      <w:pPr>
        <w:spacing w:before="240" w:line="240" w:lineRule="auto"/>
        <w:rPr>
          <w:rFonts w:cstheme="minorHAnsi"/>
          <w:szCs w:val="40"/>
        </w:rPr>
      </w:pPr>
      <w:r w:rsidRPr="00BB3488">
        <w:rPr>
          <w:rFonts w:cstheme="minorHAnsi"/>
          <w:szCs w:val="40"/>
        </w:rPr>
        <w:t>Ute Hauser, Alzheimer Gesellschaft Baden-Württemberg e. V. Selbsthilfe Demenz</w:t>
      </w:r>
    </w:p>
    <w:p w14:paraId="125BF7F2" w14:textId="77777777" w:rsidR="00BB3488" w:rsidRPr="00BB3488" w:rsidRDefault="00BB3488" w:rsidP="008F6225">
      <w:pPr>
        <w:spacing w:before="240" w:line="240" w:lineRule="auto"/>
        <w:rPr>
          <w:rFonts w:cstheme="minorHAnsi"/>
          <w:szCs w:val="40"/>
        </w:rPr>
      </w:pPr>
      <w:r w:rsidRPr="00BB3488">
        <w:rPr>
          <w:rFonts w:cstheme="minorHAnsi"/>
          <w:szCs w:val="40"/>
        </w:rPr>
        <w:t>Petra Kümmel, Agentur Pflege engagiert, Landesseniorenrat Baden-Württemberg e. V.</w:t>
      </w:r>
    </w:p>
    <w:p w14:paraId="6D43AA5F" w14:textId="44DEF9FF" w:rsidR="00BB3488" w:rsidRPr="00BB3488" w:rsidRDefault="00BB3488" w:rsidP="008F6225">
      <w:pPr>
        <w:spacing w:before="240" w:line="240" w:lineRule="auto"/>
        <w:rPr>
          <w:rFonts w:cstheme="minorHAnsi"/>
          <w:szCs w:val="40"/>
        </w:rPr>
      </w:pPr>
      <w:r w:rsidRPr="00BB3488">
        <w:rPr>
          <w:rFonts w:cstheme="minorHAnsi"/>
          <w:szCs w:val="40"/>
        </w:rPr>
        <w:t>Oberbürgermeister Dr. Pascal Bader, Stadt Kirchheim unter Teck</w:t>
      </w:r>
    </w:p>
    <w:p w14:paraId="259FE95E" w14:textId="77777777" w:rsidR="00C8326D" w:rsidRDefault="00C8326D">
      <w:pPr>
        <w:spacing w:before="0"/>
        <w:rPr>
          <w:b/>
          <w:color w:val="007675"/>
          <w:szCs w:val="32"/>
          <w:u w:color="000000"/>
        </w:rPr>
      </w:pPr>
      <w:r>
        <w:br w:type="page"/>
      </w:r>
    </w:p>
    <w:p w14:paraId="18EB93C0" w14:textId="4152EECC" w:rsidR="00BB3488" w:rsidRPr="00BB3488" w:rsidRDefault="00BB3488" w:rsidP="00DA0531">
      <w:pPr>
        <w:pStyle w:val="berschrift3"/>
      </w:pPr>
      <w:r w:rsidRPr="00BB3488">
        <w:lastRenderedPageBreak/>
        <w:t xml:space="preserve">13.30 - 14.35 Uhr </w:t>
      </w:r>
      <w:r w:rsidR="00F26112">
        <w:br/>
      </w:r>
      <w:r w:rsidRPr="00BB3488">
        <w:t>Was unsere Gesellschaft zusammenhält</w:t>
      </w:r>
    </w:p>
    <w:p w14:paraId="208FE4CC" w14:textId="77777777" w:rsidR="00BB3488" w:rsidRPr="00BB3488" w:rsidRDefault="00BB3488" w:rsidP="008F6225">
      <w:pPr>
        <w:spacing w:before="240" w:line="240" w:lineRule="auto"/>
        <w:rPr>
          <w:rFonts w:cstheme="minorHAnsi"/>
          <w:szCs w:val="40"/>
        </w:rPr>
      </w:pPr>
      <w:r w:rsidRPr="00BB3488">
        <w:rPr>
          <w:rFonts w:cstheme="minorHAnsi"/>
          <w:szCs w:val="40"/>
        </w:rPr>
        <w:t>Prof. Dr. Andreas Kruse, kooptiertes Vorstandsmitglied der BAGSO</w:t>
      </w:r>
    </w:p>
    <w:p w14:paraId="5363A7BE" w14:textId="77777777" w:rsidR="00BB3488" w:rsidRPr="00BB3488" w:rsidRDefault="00BB3488" w:rsidP="008F6225">
      <w:pPr>
        <w:spacing w:before="240" w:line="240" w:lineRule="auto"/>
        <w:rPr>
          <w:rFonts w:cstheme="minorHAnsi"/>
          <w:b/>
          <w:szCs w:val="40"/>
        </w:rPr>
      </w:pPr>
      <w:r w:rsidRPr="00BB3488">
        <w:rPr>
          <w:rFonts w:cstheme="minorHAnsi"/>
          <w:b/>
          <w:szCs w:val="40"/>
        </w:rPr>
        <w:t>Abschlussworte</w:t>
      </w:r>
    </w:p>
    <w:p w14:paraId="3127091A" w14:textId="77777777" w:rsidR="00BB3488" w:rsidRPr="00BB3488" w:rsidRDefault="00BB3488" w:rsidP="008F6225">
      <w:pPr>
        <w:spacing w:before="240" w:line="240" w:lineRule="auto"/>
        <w:rPr>
          <w:rFonts w:cstheme="minorHAnsi"/>
          <w:szCs w:val="40"/>
        </w:rPr>
      </w:pPr>
      <w:r w:rsidRPr="00BB3488">
        <w:rPr>
          <w:rFonts w:cstheme="minorHAnsi"/>
          <w:szCs w:val="40"/>
        </w:rPr>
        <w:t>Martin Ruoff, Referatsleiter Quartiersentwicklung, Ministerium für Soziales, Gesundheit und Integration Baden-Württemberg</w:t>
      </w:r>
    </w:p>
    <w:p w14:paraId="4195058F" w14:textId="77777777" w:rsidR="00BB3488" w:rsidRPr="00BB3488" w:rsidRDefault="00BB3488" w:rsidP="008F6225">
      <w:pPr>
        <w:spacing w:before="240" w:line="240" w:lineRule="auto"/>
        <w:rPr>
          <w:rFonts w:cstheme="minorHAnsi"/>
          <w:szCs w:val="40"/>
        </w:rPr>
      </w:pPr>
      <w:r w:rsidRPr="00BB3488">
        <w:rPr>
          <w:rFonts w:cstheme="minorHAnsi"/>
          <w:szCs w:val="40"/>
        </w:rPr>
        <w:t>Prof. Dr. Eckart Hammer, Vorstandsvorsitzender Landesseniorenrat Baden-Württemberg e. V.</w:t>
      </w:r>
    </w:p>
    <w:p w14:paraId="0D0313FF" w14:textId="77777777" w:rsidR="00BB3488" w:rsidRPr="00BB3488" w:rsidRDefault="00BB3488" w:rsidP="008F6225">
      <w:pPr>
        <w:spacing w:before="240" w:line="240" w:lineRule="auto"/>
        <w:rPr>
          <w:rFonts w:cstheme="minorHAnsi"/>
          <w:szCs w:val="40"/>
        </w:rPr>
      </w:pPr>
      <w:r w:rsidRPr="00BB3488">
        <w:rPr>
          <w:rFonts w:cstheme="minorHAnsi"/>
          <w:b/>
          <w:szCs w:val="40"/>
        </w:rPr>
        <w:t>Moderation:</w:t>
      </w:r>
      <w:r w:rsidRPr="00BB3488">
        <w:rPr>
          <w:rFonts w:cstheme="minorHAnsi"/>
          <w:szCs w:val="40"/>
        </w:rPr>
        <w:t xml:space="preserve"> Janina Klabes, selbstständige Moderatorin</w:t>
      </w:r>
    </w:p>
    <w:p w14:paraId="4A22D755" w14:textId="77777777" w:rsidR="00BB3488" w:rsidRPr="00BB3488" w:rsidRDefault="00BB3488" w:rsidP="008F6225">
      <w:pPr>
        <w:spacing w:before="240" w:line="240" w:lineRule="auto"/>
        <w:rPr>
          <w:rFonts w:cstheme="minorHAnsi"/>
          <w:szCs w:val="40"/>
        </w:rPr>
      </w:pPr>
      <w:r w:rsidRPr="00BB3488">
        <w:rPr>
          <w:rFonts w:cstheme="minorHAnsi"/>
          <w:b/>
          <w:szCs w:val="40"/>
        </w:rPr>
        <w:t>Musikalische Begleitung:</w:t>
      </w:r>
      <w:r w:rsidRPr="00BB3488">
        <w:rPr>
          <w:rFonts w:cstheme="minorHAnsi"/>
          <w:szCs w:val="40"/>
        </w:rPr>
        <w:t xml:space="preserve"> Popakademie Baden-Württemberg</w:t>
      </w:r>
    </w:p>
    <w:p w14:paraId="69B7B4B3" w14:textId="33849C4A" w:rsidR="00BB3488" w:rsidRPr="00181DA3" w:rsidRDefault="00BB3488" w:rsidP="008F6225">
      <w:pPr>
        <w:spacing w:before="240" w:line="240" w:lineRule="auto"/>
        <w:rPr>
          <w:rFonts w:cstheme="minorHAnsi"/>
          <w:szCs w:val="40"/>
        </w:rPr>
      </w:pPr>
      <w:r w:rsidRPr="00BB3488">
        <w:rPr>
          <w:rFonts w:cstheme="minorHAnsi"/>
          <w:b/>
          <w:szCs w:val="40"/>
        </w:rPr>
        <w:t>Verantwortlich:</w:t>
      </w:r>
      <w:r w:rsidRPr="00BB3488">
        <w:rPr>
          <w:rFonts w:cstheme="minorHAnsi"/>
          <w:szCs w:val="40"/>
        </w:rPr>
        <w:t xml:space="preserve"> Ministerium für Soziales, Gesundheit und Integration Baden- Württemberg,</w:t>
      </w:r>
      <w:r>
        <w:rPr>
          <w:rFonts w:cstheme="minorHAnsi"/>
          <w:szCs w:val="40"/>
        </w:rPr>
        <w:t xml:space="preserve"> </w:t>
      </w:r>
      <w:r w:rsidRPr="00BB3488">
        <w:rPr>
          <w:rFonts w:cstheme="minorHAnsi"/>
          <w:szCs w:val="40"/>
        </w:rPr>
        <w:t>Landesseniorenrat Baden-Württemberg e. V.</w:t>
      </w:r>
    </w:p>
    <w:p w14:paraId="50D54AD4" w14:textId="58C758F1" w:rsidR="00AA12CB" w:rsidRPr="009B76D2" w:rsidRDefault="00AA12CB" w:rsidP="00DA0531">
      <w:pPr>
        <w:pStyle w:val="berschrift2"/>
      </w:pPr>
      <w:r w:rsidRPr="0019324B">
        <w:t xml:space="preserve">Nr. </w:t>
      </w:r>
      <w:r>
        <w:t>63</w:t>
      </w:r>
      <w:r w:rsidRPr="0019324B">
        <w:t xml:space="preserve"> </w:t>
      </w:r>
      <w:r w:rsidR="00BB3488" w:rsidRPr="00BB3488">
        <w:t>Workshop</w:t>
      </w:r>
      <w:r>
        <w:br/>
      </w:r>
      <w:r w:rsidR="00BB3488">
        <w:t xml:space="preserve">Einsamkeit im </w:t>
      </w:r>
      <w:r w:rsidR="00BB3488" w:rsidRPr="00DA0531">
        <w:t>Alter</w:t>
      </w:r>
      <w:r w:rsidR="00BB3488">
        <w:t xml:space="preserve"> bekämpfen: Ehrenamtliches Engagement – Bürde oder Segen?</w:t>
      </w:r>
    </w:p>
    <w:p w14:paraId="21A48E7E"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40FB4BB2" w14:textId="75C3A62D" w:rsidR="00AA12CB" w:rsidRDefault="00AA12CB" w:rsidP="008F6225">
      <w:pPr>
        <w:spacing w:before="240" w:line="240" w:lineRule="auto"/>
        <w:rPr>
          <w:rFonts w:cstheme="minorHAnsi"/>
          <w:szCs w:val="40"/>
        </w:rPr>
      </w:pPr>
      <w:r w:rsidRPr="004339BE">
        <w:rPr>
          <w:rFonts w:cstheme="minorHAnsi"/>
          <w:b/>
          <w:szCs w:val="40"/>
        </w:rPr>
        <w:t>Ort:</w:t>
      </w:r>
      <w:r w:rsidR="00BB3488">
        <w:rPr>
          <w:rFonts w:cstheme="minorHAnsi"/>
          <w:b/>
          <w:szCs w:val="40"/>
        </w:rPr>
        <w:t xml:space="preserve"> </w:t>
      </w:r>
      <w:r w:rsidR="00D70FE4">
        <w:rPr>
          <w:rFonts w:cstheme="minorHAnsi"/>
          <w:szCs w:val="40"/>
        </w:rPr>
        <w:t>Saal Gustav Mahler</w:t>
      </w:r>
      <w:r w:rsidR="00BB3488" w:rsidRPr="00BB3488">
        <w:rPr>
          <w:rFonts w:cstheme="minorHAnsi"/>
          <w:szCs w:val="40"/>
        </w:rPr>
        <w:t xml:space="preserve"> II</w:t>
      </w:r>
    </w:p>
    <w:p w14:paraId="07962445" w14:textId="2B4D95DB" w:rsidR="00BB3488" w:rsidRPr="00BB3488" w:rsidRDefault="00BB3488" w:rsidP="008F6225">
      <w:pPr>
        <w:spacing w:before="240" w:line="240" w:lineRule="auto"/>
        <w:rPr>
          <w:rFonts w:cstheme="minorHAnsi"/>
          <w:szCs w:val="40"/>
        </w:rPr>
      </w:pPr>
      <w:r w:rsidRPr="00BB3488">
        <w:rPr>
          <w:rFonts w:cstheme="minorHAnsi"/>
          <w:szCs w:val="40"/>
        </w:rPr>
        <w:lastRenderedPageBreak/>
        <w:t>Unser Workshop richtet sich an alle, die sich für die Einsamkeitsbekämpfung bei älteren Menschen engagieren. Ziel ist eine offene Diskussion über die Bedeutung und Potenziale des Ehrenamts, Chancen und Herausforderungen im Engagement sowie die Verbesserung der Rahmenbedingungen für Ehrenamtliche.</w:t>
      </w:r>
    </w:p>
    <w:p w14:paraId="25FA322D" w14:textId="77777777" w:rsidR="00BB3488" w:rsidRPr="00BB3488" w:rsidRDefault="00BB3488" w:rsidP="008F6225">
      <w:pPr>
        <w:spacing w:before="240" w:line="240" w:lineRule="auto"/>
        <w:rPr>
          <w:rFonts w:cstheme="minorHAnsi"/>
          <w:szCs w:val="40"/>
        </w:rPr>
      </w:pPr>
      <w:r w:rsidRPr="00BB3488">
        <w:rPr>
          <w:rFonts w:cstheme="minorHAnsi"/>
          <w:szCs w:val="40"/>
        </w:rPr>
        <w:t>Team Freunde alter Menschen e. V.</w:t>
      </w:r>
    </w:p>
    <w:p w14:paraId="0A63AA4A" w14:textId="77777777" w:rsidR="00BB3488" w:rsidRPr="00BB3488" w:rsidRDefault="00BB3488" w:rsidP="008F6225">
      <w:pPr>
        <w:spacing w:before="240" w:line="240" w:lineRule="auto"/>
        <w:rPr>
          <w:rFonts w:cstheme="minorHAnsi"/>
          <w:szCs w:val="40"/>
        </w:rPr>
      </w:pPr>
      <w:r w:rsidRPr="00BB3488">
        <w:rPr>
          <w:rFonts w:cstheme="minorHAnsi"/>
          <w:b/>
          <w:szCs w:val="40"/>
        </w:rPr>
        <w:t>Moderation:</w:t>
      </w:r>
      <w:r w:rsidRPr="00BB3488">
        <w:rPr>
          <w:rFonts w:cstheme="minorHAnsi"/>
          <w:szCs w:val="40"/>
        </w:rPr>
        <w:t xml:space="preserve"> Reiner Behrends, Freunde alter Menschen e. V.</w:t>
      </w:r>
    </w:p>
    <w:p w14:paraId="19B3479C" w14:textId="2C88865E" w:rsidR="00BB3488" w:rsidRPr="00181DA3" w:rsidRDefault="00BB3488" w:rsidP="008F6225">
      <w:pPr>
        <w:spacing w:before="240" w:line="240" w:lineRule="auto"/>
        <w:rPr>
          <w:rFonts w:cstheme="minorHAnsi"/>
          <w:szCs w:val="40"/>
        </w:rPr>
      </w:pPr>
      <w:r w:rsidRPr="00BB3488">
        <w:rPr>
          <w:rFonts w:cstheme="minorHAnsi"/>
          <w:b/>
          <w:szCs w:val="40"/>
        </w:rPr>
        <w:t>Verantwortlich:</w:t>
      </w:r>
      <w:r w:rsidRPr="00BB3488">
        <w:rPr>
          <w:rFonts w:cstheme="minorHAnsi"/>
          <w:szCs w:val="40"/>
        </w:rPr>
        <w:t xml:space="preserve"> Freunde alter Meschen e. V.</w:t>
      </w:r>
    </w:p>
    <w:p w14:paraId="79D5A4B8" w14:textId="499E3A67" w:rsidR="00AA12CB" w:rsidRPr="009B76D2" w:rsidRDefault="00AA12CB" w:rsidP="00DA0531">
      <w:pPr>
        <w:pStyle w:val="berschrift2"/>
      </w:pPr>
      <w:r w:rsidRPr="0019324B">
        <w:t xml:space="preserve">Nr. </w:t>
      </w:r>
      <w:r>
        <w:t>64</w:t>
      </w:r>
      <w:r w:rsidRPr="0019324B">
        <w:t xml:space="preserve"> </w:t>
      </w:r>
      <w:r w:rsidR="00BB3488" w:rsidRPr="00BB3488">
        <w:t>Vortrag mit Diskussion</w:t>
      </w:r>
      <w:r>
        <w:br/>
      </w:r>
      <w:r w:rsidR="00BB3488" w:rsidRPr="00BB3488">
        <w:t xml:space="preserve">Seniorenvertretungen der Parteien im Gespräch </w:t>
      </w:r>
      <w:r w:rsidR="00BB3488">
        <w:t xml:space="preserve">– </w:t>
      </w:r>
      <w:r w:rsidR="00BB3488" w:rsidRPr="00BB3488">
        <w:t>Gleichwertige Lebensverhältnisse in Stadt und Land</w:t>
      </w:r>
    </w:p>
    <w:p w14:paraId="141D29BF"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3DD74473" w14:textId="22820567" w:rsidR="00AA12CB" w:rsidRDefault="00AA12CB" w:rsidP="008F6225">
      <w:pPr>
        <w:spacing w:before="240" w:line="240" w:lineRule="auto"/>
        <w:rPr>
          <w:rFonts w:cstheme="minorHAnsi"/>
          <w:szCs w:val="40"/>
        </w:rPr>
      </w:pPr>
      <w:r w:rsidRPr="004339BE">
        <w:rPr>
          <w:rFonts w:cstheme="minorHAnsi"/>
          <w:b/>
          <w:szCs w:val="40"/>
        </w:rPr>
        <w:t>Ort:</w:t>
      </w:r>
      <w:r w:rsidR="00BB3488">
        <w:rPr>
          <w:rFonts w:cstheme="minorHAnsi"/>
          <w:b/>
          <w:szCs w:val="40"/>
        </w:rPr>
        <w:t xml:space="preserve"> </w:t>
      </w:r>
      <w:r w:rsidR="00D70FE4">
        <w:rPr>
          <w:rFonts w:cstheme="minorHAnsi"/>
          <w:szCs w:val="40"/>
        </w:rPr>
        <w:t>Saal Gustav Mahler</w:t>
      </w:r>
      <w:r w:rsidR="00BB3488" w:rsidRPr="00BB3488">
        <w:rPr>
          <w:rFonts w:cstheme="minorHAnsi"/>
          <w:szCs w:val="40"/>
        </w:rPr>
        <w:t xml:space="preserve"> III</w:t>
      </w:r>
    </w:p>
    <w:p w14:paraId="3077041F" w14:textId="27EF28F6" w:rsidR="00BB3488" w:rsidRPr="00BB3488" w:rsidRDefault="00BB3488" w:rsidP="008F6225">
      <w:pPr>
        <w:spacing w:before="240" w:line="240" w:lineRule="auto"/>
        <w:rPr>
          <w:rFonts w:cstheme="minorHAnsi"/>
          <w:szCs w:val="40"/>
        </w:rPr>
      </w:pPr>
      <w:r w:rsidRPr="00BB3488">
        <w:rPr>
          <w:rFonts w:cstheme="minorHAnsi"/>
          <w:szCs w:val="40"/>
        </w:rPr>
        <w:t>Gleichwertige Lebensverhältnisse – so folgt es aus dem Grundgesetz. Gleichwohl drohen die</w:t>
      </w:r>
      <w:r>
        <w:rPr>
          <w:rFonts w:cstheme="minorHAnsi"/>
          <w:szCs w:val="40"/>
        </w:rPr>
        <w:t xml:space="preserve"> </w:t>
      </w:r>
      <w:r w:rsidRPr="00BB3488">
        <w:rPr>
          <w:rFonts w:cstheme="minorHAnsi"/>
          <w:szCs w:val="40"/>
        </w:rPr>
        <w:t>Lebens</w:t>
      </w:r>
      <w:r>
        <w:rPr>
          <w:rFonts w:cstheme="minorHAnsi"/>
          <w:szCs w:val="40"/>
        </w:rPr>
        <w:t>-</w:t>
      </w:r>
      <w:r w:rsidRPr="00BB3488">
        <w:rPr>
          <w:rFonts w:cstheme="minorHAnsi"/>
          <w:szCs w:val="40"/>
        </w:rPr>
        <w:t xml:space="preserve">verhältnisse in Stadt und Land auseinander zu driften. Um der Abwanderung der Bevölkerung vom Land entgegenzuwirken, benötigen wir altersfreundliche Kommunen und Verantwortliche sowie den Erhalt und </w:t>
      </w:r>
      <w:r w:rsidRPr="00BB3488">
        <w:rPr>
          <w:rFonts w:cstheme="minorHAnsi"/>
          <w:szCs w:val="40"/>
        </w:rPr>
        <w:lastRenderedPageBreak/>
        <w:t>Ausbau der ländlichen Infrastruktur. Diskutieren Sie mit uns parteiübergreifende Lösungsansätze.</w:t>
      </w:r>
    </w:p>
    <w:p w14:paraId="255CCC4F" w14:textId="60E5F0B4" w:rsidR="00BB3488" w:rsidRPr="00181DA3" w:rsidRDefault="00BB3488" w:rsidP="008F6225">
      <w:pPr>
        <w:spacing w:before="240" w:line="240" w:lineRule="auto"/>
        <w:rPr>
          <w:rFonts w:cstheme="minorHAnsi"/>
          <w:szCs w:val="40"/>
        </w:rPr>
      </w:pPr>
      <w:r w:rsidRPr="00BB3488">
        <w:rPr>
          <w:rFonts w:cstheme="minorHAnsi"/>
          <w:b/>
          <w:szCs w:val="40"/>
        </w:rPr>
        <w:t>Verantwortlich:</w:t>
      </w:r>
      <w:r w:rsidRPr="00BB3488">
        <w:rPr>
          <w:rFonts w:cstheme="minorHAnsi"/>
          <w:szCs w:val="40"/>
        </w:rPr>
        <w:t xml:space="preserve"> AG SPD 60+, BAG Senior*innenpolitik DIE LINKE, Bundesverband Grüne Alte (BvGA), BV Liberale Senioren, Senioren-Union der CDU Deutschlands, Senioren-Union der CSU</w:t>
      </w:r>
    </w:p>
    <w:p w14:paraId="30302B1E" w14:textId="0BC13C12" w:rsidR="00AA12CB" w:rsidRPr="009B76D2" w:rsidRDefault="00AA12CB" w:rsidP="00DA0531">
      <w:pPr>
        <w:pStyle w:val="berschrift2"/>
      </w:pPr>
      <w:r w:rsidRPr="0019324B">
        <w:t xml:space="preserve">Nr. </w:t>
      </w:r>
      <w:r>
        <w:t>65</w:t>
      </w:r>
      <w:r w:rsidRPr="0019324B">
        <w:t xml:space="preserve"> </w:t>
      </w:r>
      <w:r w:rsidR="00BB3488" w:rsidRPr="00BB3488">
        <w:t>Workshop</w:t>
      </w:r>
      <w:r>
        <w:br/>
      </w:r>
      <w:r w:rsidR="00BB3488" w:rsidRPr="00DA0531">
        <w:t>Erfolgsmodell</w:t>
      </w:r>
      <w:r w:rsidR="00BB3488">
        <w:t xml:space="preserve"> Seniorenbüro? – Worauf es bei Anlaufstellen für ältere Menschen ankommt</w:t>
      </w:r>
    </w:p>
    <w:p w14:paraId="42F2E0E2"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7AAA26C6" w14:textId="5EF02A8E" w:rsidR="00AA12CB" w:rsidRDefault="00AA12CB" w:rsidP="008F6225">
      <w:pPr>
        <w:spacing w:before="240" w:line="240" w:lineRule="auto"/>
        <w:rPr>
          <w:rFonts w:cstheme="minorHAnsi"/>
          <w:szCs w:val="40"/>
        </w:rPr>
      </w:pPr>
      <w:r w:rsidRPr="004339BE">
        <w:rPr>
          <w:rFonts w:cstheme="minorHAnsi"/>
          <w:b/>
          <w:szCs w:val="40"/>
        </w:rPr>
        <w:t>Ort:</w:t>
      </w:r>
      <w:r w:rsidR="00BB3488">
        <w:rPr>
          <w:rFonts w:cstheme="minorHAnsi"/>
          <w:b/>
          <w:szCs w:val="40"/>
        </w:rPr>
        <w:t xml:space="preserve"> </w:t>
      </w:r>
      <w:r w:rsidR="005C676B">
        <w:rPr>
          <w:rFonts w:cstheme="minorHAnsi"/>
          <w:bCs/>
          <w:szCs w:val="40"/>
        </w:rPr>
        <w:t xml:space="preserve">Saal </w:t>
      </w:r>
      <w:r w:rsidR="00BB3488" w:rsidRPr="00BB3488">
        <w:rPr>
          <w:rFonts w:cstheme="minorHAnsi"/>
          <w:szCs w:val="40"/>
        </w:rPr>
        <w:t>Alice Bensheimer IV</w:t>
      </w:r>
    </w:p>
    <w:p w14:paraId="536C24CC" w14:textId="77777777" w:rsidR="00BB3488" w:rsidRPr="00BB3488" w:rsidRDefault="00BB3488" w:rsidP="008F6225">
      <w:pPr>
        <w:spacing w:before="240" w:line="240" w:lineRule="auto"/>
        <w:rPr>
          <w:rFonts w:cstheme="minorHAnsi"/>
          <w:szCs w:val="40"/>
        </w:rPr>
      </w:pPr>
      <w:r w:rsidRPr="00BB3488">
        <w:rPr>
          <w:rFonts w:cstheme="minorHAnsi"/>
          <w:szCs w:val="40"/>
        </w:rPr>
        <w:t>Wie müssen Anlaufstellen für ältere Menschen gestaltet werden, damit sie bedarfsgerecht wirken? Welche Qualitätskriterien braucht es, um von Seiten der Kommune als unverzichtbar wahrgenommen zu werden? Der Workshop hat die praktische Umsetzung zum Schwerpunkt und stellt gelungene Bei- spiele aus Stadt und Land vor.</w:t>
      </w:r>
    </w:p>
    <w:p w14:paraId="76CC7A67" w14:textId="77777777" w:rsidR="00BB3488" w:rsidRPr="00BB3488" w:rsidRDefault="00BB3488" w:rsidP="008F6225">
      <w:pPr>
        <w:spacing w:before="240" w:line="240" w:lineRule="auto"/>
        <w:rPr>
          <w:rFonts w:cstheme="minorHAnsi"/>
          <w:szCs w:val="40"/>
        </w:rPr>
      </w:pPr>
      <w:r w:rsidRPr="00BB3488">
        <w:rPr>
          <w:rFonts w:cstheme="minorHAnsi"/>
          <w:szCs w:val="40"/>
        </w:rPr>
        <w:t>Jens Bechtloff, Seniorenbüro Frömmstedt/Thüringen</w:t>
      </w:r>
    </w:p>
    <w:p w14:paraId="1D80A886" w14:textId="5FE58109" w:rsidR="00BB3488" w:rsidRPr="00BB3488" w:rsidRDefault="00BB3488" w:rsidP="008F6225">
      <w:pPr>
        <w:spacing w:before="240" w:line="240" w:lineRule="auto"/>
        <w:rPr>
          <w:rFonts w:cstheme="minorHAnsi"/>
          <w:szCs w:val="40"/>
        </w:rPr>
      </w:pPr>
      <w:r w:rsidRPr="00BB3488">
        <w:rPr>
          <w:rFonts w:cstheme="minorHAnsi"/>
          <w:szCs w:val="40"/>
        </w:rPr>
        <w:t>Peter Stawenow, Sozialwerk Berlin e. V.</w:t>
      </w:r>
    </w:p>
    <w:p w14:paraId="6BCDCDC1" w14:textId="77777777" w:rsidR="00BB3488" w:rsidRPr="00BB3488" w:rsidRDefault="00BB3488" w:rsidP="008F6225">
      <w:pPr>
        <w:spacing w:before="240" w:line="240" w:lineRule="auto"/>
        <w:rPr>
          <w:rFonts w:cstheme="minorHAnsi"/>
          <w:szCs w:val="40"/>
        </w:rPr>
      </w:pPr>
      <w:r w:rsidRPr="00BB3488">
        <w:rPr>
          <w:rFonts w:cstheme="minorHAnsi"/>
          <w:szCs w:val="40"/>
        </w:rPr>
        <w:t>weitere Seniorenbüros z. B. Dortmund, Leipzig, Pfaffenhofen, Bietigheim, Rhein-Lahn-Kreis</w:t>
      </w:r>
    </w:p>
    <w:p w14:paraId="515B6457" w14:textId="77777777" w:rsidR="00BB3488" w:rsidRPr="00BB3488" w:rsidRDefault="00BB3488" w:rsidP="008F6225">
      <w:pPr>
        <w:spacing w:before="240" w:line="240" w:lineRule="auto"/>
        <w:rPr>
          <w:rFonts w:cstheme="minorHAnsi"/>
          <w:szCs w:val="40"/>
        </w:rPr>
      </w:pPr>
      <w:r w:rsidRPr="00F030AD">
        <w:rPr>
          <w:rFonts w:cstheme="minorHAnsi"/>
          <w:b/>
          <w:szCs w:val="40"/>
        </w:rPr>
        <w:lastRenderedPageBreak/>
        <w:t>Moderation:</w:t>
      </w:r>
      <w:r w:rsidRPr="00BB3488">
        <w:rPr>
          <w:rFonts w:cstheme="minorHAnsi"/>
          <w:szCs w:val="40"/>
        </w:rPr>
        <w:t xml:space="preserve"> Agnes Boeßner, Caroline Kuhl, Bundesarbeitsgemeinschaft Seniorenbüros e. V.</w:t>
      </w:r>
    </w:p>
    <w:p w14:paraId="22B6E18F" w14:textId="3A2547EE" w:rsidR="00BB3488" w:rsidRPr="00181DA3" w:rsidRDefault="00BB3488" w:rsidP="008F6225">
      <w:pPr>
        <w:spacing w:before="240" w:line="240" w:lineRule="auto"/>
        <w:rPr>
          <w:rFonts w:cstheme="minorHAnsi"/>
          <w:szCs w:val="40"/>
        </w:rPr>
      </w:pPr>
      <w:r w:rsidRPr="00F030AD">
        <w:rPr>
          <w:rFonts w:cstheme="minorHAnsi"/>
          <w:b/>
          <w:szCs w:val="40"/>
        </w:rPr>
        <w:t>Verantwortlich:</w:t>
      </w:r>
      <w:r w:rsidRPr="00BB3488">
        <w:rPr>
          <w:rFonts w:cstheme="minorHAnsi"/>
          <w:szCs w:val="40"/>
        </w:rPr>
        <w:t xml:space="preserve"> Bundesarbeitsgemeinschaft Seniorenbüros e. V. (BaS)</w:t>
      </w:r>
    </w:p>
    <w:p w14:paraId="32DD0388" w14:textId="6334B973" w:rsidR="00AA12CB" w:rsidRPr="009B76D2" w:rsidRDefault="00AA12CB" w:rsidP="00DA0531">
      <w:pPr>
        <w:pStyle w:val="berschrift2"/>
      </w:pPr>
      <w:bookmarkStart w:id="136" w:name="Freitag"/>
      <w:bookmarkStart w:id="137" w:name="_Toc85538608"/>
      <w:bookmarkEnd w:id="136"/>
      <w:r w:rsidRPr="0019324B">
        <w:t xml:space="preserve">Nr. </w:t>
      </w:r>
      <w:r>
        <w:t>66</w:t>
      </w:r>
      <w:r w:rsidRPr="0019324B">
        <w:t xml:space="preserve"> </w:t>
      </w:r>
      <w:r w:rsidR="00F030AD" w:rsidRPr="00F030AD">
        <w:t>Vortrag</w:t>
      </w:r>
      <w:r>
        <w:br/>
      </w:r>
      <w:r w:rsidR="00F030AD" w:rsidRPr="00F030AD">
        <w:t>Geistig fit bleiben – Demenz vorbeugen!</w:t>
      </w:r>
    </w:p>
    <w:p w14:paraId="63DD4462"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3A95447C" w14:textId="462E499F" w:rsidR="00AA12CB" w:rsidRDefault="00AA12CB" w:rsidP="008F6225">
      <w:pPr>
        <w:spacing w:before="240" w:line="240" w:lineRule="auto"/>
        <w:rPr>
          <w:rFonts w:cstheme="minorHAnsi"/>
          <w:szCs w:val="40"/>
        </w:rPr>
      </w:pPr>
      <w:r w:rsidRPr="004339BE">
        <w:rPr>
          <w:rFonts w:cstheme="minorHAnsi"/>
          <w:b/>
          <w:szCs w:val="40"/>
        </w:rPr>
        <w:t>Ort:</w:t>
      </w:r>
      <w:r w:rsidR="00F030AD">
        <w:rPr>
          <w:rFonts w:cstheme="minorHAnsi"/>
          <w:b/>
          <w:szCs w:val="40"/>
        </w:rPr>
        <w:t xml:space="preserve"> </w:t>
      </w:r>
      <w:r w:rsidR="005C676B">
        <w:rPr>
          <w:rFonts w:cstheme="minorHAnsi"/>
          <w:szCs w:val="40"/>
        </w:rPr>
        <w:t xml:space="preserve">Saal </w:t>
      </w:r>
      <w:r w:rsidR="00F030AD" w:rsidRPr="00F030AD">
        <w:rPr>
          <w:rFonts w:cstheme="minorHAnsi"/>
          <w:szCs w:val="40"/>
        </w:rPr>
        <w:t>Alice Bensheimer III</w:t>
      </w:r>
    </w:p>
    <w:p w14:paraId="0FD0D30C" w14:textId="77777777" w:rsidR="00F030AD" w:rsidRPr="00F030AD" w:rsidRDefault="00F030AD" w:rsidP="008F6225">
      <w:pPr>
        <w:spacing w:before="240" w:line="240" w:lineRule="auto"/>
        <w:rPr>
          <w:rFonts w:cstheme="minorHAnsi"/>
          <w:szCs w:val="40"/>
        </w:rPr>
      </w:pPr>
      <w:r w:rsidRPr="00F030AD">
        <w:rPr>
          <w:rFonts w:cstheme="minorHAnsi"/>
          <w:szCs w:val="40"/>
        </w:rPr>
        <w:t>Prävention wird immer wichtiger. Doch gilt dies auch für Demenz? In diesem Vortrag geht es um unser Gehirn: Wie funktioniert das eigentlich mit dem Erinnern und Vergessen? Was passiert bei einer Demenz? Und wodurch können wir Demenzerkrankungen möglichst gut vorbeugen?</w:t>
      </w:r>
    </w:p>
    <w:p w14:paraId="593D215D" w14:textId="77777777" w:rsidR="00F030AD" w:rsidRPr="00F030AD" w:rsidRDefault="00F030AD" w:rsidP="008F6225">
      <w:pPr>
        <w:spacing w:before="240" w:line="240" w:lineRule="auto"/>
        <w:rPr>
          <w:rFonts w:cstheme="minorHAnsi"/>
          <w:szCs w:val="40"/>
        </w:rPr>
      </w:pPr>
      <w:r w:rsidRPr="00F030AD">
        <w:rPr>
          <w:rFonts w:cstheme="minorHAnsi"/>
          <w:szCs w:val="40"/>
        </w:rPr>
        <w:t>Susanna Saxl-Reisen, Deutsche Alzheimer Gesellschaft e. V. Selbsthilfe Demenz</w:t>
      </w:r>
    </w:p>
    <w:p w14:paraId="0DF6E4DD" w14:textId="1935DADC" w:rsidR="00F030AD" w:rsidRPr="00F030AD" w:rsidRDefault="00F030AD" w:rsidP="008F6225">
      <w:pPr>
        <w:spacing w:before="240" w:line="240" w:lineRule="auto"/>
        <w:rPr>
          <w:rFonts w:cstheme="minorHAnsi"/>
          <w:szCs w:val="40"/>
        </w:rPr>
      </w:pPr>
      <w:r w:rsidRPr="00F030AD">
        <w:rPr>
          <w:rFonts w:cstheme="minorHAnsi"/>
          <w:b/>
          <w:szCs w:val="40"/>
        </w:rPr>
        <w:t>Verantwortlich:</w:t>
      </w:r>
      <w:r w:rsidRPr="00F030AD">
        <w:rPr>
          <w:rFonts w:cstheme="minorHAnsi"/>
          <w:szCs w:val="40"/>
        </w:rPr>
        <w:t xml:space="preserve"> Deutsche Alzheimer Gesellschaft e. V. Selbsthilfe Demenz</w:t>
      </w:r>
    </w:p>
    <w:bookmarkEnd w:id="137"/>
    <w:p w14:paraId="1C454DDC" w14:textId="442A6112" w:rsidR="00F26112" w:rsidRDefault="00F26112">
      <w:pPr>
        <w:spacing w:before="0"/>
        <w:rPr>
          <w:rFonts w:ascii="Calibri" w:hAnsi="Calibri"/>
          <w:b/>
          <w:bCs/>
          <w:color w:val="007675"/>
          <w:szCs w:val="32"/>
        </w:rPr>
      </w:pPr>
    </w:p>
    <w:p w14:paraId="394029DE" w14:textId="40BFE1C6" w:rsidR="00AA12CB" w:rsidRPr="009B76D2" w:rsidRDefault="00AA12CB" w:rsidP="00DA0531">
      <w:pPr>
        <w:pStyle w:val="berschrift2"/>
      </w:pPr>
      <w:r w:rsidRPr="0019324B">
        <w:t xml:space="preserve">Nr. </w:t>
      </w:r>
      <w:r>
        <w:t>67</w:t>
      </w:r>
      <w:r w:rsidRPr="0019324B">
        <w:t xml:space="preserve"> </w:t>
      </w:r>
      <w:r w:rsidR="006569CD" w:rsidRPr="006569CD">
        <w:t>Vortrag mit Diskussion</w:t>
      </w:r>
      <w:r>
        <w:br/>
      </w:r>
      <w:r w:rsidR="006569CD" w:rsidRPr="006569CD">
        <w:t>Werden Senioren zukünftig analog oder digital informiert?</w:t>
      </w:r>
    </w:p>
    <w:p w14:paraId="6D9303A3" w14:textId="77777777" w:rsidR="00AA12CB" w:rsidRDefault="00AA12CB" w:rsidP="00DA0531">
      <w:pPr>
        <w:pStyle w:val="berschrift3"/>
      </w:pPr>
      <w:r>
        <w:lastRenderedPageBreak/>
        <w:t>Freitag, 04. April 2025</w:t>
      </w:r>
      <w:r>
        <w:br/>
        <w:t>09</w:t>
      </w:r>
      <w:r w:rsidRPr="009162FF">
        <w:t>.</w:t>
      </w:r>
      <w:r>
        <w:t>3</w:t>
      </w:r>
      <w:r w:rsidRPr="009162FF">
        <w:t>0 - 1</w:t>
      </w:r>
      <w:r>
        <w:t>1</w:t>
      </w:r>
      <w:r w:rsidRPr="009162FF">
        <w:t>.</w:t>
      </w:r>
      <w:r>
        <w:t>0</w:t>
      </w:r>
      <w:r w:rsidRPr="009162FF">
        <w:t>0 Uhr</w:t>
      </w:r>
    </w:p>
    <w:p w14:paraId="3BFF63D3" w14:textId="269CA116" w:rsidR="00AA12CB" w:rsidRDefault="00AA12CB" w:rsidP="008F6225">
      <w:pPr>
        <w:spacing w:before="240" w:line="240" w:lineRule="auto"/>
        <w:rPr>
          <w:rFonts w:cstheme="minorHAnsi"/>
          <w:szCs w:val="40"/>
        </w:rPr>
      </w:pPr>
      <w:r w:rsidRPr="004339BE">
        <w:rPr>
          <w:rFonts w:cstheme="minorHAnsi"/>
          <w:b/>
          <w:szCs w:val="40"/>
        </w:rPr>
        <w:t>Ort:</w:t>
      </w:r>
      <w:r w:rsidR="006569CD">
        <w:rPr>
          <w:rFonts w:cstheme="minorHAnsi"/>
          <w:b/>
          <w:szCs w:val="40"/>
        </w:rPr>
        <w:t xml:space="preserve"> </w:t>
      </w:r>
      <w:r w:rsidR="005C676B">
        <w:rPr>
          <w:rFonts w:cstheme="minorHAnsi"/>
          <w:bCs/>
          <w:szCs w:val="40"/>
        </w:rPr>
        <w:t xml:space="preserve">Saal </w:t>
      </w:r>
      <w:r w:rsidR="006569CD" w:rsidRPr="006569CD">
        <w:rPr>
          <w:rFonts w:cstheme="minorHAnsi"/>
          <w:szCs w:val="40"/>
        </w:rPr>
        <w:t>Alice Bensheimer II</w:t>
      </w:r>
    </w:p>
    <w:p w14:paraId="425EF5A3" w14:textId="6944BDD0" w:rsidR="006569CD" w:rsidRPr="006569CD" w:rsidRDefault="006569CD" w:rsidP="008F6225">
      <w:pPr>
        <w:spacing w:before="240" w:line="240" w:lineRule="auto"/>
        <w:rPr>
          <w:rFonts w:cstheme="minorHAnsi"/>
          <w:szCs w:val="40"/>
        </w:rPr>
      </w:pPr>
      <w:r w:rsidRPr="006569CD">
        <w:rPr>
          <w:rFonts w:cstheme="minorHAnsi"/>
          <w:szCs w:val="40"/>
        </w:rPr>
        <w:t>Die Möglichkeiten der Informationen für Seniorinnen und Senioren sind in der allgemeinen Diskussion: Brief, Internet und soziale Medien. Um die notwendige Aufmerksamkeit zu erreichen, sollten Seniorinnen und Senioren, gerade vor dem Hintergrund der anstehenden Herausforderungen, alle Möglichkeiten kennen lernen bzw. nutzen.</w:t>
      </w:r>
    </w:p>
    <w:p w14:paraId="50024DF9" w14:textId="77777777" w:rsidR="006569CD" w:rsidRPr="006569CD" w:rsidRDefault="006569CD" w:rsidP="008F6225">
      <w:pPr>
        <w:spacing w:before="240" w:line="240" w:lineRule="auto"/>
        <w:rPr>
          <w:rFonts w:cstheme="minorHAnsi"/>
          <w:szCs w:val="40"/>
        </w:rPr>
      </w:pPr>
      <w:r w:rsidRPr="006569CD">
        <w:rPr>
          <w:rFonts w:cstheme="minorHAnsi"/>
          <w:b/>
          <w:szCs w:val="40"/>
        </w:rPr>
        <w:t>Moderation:</w:t>
      </w:r>
      <w:r w:rsidRPr="006569CD">
        <w:rPr>
          <w:rFonts w:cstheme="minorHAnsi"/>
          <w:szCs w:val="40"/>
        </w:rPr>
        <w:t xml:space="preserve"> Dr. med. Günter Gerhardt, Vorsitzender BAG LSV</w:t>
      </w:r>
    </w:p>
    <w:p w14:paraId="0563F97B" w14:textId="0376288C" w:rsidR="006569CD" w:rsidRPr="00181DA3" w:rsidRDefault="006569CD" w:rsidP="008F6225">
      <w:pPr>
        <w:spacing w:before="240" w:line="240" w:lineRule="auto"/>
        <w:rPr>
          <w:rFonts w:cstheme="minorHAnsi"/>
          <w:szCs w:val="40"/>
        </w:rPr>
      </w:pPr>
      <w:r w:rsidRPr="006569CD">
        <w:rPr>
          <w:rFonts w:cstheme="minorHAnsi"/>
          <w:b/>
          <w:szCs w:val="40"/>
        </w:rPr>
        <w:t>Verantwortlich:</w:t>
      </w:r>
      <w:r w:rsidRPr="006569CD">
        <w:rPr>
          <w:rFonts w:cstheme="minorHAnsi"/>
          <w:szCs w:val="40"/>
        </w:rPr>
        <w:t xml:space="preserve"> Bundesarbeitsgemeinschaft der Landesseniorenvertretungen e. V. (BAG LSV)</w:t>
      </w:r>
    </w:p>
    <w:p w14:paraId="2F23217D" w14:textId="29C8BE1A" w:rsidR="00AA12CB" w:rsidRPr="009B76D2" w:rsidRDefault="00AA12CB" w:rsidP="00DA0531">
      <w:pPr>
        <w:pStyle w:val="berschrift2"/>
      </w:pPr>
      <w:bookmarkStart w:id="138" w:name="_Toc85538616"/>
      <w:bookmarkStart w:id="139" w:name="_Toc85638808"/>
      <w:r w:rsidRPr="0019324B">
        <w:t xml:space="preserve">Nr. </w:t>
      </w:r>
      <w:r>
        <w:t>68</w:t>
      </w:r>
      <w:r w:rsidRPr="0019324B">
        <w:t xml:space="preserve"> </w:t>
      </w:r>
      <w:r w:rsidR="006569CD" w:rsidRPr="006569CD">
        <w:t>Vortrag mit Diskussion</w:t>
      </w:r>
      <w:r>
        <w:br/>
      </w:r>
      <w:r w:rsidR="006569CD" w:rsidRPr="006569CD">
        <w:t>Lernlust statt Altersgrenze: Wie Bildung im Alter gelingt</w:t>
      </w:r>
    </w:p>
    <w:p w14:paraId="71C8818A" w14:textId="77777777" w:rsidR="00AA12CB" w:rsidRDefault="00AA12CB" w:rsidP="00DA0531">
      <w:pPr>
        <w:pStyle w:val="berschrift3"/>
      </w:pPr>
      <w:r>
        <w:t>Freitag, 04. April 2025</w:t>
      </w:r>
      <w:r>
        <w:br/>
        <w:t>09</w:t>
      </w:r>
      <w:r w:rsidRPr="009162FF">
        <w:t>.</w:t>
      </w:r>
      <w:r>
        <w:t>3</w:t>
      </w:r>
      <w:r w:rsidRPr="009162FF">
        <w:t>0 - 1</w:t>
      </w:r>
      <w:r>
        <w:t>1</w:t>
      </w:r>
      <w:r w:rsidRPr="009162FF">
        <w:t>.</w:t>
      </w:r>
      <w:r>
        <w:t>0</w:t>
      </w:r>
      <w:r w:rsidRPr="009162FF">
        <w:t>0 Uhr</w:t>
      </w:r>
    </w:p>
    <w:p w14:paraId="341E6FC3" w14:textId="6D42FF28" w:rsidR="00AA12CB" w:rsidRDefault="00AA12CB" w:rsidP="008F6225">
      <w:pPr>
        <w:spacing w:before="240" w:line="240" w:lineRule="auto"/>
        <w:rPr>
          <w:rFonts w:cstheme="minorHAnsi"/>
          <w:szCs w:val="40"/>
        </w:rPr>
      </w:pPr>
      <w:r w:rsidRPr="004339BE">
        <w:rPr>
          <w:rFonts w:cstheme="minorHAnsi"/>
          <w:b/>
          <w:szCs w:val="40"/>
        </w:rPr>
        <w:t>Ort:</w:t>
      </w:r>
      <w:r w:rsidR="006569CD">
        <w:rPr>
          <w:rFonts w:cstheme="minorHAnsi"/>
          <w:b/>
          <w:szCs w:val="40"/>
        </w:rPr>
        <w:t xml:space="preserve"> </w:t>
      </w:r>
      <w:r w:rsidR="005C676B">
        <w:rPr>
          <w:rFonts w:cstheme="minorHAnsi"/>
          <w:szCs w:val="40"/>
        </w:rPr>
        <w:t xml:space="preserve">Saal </w:t>
      </w:r>
      <w:r w:rsidR="006569CD" w:rsidRPr="006569CD">
        <w:rPr>
          <w:rFonts w:cstheme="minorHAnsi"/>
          <w:szCs w:val="40"/>
        </w:rPr>
        <w:t>Alice Bensheimer V</w:t>
      </w:r>
    </w:p>
    <w:p w14:paraId="247C8090" w14:textId="77777777" w:rsidR="006569CD" w:rsidRPr="006569CD" w:rsidRDefault="006569CD" w:rsidP="008F6225">
      <w:pPr>
        <w:spacing w:before="240" w:line="240" w:lineRule="auto"/>
        <w:rPr>
          <w:rFonts w:cstheme="minorHAnsi"/>
          <w:szCs w:val="40"/>
        </w:rPr>
      </w:pPr>
      <w:r w:rsidRPr="00F26112">
        <w:rPr>
          <w:rFonts w:cstheme="minorHAnsi"/>
          <w:b/>
          <w:bCs/>
          <w:szCs w:val="40"/>
        </w:rPr>
        <w:t>Teilnehmendenbegrenzung</w:t>
      </w:r>
      <w:r w:rsidRPr="006569CD">
        <w:rPr>
          <w:rFonts w:cstheme="minorHAnsi"/>
          <w:szCs w:val="40"/>
        </w:rPr>
        <w:t>: 50 Personen</w:t>
      </w:r>
    </w:p>
    <w:p w14:paraId="575CC816" w14:textId="600D305B" w:rsidR="006569CD" w:rsidRPr="006569CD" w:rsidRDefault="006569CD" w:rsidP="008F6225">
      <w:pPr>
        <w:spacing w:before="240" w:line="240" w:lineRule="auto"/>
        <w:rPr>
          <w:rFonts w:cstheme="minorHAnsi"/>
          <w:szCs w:val="40"/>
        </w:rPr>
      </w:pPr>
      <w:r w:rsidRPr="006569CD">
        <w:rPr>
          <w:rFonts w:cstheme="minorHAnsi"/>
          <w:szCs w:val="40"/>
        </w:rPr>
        <w:t xml:space="preserve">Bildung kennt kein Alter! Unser Vortrag beleuchtet die Bedeutung von Lernen bis ins hohe Lebensalter – für </w:t>
      </w:r>
      <w:r w:rsidRPr="006569CD">
        <w:rPr>
          <w:rFonts w:cstheme="minorHAnsi"/>
          <w:szCs w:val="40"/>
        </w:rPr>
        <w:lastRenderedPageBreak/>
        <w:t>den Einzelnen und die Gesellschaft. Wir zeigen, wie Bildungsangebote auf die speziellen Bedürfnisse älterer Menschen zugeschnitten werden können und geben Einblicke in erfolgreiche Projekte und hilfreiche Anlaufstellen.</w:t>
      </w:r>
    </w:p>
    <w:p w14:paraId="1D74E18A" w14:textId="77777777" w:rsidR="006569CD" w:rsidRPr="006569CD" w:rsidRDefault="006569CD" w:rsidP="008F6225">
      <w:pPr>
        <w:spacing w:before="240" w:line="240" w:lineRule="auto"/>
        <w:rPr>
          <w:rFonts w:cstheme="minorHAnsi"/>
          <w:szCs w:val="40"/>
        </w:rPr>
      </w:pPr>
      <w:r w:rsidRPr="006569CD">
        <w:rPr>
          <w:rFonts w:cstheme="minorHAnsi"/>
          <w:szCs w:val="40"/>
        </w:rPr>
        <w:t>Thomas Bertram, BAG WiWA</w:t>
      </w:r>
    </w:p>
    <w:p w14:paraId="27FD340A" w14:textId="66135EDC" w:rsidR="006569CD" w:rsidRPr="006569CD" w:rsidRDefault="006569CD" w:rsidP="008F6225">
      <w:pPr>
        <w:spacing w:before="240" w:line="240" w:lineRule="auto"/>
        <w:rPr>
          <w:rFonts w:cstheme="minorHAnsi"/>
          <w:szCs w:val="40"/>
        </w:rPr>
      </w:pPr>
      <w:r w:rsidRPr="006569CD">
        <w:rPr>
          <w:rFonts w:cstheme="minorHAnsi"/>
          <w:szCs w:val="40"/>
        </w:rPr>
        <w:t>Dorothee Hoffmann, Dr. Markus Marquard, ViLE-Netzwerk</w:t>
      </w:r>
    </w:p>
    <w:p w14:paraId="37C2335B" w14:textId="77777777" w:rsidR="006569CD" w:rsidRPr="006569CD" w:rsidRDefault="006569CD" w:rsidP="008F6225">
      <w:pPr>
        <w:spacing w:before="240" w:line="240" w:lineRule="auto"/>
        <w:rPr>
          <w:rFonts w:cstheme="minorHAnsi"/>
          <w:szCs w:val="40"/>
        </w:rPr>
      </w:pPr>
      <w:r w:rsidRPr="006569CD">
        <w:rPr>
          <w:rFonts w:cstheme="minorHAnsi"/>
          <w:b/>
          <w:szCs w:val="40"/>
        </w:rPr>
        <w:t>Moderation:</w:t>
      </w:r>
      <w:r w:rsidRPr="006569CD">
        <w:rPr>
          <w:rFonts w:cstheme="minorHAnsi"/>
          <w:szCs w:val="40"/>
        </w:rPr>
        <w:t xml:space="preserve"> Anna Krükel, BAGSO e. V.</w:t>
      </w:r>
    </w:p>
    <w:p w14:paraId="0F27F90B" w14:textId="5DD22DBF" w:rsidR="006569CD" w:rsidRPr="00181DA3" w:rsidRDefault="006569CD" w:rsidP="008F6225">
      <w:pPr>
        <w:spacing w:before="240" w:line="240" w:lineRule="auto"/>
        <w:rPr>
          <w:rFonts w:cstheme="minorHAnsi"/>
          <w:szCs w:val="40"/>
        </w:rPr>
      </w:pPr>
      <w:r w:rsidRPr="006569CD">
        <w:rPr>
          <w:rFonts w:cstheme="minorHAnsi"/>
          <w:b/>
          <w:szCs w:val="40"/>
        </w:rPr>
        <w:t>Verantwortlich:</w:t>
      </w:r>
      <w:r w:rsidRPr="006569CD">
        <w:rPr>
          <w:rFonts w:cstheme="minorHAnsi"/>
          <w:szCs w:val="40"/>
        </w:rPr>
        <w:t xml:space="preserve"> BAGSO-Servicestelle „Bildung und Lernen im Alter“,</w:t>
      </w:r>
      <w:r>
        <w:rPr>
          <w:rFonts w:cstheme="minorHAnsi"/>
          <w:szCs w:val="40"/>
        </w:rPr>
        <w:t xml:space="preserve"> </w:t>
      </w:r>
      <w:r w:rsidRPr="006569CD">
        <w:rPr>
          <w:rFonts w:cstheme="minorHAnsi"/>
          <w:szCs w:val="40"/>
        </w:rPr>
        <w:t>Bundesarbeitsgemeinschaft Wissenschaftliche Weiterbildung für Ältere (BAG WiWa)</w:t>
      </w:r>
    </w:p>
    <w:bookmarkEnd w:id="138"/>
    <w:bookmarkEnd w:id="139"/>
    <w:p w14:paraId="4816438D" w14:textId="33A44633" w:rsidR="00AA12CB" w:rsidRPr="009B76D2" w:rsidRDefault="00AA12CB" w:rsidP="00DA0531">
      <w:pPr>
        <w:pStyle w:val="berschrift2"/>
      </w:pPr>
      <w:r w:rsidRPr="0019324B">
        <w:t xml:space="preserve">Nr. </w:t>
      </w:r>
      <w:r>
        <w:t>69</w:t>
      </w:r>
      <w:r w:rsidRPr="0019324B">
        <w:t xml:space="preserve"> </w:t>
      </w:r>
      <w:r w:rsidR="006569CD" w:rsidRPr="006569CD">
        <w:t>Vorträge mit Diskussion</w:t>
      </w:r>
      <w:r>
        <w:br/>
      </w:r>
      <w:r w:rsidR="006569CD" w:rsidRPr="006569CD">
        <w:t xml:space="preserve">Mobil im Alter – gut </w:t>
      </w:r>
      <w:r w:rsidR="006569CD" w:rsidRPr="00DA0531">
        <w:t>zu</w:t>
      </w:r>
      <w:r w:rsidR="006569CD" w:rsidRPr="006569CD">
        <w:t xml:space="preserve"> Fuß, mit Bus und Bahn</w:t>
      </w:r>
    </w:p>
    <w:p w14:paraId="192A6266" w14:textId="4335DB5A" w:rsidR="00AA12CB" w:rsidRDefault="00AA12CB" w:rsidP="00DA0531">
      <w:pPr>
        <w:pStyle w:val="berschrift3"/>
      </w:pPr>
      <w:r>
        <w:t>Freitag, 04. April 2025</w:t>
      </w:r>
      <w:r>
        <w:br/>
        <w:t>11</w:t>
      </w:r>
      <w:r w:rsidRPr="009162FF">
        <w:t>.</w:t>
      </w:r>
      <w:r>
        <w:t>3</w:t>
      </w:r>
      <w:r w:rsidRPr="009162FF">
        <w:t>0 - 1</w:t>
      </w:r>
      <w:r>
        <w:t>2</w:t>
      </w:r>
      <w:r w:rsidRPr="009162FF">
        <w:t>.</w:t>
      </w:r>
      <w:r>
        <w:t>3</w:t>
      </w:r>
      <w:r w:rsidRPr="009162FF">
        <w:t>0 Uhr</w:t>
      </w:r>
    </w:p>
    <w:p w14:paraId="0A0DA54B" w14:textId="51C8345E" w:rsidR="00AA12CB" w:rsidRDefault="00AA12CB" w:rsidP="008F6225">
      <w:pPr>
        <w:spacing w:before="240" w:line="240" w:lineRule="auto"/>
        <w:rPr>
          <w:rFonts w:cstheme="minorHAnsi"/>
          <w:szCs w:val="40"/>
        </w:rPr>
      </w:pPr>
      <w:r w:rsidRPr="004339BE">
        <w:rPr>
          <w:rFonts w:cstheme="minorHAnsi"/>
          <w:b/>
          <w:szCs w:val="40"/>
        </w:rPr>
        <w:t>Ort:</w:t>
      </w:r>
      <w:r w:rsidR="006569CD">
        <w:rPr>
          <w:rFonts w:cstheme="minorHAnsi"/>
          <w:b/>
          <w:szCs w:val="40"/>
        </w:rPr>
        <w:t xml:space="preserve"> </w:t>
      </w:r>
      <w:r w:rsidR="00EC67CB">
        <w:rPr>
          <w:rFonts w:cstheme="minorHAnsi"/>
          <w:szCs w:val="40"/>
        </w:rPr>
        <w:t>Bruno Schmitz Saal</w:t>
      </w:r>
    </w:p>
    <w:p w14:paraId="19010428" w14:textId="77777777" w:rsidR="006569CD" w:rsidRPr="006569CD" w:rsidRDefault="006569CD" w:rsidP="008F6225">
      <w:pPr>
        <w:spacing w:before="240" w:line="240" w:lineRule="auto"/>
        <w:rPr>
          <w:rFonts w:cstheme="minorHAnsi"/>
          <w:szCs w:val="40"/>
        </w:rPr>
      </w:pPr>
      <w:r w:rsidRPr="006569CD">
        <w:rPr>
          <w:rFonts w:cstheme="minorHAnsi"/>
          <w:szCs w:val="40"/>
        </w:rPr>
        <w:t>Seniorinnen und Senioren legen die Mehrzahl ihrer Wege zu Fuß, mit Bus und Bahn zurück. Warum wählen sie diese Mobilitätsformen? Was brauchen sie dafür, was muss auf der Straße und bei Verkehrsbetrieben verbessert werden? Hierzu gibt es drei Referate und Diskussionen im Plenum.</w:t>
      </w:r>
    </w:p>
    <w:p w14:paraId="57093F2F" w14:textId="77777777" w:rsidR="006569CD" w:rsidRPr="006569CD" w:rsidRDefault="006569CD" w:rsidP="008F6225">
      <w:pPr>
        <w:spacing w:before="240" w:line="240" w:lineRule="auto"/>
        <w:rPr>
          <w:rFonts w:cstheme="minorHAnsi"/>
          <w:szCs w:val="40"/>
        </w:rPr>
      </w:pPr>
      <w:r w:rsidRPr="006569CD">
        <w:rPr>
          <w:rFonts w:cstheme="minorHAnsi"/>
          <w:szCs w:val="40"/>
        </w:rPr>
        <w:lastRenderedPageBreak/>
        <w:t>Wolfgang Packmohr, Polizeidirektor a.D., Deutscher Verkehrssicherheitsrat und FUSS e. V.</w:t>
      </w:r>
    </w:p>
    <w:p w14:paraId="18C9C0F3" w14:textId="77777777" w:rsidR="006569CD" w:rsidRPr="006569CD" w:rsidRDefault="006569CD" w:rsidP="008F6225">
      <w:pPr>
        <w:spacing w:before="240" w:line="240" w:lineRule="auto"/>
        <w:rPr>
          <w:rFonts w:cstheme="minorHAnsi"/>
          <w:szCs w:val="40"/>
          <w:lang w:val="en-US"/>
        </w:rPr>
      </w:pPr>
      <w:r w:rsidRPr="006569CD">
        <w:rPr>
          <w:rFonts w:cstheme="minorHAnsi"/>
          <w:szCs w:val="40"/>
          <w:lang w:val="en-US"/>
        </w:rPr>
        <w:t>Roland Stimpel, FUSS e. V.</w:t>
      </w:r>
    </w:p>
    <w:p w14:paraId="0EFBD9B6" w14:textId="7CE27235" w:rsidR="006569CD" w:rsidRPr="006569CD" w:rsidRDefault="006569CD" w:rsidP="008F6225">
      <w:pPr>
        <w:spacing w:before="240" w:line="240" w:lineRule="auto"/>
        <w:rPr>
          <w:rFonts w:cstheme="minorHAnsi"/>
          <w:szCs w:val="40"/>
        </w:rPr>
      </w:pPr>
      <w:r w:rsidRPr="006569CD">
        <w:rPr>
          <w:rFonts w:cstheme="minorHAnsi"/>
          <w:szCs w:val="40"/>
        </w:rPr>
        <w:t>Dr. Michael Winnes, Geschäftsführer Verkehrsverbund Rhein-Neckar</w:t>
      </w:r>
    </w:p>
    <w:p w14:paraId="6EDBCDC4" w14:textId="77777777" w:rsidR="006569CD" w:rsidRPr="006569CD" w:rsidRDefault="006569CD" w:rsidP="008F6225">
      <w:pPr>
        <w:spacing w:before="240" w:line="240" w:lineRule="auto"/>
        <w:rPr>
          <w:rFonts w:cstheme="minorHAnsi"/>
          <w:szCs w:val="40"/>
        </w:rPr>
      </w:pPr>
      <w:r w:rsidRPr="006569CD">
        <w:rPr>
          <w:rFonts w:cstheme="minorHAnsi"/>
          <w:b/>
          <w:szCs w:val="40"/>
        </w:rPr>
        <w:t>Moderation:</w:t>
      </w:r>
      <w:r w:rsidRPr="006569CD">
        <w:rPr>
          <w:rFonts w:cstheme="minorHAnsi"/>
          <w:szCs w:val="40"/>
        </w:rPr>
        <w:t xml:space="preserve"> Roland Stimpel, FUSS e. V.</w:t>
      </w:r>
    </w:p>
    <w:p w14:paraId="1F8BC030" w14:textId="0171D051" w:rsidR="006569CD" w:rsidRPr="00181DA3" w:rsidRDefault="006569CD" w:rsidP="008F6225">
      <w:pPr>
        <w:spacing w:before="240" w:line="240" w:lineRule="auto"/>
        <w:rPr>
          <w:rFonts w:cstheme="minorHAnsi"/>
          <w:szCs w:val="40"/>
        </w:rPr>
      </w:pPr>
      <w:r w:rsidRPr="006569CD">
        <w:rPr>
          <w:rFonts w:cstheme="minorHAnsi"/>
          <w:b/>
          <w:szCs w:val="40"/>
        </w:rPr>
        <w:t>Verantwortlich:</w:t>
      </w:r>
      <w:r w:rsidRPr="006569CD">
        <w:rPr>
          <w:rFonts w:cstheme="minorHAnsi"/>
          <w:szCs w:val="40"/>
        </w:rPr>
        <w:t xml:space="preserve"> FUSS e. V. Fachverband Fußverkehr Deutschland</w:t>
      </w:r>
    </w:p>
    <w:p w14:paraId="21DD2434" w14:textId="2C2ECF75" w:rsidR="00AA12CB" w:rsidRPr="009B76D2" w:rsidRDefault="00AA12CB" w:rsidP="00DA0531">
      <w:pPr>
        <w:pStyle w:val="berschrift2"/>
      </w:pPr>
      <w:r w:rsidRPr="0019324B">
        <w:t xml:space="preserve">Nr. </w:t>
      </w:r>
      <w:r>
        <w:t>70</w:t>
      </w:r>
      <w:r w:rsidRPr="0019324B">
        <w:t xml:space="preserve"> </w:t>
      </w:r>
      <w:r w:rsidR="006569CD" w:rsidRPr="006569CD">
        <w:t>Vortrag</w:t>
      </w:r>
      <w:r>
        <w:br/>
      </w:r>
      <w:r w:rsidR="006569CD">
        <w:t xml:space="preserve">Der </w:t>
      </w:r>
      <w:r w:rsidR="006569CD" w:rsidRPr="00DA0531">
        <w:t>Schwerbehindertenausweis</w:t>
      </w:r>
      <w:r w:rsidR="006569CD">
        <w:t xml:space="preserve"> – wie bekomme ich ihn und was bringt er mir?</w:t>
      </w:r>
    </w:p>
    <w:p w14:paraId="3BC2A76C" w14:textId="0149D44F" w:rsidR="00AA12CB" w:rsidRDefault="00AA12CB" w:rsidP="00DA0531">
      <w:pPr>
        <w:pStyle w:val="berschrift3"/>
      </w:pPr>
      <w:r>
        <w:t>Freitag, 04. April 2025</w:t>
      </w:r>
      <w:r>
        <w:br/>
        <w:t>11</w:t>
      </w:r>
      <w:r w:rsidRPr="009162FF">
        <w:t>.</w:t>
      </w:r>
      <w:r>
        <w:t>3</w:t>
      </w:r>
      <w:r w:rsidRPr="009162FF">
        <w:t>0 - 1</w:t>
      </w:r>
      <w:r>
        <w:t>2</w:t>
      </w:r>
      <w:r w:rsidRPr="009162FF">
        <w:t>.</w:t>
      </w:r>
      <w:r>
        <w:t>3</w:t>
      </w:r>
      <w:r w:rsidRPr="009162FF">
        <w:t>0 Uhr</w:t>
      </w:r>
    </w:p>
    <w:p w14:paraId="359DAD7B" w14:textId="21C1AA65" w:rsidR="00AA12CB" w:rsidRDefault="00AA12CB" w:rsidP="008F6225">
      <w:pPr>
        <w:spacing w:before="240" w:line="240" w:lineRule="auto"/>
        <w:rPr>
          <w:rFonts w:cstheme="minorHAnsi"/>
          <w:szCs w:val="40"/>
        </w:rPr>
      </w:pPr>
      <w:r w:rsidRPr="004339BE">
        <w:rPr>
          <w:rFonts w:cstheme="minorHAnsi"/>
          <w:b/>
          <w:szCs w:val="40"/>
        </w:rPr>
        <w:t>Ort:</w:t>
      </w:r>
      <w:r w:rsidR="006569CD">
        <w:rPr>
          <w:rFonts w:cstheme="minorHAnsi"/>
          <w:b/>
          <w:szCs w:val="40"/>
        </w:rPr>
        <w:t xml:space="preserve"> </w:t>
      </w:r>
      <w:r w:rsidR="00EC67CB">
        <w:rPr>
          <w:rFonts w:cstheme="minorHAnsi"/>
          <w:szCs w:val="40"/>
        </w:rPr>
        <w:t>Franz Xaver Richter Saal</w:t>
      </w:r>
    </w:p>
    <w:p w14:paraId="6274ED95" w14:textId="77777777" w:rsidR="006569CD" w:rsidRPr="006569CD" w:rsidRDefault="006569CD" w:rsidP="008F6225">
      <w:pPr>
        <w:spacing w:before="240" w:line="240" w:lineRule="auto"/>
        <w:rPr>
          <w:rFonts w:cstheme="minorHAnsi"/>
          <w:szCs w:val="40"/>
        </w:rPr>
      </w:pPr>
      <w:r w:rsidRPr="006569CD">
        <w:rPr>
          <w:rFonts w:cstheme="minorHAnsi"/>
          <w:szCs w:val="40"/>
        </w:rPr>
        <w:t>Der VdK-Sozialrechtsexperte Ronny Hübsch erläutert in seinem Vortrag Schritt für Schritt, welche Voraussetzungen für die Anerkennung eines Grads der Behinderung (kurz: GdB) erfüllt sein müssen, wie Sie einen Schwer- behindertenausweis beantragen können und welche Unterstützung Ihnen damit zusteht.</w:t>
      </w:r>
    </w:p>
    <w:p w14:paraId="3ACB508F" w14:textId="77777777" w:rsidR="006569CD" w:rsidRPr="006569CD" w:rsidRDefault="006569CD" w:rsidP="008F6225">
      <w:pPr>
        <w:spacing w:before="240" w:line="240" w:lineRule="auto"/>
        <w:rPr>
          <w:rFonts w:cstheme="minorHAnsi"/>
          <w:szCs w:val="40"/>
        </w:rPr>
      </w:pPr>
      <w:r w:rsidRPr="006569CD">
        <w:rPr>
          <w:rFonts w:cstheme="minorHAnsi"/>
          <w:szCs w:val="40"/>
        </w:rPr>
        <w:t>Ronny Hübsch, Sozialverband VdK Baden-Württemberg e. V.</w:t>
      </w:r>
    </w:p>
    <w:p w14:paraId="69CE1138" w14:textId="24DE5937" w:rsidR="006569CD" w:rsidRPr="00181DA3" w:rsidRDefault="006569CD" w:rsidP="008F6225">
      <w:pPr>
        <w:spacing w:before="240" w:line="240" w:lineRule="auto"/>
        <w:rPr>
          <w:rFonts w:cstheme="minorHAnsi"/>
          <w:szCs w:val="40"/>
        </w:rPr>
      </w:pPr>
      <w:r w:rsidRPr="006569CD">
        <w:rPr>
          <w:rFonts w:cstheme="minorHAnsi"/>
          <w:b/>
          <w:szCs w:val="40"/>
        </w:rPr>
        <w:lastRenderedPageBreak/>
        <w:t>Verantwortlich:</w:t>
      </w:r>
      <w:r w:rsidRPr="006569CD">
        <w:rPr>
          <w:rFonts w:cstheme="minorHAnsi"/>
          <w:szCs w:val="40"/>
        </w:rPr>
        <w:t xml:space="preserve"> Sozialverband VdK Baden-Württemberg e. V.</w:t>
      </w:r>
    </w:p>
    <w:p w14:paraId="0CBB1E87" w14:textId="28881F8A" w:rsidR="006569CD" w:rsidRPr="009B76D2" w:rsidRDefault="006569CD" w:rsidP="00DA0531">
      <w:pPr>
        <w:pStyle w:val="berschrift2"/>
      </w:pPr>
      <w:bookmarkStart w:id="140" w:name="_Toc85538628"/>
      <w:r w:rsidRPr="0019324B">
        <w:t xml:space="preserve">Nr. </w:t>
      </w:r>
      <w:r>
        <w:t>71</w:t>
      </w:r>
      <w:r w:rsidRPr="0019324B">
        <w:t xml:space="preserve"> </w:t>
      </w:r>
      <w:r w:rsidR="00697B73" w:rsidRPr="00697B73">
        <w:t>Vortrag mit Diskussion</w:t>
      </w:r>
      <w:r>
        <w:br/>
      </w:r>
      <w:r w:rsidR="00697B73" w:rsidRPr="00DA0531">
        <w:t>Digitalisierung</w:t>
      </w:r>
      <w:r w:rsidR="00697B73" w:rsidRPr="00697B73">
        <w:t xml:space="preserve"> per Telefon?</w:t>
      </w:r>
    </w:p>
    <w:p w14:paraId="018ECED4" w14:textId="77777777" w:rsidR="006569CD" w:rsidRDefault="006569CD" w:rsidP="00DA0531">
      <w:pPr>
        <w:pStyle w:val="berschrift3"/>
      </w:pPr>
      <w:r>
        <w:t>Freitag, 04. April 2025</w:t>
      </w:r>
      <w:r>
        <w:br/>
        <w:t>11</w:t>
      </w:r>
      <w:r w:rsidRPr="009162FF">
        <w:t>.</w:t>
      </w:r>
      <w:r>
        <w:t>3</w:t>
      </w:r>
      <w:r w:rsidRPr="009162FF">
        <w:t>0 - 1</w:t>
      </w:r>
      <w:r>
        <w:t>2</w:t>
      </w:r>
      <w:r w:rsidRPr="009162FF">
        <w:t>.</w:t>
      </w:r>
      <w:r>
        <w:t>3</w:t>
      </w:r>
      <w:r w:rsidRPr="009162FF">
        <w:t>0 Uhr</w:t>
      </w:r>
    </w:p>
    <w:p w14:paraId="5EA14DD1" w14:textId="73821B1E" w:rsidR="006569CD" w:rsidRDefault="006569CD" w:rsidP="008F6225">
      <w:pPr>
        <w:spacing w:before="240" w:line="240" w:lineRule="auto"/>
        <w:rPr>
          <w:rFonts w:cstheme="minorHAnsi"/>
          <w:szCs w:val="40"/>
        </w:rPr>
      </w:pPr>
      <w:r w:rsidRPr="004339BE">
        <w:rPr>
          <w:rFonts w:cstheme="minorHAnsi"/>
          <w:b/>
          <w:szCs w:val="40"/>
        </w:rPr>
        <w:t>Ort:</w:t>
      </w:r>
      <w:r w:rsidR="00697B73">
        <w:rPr>
          <w:rFonts w:cstheme="minorHAnsi"/>
          <w:b/>
          <w:szCs w:val="40"/>
        </w:rPr>
        <w:t xml:space="preserve"> </w:t>
      </w:r>
      <w:r w:rsidR="00D70FE4">
        <w:rPr>
          <w:rFonts w:cstheme="minorHAnsi"/>
          <w:szCs w:val="40"/>
        </w:rPr>
        <w:t>Saal Gustav Mahler</w:t>
      </w:r>
      <w:r w:rsidR="00697B73" w:rsidRPr="00697B73">
        <w:rPr>
          <w:rFonts w:cstheme="minorHAnsi"/>
          <w:szCs w:val="40"/>
        </w:rPr>
        <w:t xml:space="preserve"> II</w:t>
      </w:r>
    </w:p>
    <w:p w14:paraId="14473A09" w14:textId="394A93A1" w:rsidR="00697B73" w:rsidRPr="00697B73" w:rsidRDefault="00697B73" w:rsidP="008F6225">
      <w:pPr>
        <w:spacing w:before="240" w:line="240" w:lineRule="auto"/>
        <w:rPr>
          <w:rFonts w:cstheme="minorHAnsi"/>
          <w:szCs w:val="40"/>
        </w:rPr>
      </w:pPr>
      <w:r w:rsidRPr="00697B73">
        <w:rPr>
          <w:rFonts w:cstheme="minorHAnsi"/>
          <w:szCs w:val="40"/>
        </w:rPr>
        <w:t>Die Veranstaltung stellt die Smart-City-Strategie Berlins für Ältere vor, mit dem Infotelefon als niedrigschwelligem Zugang zu Digitalisierungs</w:t>
      </w:r>
      <w:r>
        <w:rPr>
          <w:rFonts w:cstheme="minorHAnsi"/>
          <w:szCs w:val="40"/>
        </w:rPr>
        <w:t>-</w:t>
      </w:r>
      <w:r w:rsidRPr="00697B73">
        <w:rPr>
          <w:rFonts w:cstheme="minorHAnsi"/>
          <w:szCs w:val="40"/>
        </w:rPr>
        <w:t>strukturen. Silbernetz e. V. bietet seit 5 Jahren telefonische Gespräche gegen Einsamkeit an und schafft durch das „Infotelefon – Digitale Teilhabe Älterer” Verbindungen zu digitalen Angeboten.</w:t>
      </w:r>
    </w:p>
    <w:p w14:paraId="0B8A1DB3" w14:textId="77777777" w:rsidR="00697B73" w:rsidRPr="00697B73" w:rsidRDefault="00697B73" w:rsidP="008F6225">
      <w:pPr>
        <w:spacing w:before="240" w:line="240" w:lineRule="auto"/>
        <w:rPr>
          <w:rFonts w:cstheme="minorHAnsi"/>
          <w:szCs w:val="40"/>
        </w:rPr>
      </w:pPr>
      <w:r w:rsidRPr="00697B73">
        <w:rPr>
          <w:rFonts w:cstheme="minorHAnsi"/>
          <w:szCs w:val="40"/>
        </w:rPr>
        <w:t>Elke Schilling, Silbernetz e. V.</w:t>
      </w:r>
    </w:p>
    <w:p w14:paraId="4CA218DE" w14:textId="77777777" w:rsidR="00697B73" w:rsidRPr="00697B73" w:rsidRDefault="00697B73" w:rsidP="008F6225">
      <w:pPr>
        <w:spacing w:before="240" w:line="240" w:lineRule="auto"/>
        <w:rPr>
          <w:rFonts w:cstheme="minorHAnsi"/>
          <w:szCs w:val="40"/>
        </w:rPr>
      </w:pPr>
      <w:r w:rsidRPr="00697B73">
        <w:rPr>
          <w:rFonts w:cstheme="minorHAnsi"/>
          <w:b/>
          <w:szCs w:val="40"/>
        </w:rPr>
        <w:t>Moderation:</w:t>
      </w:r>
      <w:r w:rsidRPr="00697B73">
        <w:rPr>
          <w:rFonts w:cstheme="minorHAnsi"/>
          <w:szCs w:val="40"/>
        </w:rPr>
        <w:t xml:space="preserve"> Sophia Nagelschmidt, Silbernetz e. V.</w:t>
      </w:r>
    </w:p>
    <w:p w14:paraId="266A6476" w14:textId="01A0E960" w:rsidR="00697B73" w:rsidRPr="00181DA3" w:rsidRDefault="00697B73" w:rsidP="008F6225">
      <w:pPr>
        <w:spacing w:before="240" w:line="240" w:lineRule="auto"/>
        <w:rPr>
          <w:rFonts w:cstheme="minorHAnsi"/>
          <w:szCs w:val="40"/>
        </w:rPr>
      </w:pPr>
      <w:r w:rsidRPr="00697B73">
        <w:rPr>
          <w:rFonts w:cstheme="minorHAnsi"/>
          <w:b/>
          <w:szCs w:val="40"/>
        </w:rPr>
        <w:t>Verantwortlich:</w:t>
      </w:r>
      <w:r w:rsidRPr="00697B73">
        <w:rPr>
          <w:rFonts w:cstheme="minorHAnsi"/>
          <w:szCs w:val="40"/>
        </w:rPr>
        <w:t xml:space="preserve"> Silbernetz e. V.</w:t>
      </w:r>
    </w:p>
    <w:bookmarkEnd w:id="140"/>
    <w:p w14:paraId="32892E87" w14:textId="5FC96B2F" w:rsidR="006569CD" w:rsidRPr="009B76D2" w:rsidRDefault="006569CD" w:rsidP="00DA0531">
      <w:pPr>
        <w:pStyle w:val="berschrift2"/>
      </w:pPr>
      <w:r w:rsidRPr="0019324B">
        <w:t xml:space="preserve">Nr. </w:t>
      </w:r>
      <w:r>
        <w:t>72</w:t>
      </w:r>
      <w:r w:rsidRPr="0019324B">
        <w:t xml:space="preserve"> </w:t>
      </w:r>
      <w:r w:rsidR="00F6661A" w:rsidRPr="00F6661A">
        <w:t>Interaktives Angebot</w:t>
      </w:r>
      <w:r>
        <w:br/>
      </w:r>
      <w:r w:rsidR="00F6661A" w:rsidRPr="00F6661A">
        <w:t xml:space="preserve">Mitdenken, </w:t>
      </w:r>
      <w:r w:rsidR="00F6661A" w:rsidRPr="00DA0531">
        <w:t>Mitwirken</w:t>
      </w:r>
      <w:r w:rsidR="00F6661A" w:rsidRPr="00F6661A">
        <w:t>, Mitgestalten</w:t>
      </w:r>
    </w:p>
    <w:p w14:paraId="53CAAC63" w14:textId="77777777" w:rsidR="006569CD" w:rsidRDefault="006569CD" w:rsidP="00DA0531">
      <w:pPr>
        <w:pStyle w:val="berschrift3"/>
      </w:pPr>
      <w:r>
        <w:t>Freitag, 04. April 2025</w:t>
      </w:r>
      <w:r>
        <w:br/>
        <w:t>11</w:t>
      </w:r>
      <w:r w:rsidRPr="009162FF">
        <w:t>.</w:t>
      </w:r>
      <w:r>
        <w:t>3</w:t>
      </w:r>
      <w:r w:rsidRPr="009162FF">
        <w:t>0 - 1</w:t>
      </w:r>
      <w:r>
        <w:t>2</w:t>
      </w:r>
      <w:r w:rsidRPr="009162FF">
        <w:t>.</w:t>
      </w:r>
      <w:r>
        <w:t>3</w:t>
      </w:r>
      <w:r w:rsidRPr="009162FF">
        <w:t>0 Uhr</w:t>
      </w:r>
    </w:p>
    <w:p w14:paraId="55001DF7" w14:textId="11AA8B2A" w:rsidR="00A01607" w:rsidRDefault="006569CD" w:rsidP="008F6225">
      <w:pPr>
        <w:spacing w:before="240" w:line="240" w:lineRule="auto"/>
        <w:rPr>
          <w:rFonts w:cstheme="minorHAnsi"/>
          <w:szCs w:val="40"/>
        </w:rPr>
      </w:pPr>
      <w:r w:rsidRPr="004339BE">
        <w:rPr>
          <w:rFonts w:cstheme="minorHAnsi"/>
          <w:b/>
          <w:szCs w:val="40"/>
        </w:rPr>
        <w:t>Ort:</w:t>
      </w:r>
      <w:r w:rsidR="00F6661A">
        <w:rPr>
          <w:rFonts w:cstheme="minorHAnsi"/>
          <w:b/>
          <w:szCs w:val="40"/>
        </w:rPr>
        <w:t xml:space="preserve"> </w:t>
      </w:r>
      <w:r w:rsidR="00D70FE4">
        <w:rPr>
          <w:rFonts w:cstheme="minorHAnsi"/>
          <w:szCs w:val="40"/>
        </w:rPr>
        <w:t>Saal Gustav Mahler</w:t>
      </w:r>
      <w:r w:rsidR="00F6661A" w:rsidRPr="00F6661A">
        <w:rPr>
          <w:rFonts w:cstheme="minorHAnsi"/>
          <w:szCs w:val="40"/>
        </w:rPr>
        <w:t xml:space="preserve"> III</w:t>
      </w:r>
    </w:p>
    <w:p w14:paraId="2D2439EB" w14:textId="77777777" w:rsidR="00F6661A" w:rsidRPr="00F6661A" w:rsidRDefault="00F6661A" w:rsidP="008F6225">
      <w:pPr>
        <w:spacing w:before="240" w:line="240" w:lineRule="auto"/>
        <w:rPr>
          <w:rFonts w:cstheme="minorHAnsi"/>
          <w:szCs w:val="40"/>
        </w:rPr>
      </w:pPr>
      <w:r w:rsidRPr="00F6661A">
        <w:rPr>
          <w:rFonts w:cstheme="minorHAnsi"/>
          <w:szCs w:val="40"/>
        </w:rPr>
        <w:lastRenderedPageBreak/>
        <w:t>Mitdenken, Mitwirken, Mitgestalten. Mit uns!</w:t>
      </w:r>
    </w:p>
    <w:p w14:paraId="61CEBC78" w14:textId="77777777" w:rsidR="00F6661A" w:rsidRPr="00F6661A" w:rsidRDefault="00F6661A" w:rsidP="008F6225">
      <w:pPr>
        <w:spacing w:before="240" w:line="240" w:lineRule="auto"/>
        <w:rPr>
          <w:rFonts w:cstheme="minorHAnsi"/>
          <w:szCs w:val="40"/>
        </w:rPr>
      </w:pPr>
      <w:r w:rsidRPr="00F6661A">
        <w:rPr>
          <w:rFonts w:cstheme="minorHAnsi"/>
          <w:szCs w:val="40"/>
        </w:rPr>
        <w:t>Wir wollen uns als politischer Seniorenverband in die Politik einbringen. Wir stehen Ihnen auf dem Deutschen Seniorentag zum Gespräch zur Verfügung.</w:t>
      </w:r>
    </w:p>
    <w:p w14:paraId="5321281A" w14:textId="77777777" w:rsidR="00F6661A" w:rsidRPr="00F6661A" w:rsidRDefault="00F6661A" w:rsidP="008F6225">
      <w:pPr>
        <w:spacing w:before="240" w:line="240" w:lineRule="auto"/>
        <w:rPr>
          <w:rFonts w:cstheme="minorHAnsi"/>
          <w:szCs w:val="40"/>
        </w:rPr>
      </w:pPr>
      <w:r w:rsidRPr="00F6661A">
        <w:rPr>
          <w:rFonts w:cstheme="minorHAnsi"/>
          <w:szCs w:val="40"/>
        </w:rPr>
        <w:t>Roderich Kiesewetter MdB, Sprecher Krisenprävention der CDU/CSU-Bundestagsfraktion</w:t>
      </w:r>
    </w:p>
    <w:p w14:paraId="3A0C457D" w14:textId="77777777" w:rsidR="00F6661A" w:rsidRPr="00F6661A" w:rsidRDefault="00F6661A" w:rsidP="008F6225">
      <w:pPr>
        <w:spacing w:before="240" w:line="240" w:lineRule="auto"/>
        <w:rPr>
          <w:rFonts w:cstheme="minorHAnsi"/>
          <w:szCs w:val="40"/>
        </w:rPr>
      </w:pPr>
      <w:r w:rsidRPr="00F6661A">
        <w:rPr>
          <w:rFonts w:cstheme="minorHAnsi"/>
          <w:szCs w:val="40"/>
        </w:rPr>
        <w:t>Rainer Wieland, Landesvorsitzender der Senioren-Union Baden-Württemberg</w:t>
      </w:r>
    </w:p>
    <w:p w14:paraId="03D2904D" w14:textId="77777777" w:rsidR="00F6661A" w:rsidRPr="00F6661A" w:rsidRDefault="00F6661A" w:rsidP="008F6225">
      <w:pPr>
        <w:spacing w:before="240" w:line="240" w:lineRule="auto"/>
        <w:rPr>
          <w:rFonts w:cstheme="minorHAnsi"/>
          <w:szCs w:val="40"/>
        </w:rPr>
      </w:pPr>
      <w:r w:rsidRPr="00F6661A">
        <w:rPr>
          <w:rFonts w:cstheme="minorHAnsi"/>
          <w:b/>
          <w:szCs w:val="40"/>
        </w:rPr>
        <w:t>Moderation:</w:t>
      </w:r>
      <w:r w:rsidRPr="00F6661A">
        <w:rPr>
          <w:rFonts w:cstheme="minorHAnsi"/>
          <w:szCs w:val="40"/>
        </w:rPr>
        <w:t xml:space="preserve"> Hans Rüdinger, Senioren-Union Nordbaden</w:t>
      </w:r>
    </w:p>
    <w:p w14:paraId="2FBA36E4" w14:textId="3FF67CD1" w:rsidR="00F6661A" w:rsidRPr="00181DA3" w:rsidRDefault="00F6661A" w:rsidP="008F6225">
      <w:pPr>
        <w:spacing w:before="240" w:line="240" w:lineRule="auto"/>
        <w:rPr>
          <w:rFonts w:cstheme="minorHAnsi"/>
          <w:szCs w:val="40"/>
        </w:rPr>
      </w:pPr>
      <w:r w:rsidRPr="00F6661A">
        <w:rPr>
          <w:rFonts w:cstheme="minorHAnsi"/>
          <w:b/>
          <w:szCs w:val="40"/>
        </w:rPr>
        <w:t>Verantwortlich:</w:t>
      </w:r>
      <w:r w:rsidRPr="00F6661A">
        <w:rPr>
          <w:rFonts w:cstheme="minorHAnsi"/>
          <w:szCs w:val="40"/>
        </w:rPr>
        <w:t xml:space="preserve"> Senioren-Union der CDU Deutschlands</w:t>
      </w:r>
    </w:p>
    <w:p w14:paraId="140E7807" w14:textId="25DE1D3B" w:rsidR="006569CD" w:rsidRPr="009B76D2" w:rsidRDefault="006569CD" w:rsidP="00DA0531">
      <w:pPr>
        <w:pStyle w:val="berschrift2"/>
      </w:pPr>
      <w:r w:rsidRPr="0019324B">
        <w:t xml:space="preserve">Nr. </w:t>
      </w:r>
      <w:r>
        <w:t>7</w:t>
      </w:r>
      <w:r w:rsidR="00697B73">
        <w:t>3</w:t>
      </w:r>
      <w:r w:rsidRPr="0019324B">
        <w:t xml:space="preserve"> </w:t>
      </w:r>
      <w:r w:rsidR="00E0425B" w:rsidRPr="00DA0531">
        <w:t>Workshop</w:t>
      </w:r>
      <w:r>
        <w:br/>
      </w:r>
      <w:r w:rsidR="00E0425B" w:rsidRPr="00E0425B">
        <w:t>Sanftes Yoga für Seniorinnen und Senioren auf dem Stuhl</w:t>
      </w:r>
    </w:p>
    <w:p w14:paraId="0A1F6150" w14:textId="77777777" w:rsidR="006569CD" w:rsidRDefault="006569CD" w:rsidP="00DA0531">
      <w:pPr>
        <w:pStyle w:val="berschrift3"/>
      </w:pPr>
      <w:r>
        <w:t>Freitag, 04. April 2025</w:t>
      </w:r>
      <w:r>
        <w:br/>
        <w:t>11</w:t>
      </w:r>
      <w:r w:rsidRPr="009162FF">
        <w:t>.</w:t>
      </w:r>
      <w:r>
        <w:t>3</w:t>
      </w:r>
      <w:r w:rsidRPr="009162FF">
        <w:t>0 - 1</w:t>
      </w:r>
      <w:r>
        <w:t>2</w:t>
      </w:r>
      <w:r w:rsidRPr="009162FF">
        <w:t>.</w:t>
      </w:r>
      <w:r>
        <w:t>3</w:t>
      </w:r>
      <w:r w:rsidRPr="009162FF">
        <w:t>0 Uhr</w:t>
      </w:r>
    </w:p>
    <w:p w14:paraId="45616E14" w14:textId="33B70F11" w:rsidR="00EF5292" w:rsidRDefault="006569CD" w:rsidP="008F6225">
      <w:pPr>
        <w:spacing w:before="240" w:line="240" w:lineRule="auto"/>
        <w:rPr>
          <w:rFonts w:cstheme="minorHAnsi"/>
          <w:szCs w:val="40"/>
        </w:rPr>
      </w:pPr>
      <w:r w:rsidRPr="004339BE">
        <w:rPr>
          <w:rFonts w:cstheme="minorHAnsi"/>
          <w:b/>
          <w:szCs w:val="40"/>
        </w:rPr>
        <w:t>Ort:</w:t>
      </w:r>
      <w:r w:rsidR="00E0425B">
        <w:rPr>
          <w:rFonts w:cstheme="minorHAnsi"/>
          <w:b/>
          <w:szCs w:val="40"/>
        </w:rPr>
        <w:t xml:space="preserve"> </w:t>
      </w:r>
      <w:r w:rsidR="005C676B">
        <w:rPr>
          <w:rFonts w:cstheme="minorHAnsi"/>
          <w:bCs/>
          <w:szCs w:val="40"/>
        </w:rPr>
        <w:t xml:space="preserve">Saal </w:t>
      </w:r>
      <w:r w:rsidR="00E0425B" w:rsidRPr="00E0425B">
        <w:rPr>
          <w:rFonts w:cstheme="minorHAnsi"/>
          <w:szCs w:val="40"/>
        </w:rPr>
        <w:t>Alice Bensheimer III</w:t>
      </w:r>
    </w:p>
    <w:p w14:paraId="2A6B24E4" w14:textId="77777777" w:rsidR="00E0425B" w:rsidRPr="00E0425B" w:rsidRDefault="00E0425B" w:rsidP="008F6225">
      <w:pPr>
        <w:spacing w:before="240" w:line="240" w:lineRule="auto"/>
        <w:rPr>
          <w:rFonts w:cstheme="minorHAnsi"/>
          <w:szCs w:val="40"/>
        </w:rPr>
      </w:pPr>
      <w:r w:rsidRPr="00E0425B">
        <w:rPr>
          <w:rFonts w:cstheme="minorHAnsi"/>
          <w:szCs w:val="40"/>
        </w:rPr>
        <w:t>Teilnehmendenbegrenzung: 30 Personen</w:t>
      </w:r>
    </w:p>
    <w:p w14:paraId="6B7311C5" w14:textId="77777777" w:rsidR="00E0425B" w:rsidRPr="00E0425B" w:rsidRDefault="00E0425B" w:rsidP="008F6225">
      <w:pPr>
        <w:spacing w:before="240" w:line="240" w:lineRule="auto"/>
        <w:rPr>
          <w:rFonts w:cstheme="minorHAnsi"/>
          <w:szCs w:val="40"/>
        </w:rPr>
      </w:pPr>
      <w:r w:rsidRPr="00E0425B">
        <w:rPr>
          <w:rFonts w:cstheme="minorHAnsi"/>
          <w:szCs w:val="40"/>
        </w:rPr>
        <w:t xml:space="preserve">„Yoga? Das ist nichts für mich, dafür bin ich zu unbeweglich oder zu alt bzw. der Weg auf die Matte ist zu beschwerlich.“ Von wegen. Denn alles, was gebraucht wird, ist nur ein Stuhl. Die Yogaübungen werden an die körperlichen Gegebenheiten angepasst, </w:t>
      </w:r>
      <w:r w:rsidRPr="00E0425B">
        <w:rPr>
          <w:rFonts w:cstheme="minorHAnsi"/>
          <w:szCs w:val="40"/>
        </w:rPr>
        <w:lastRenderedPageBreak/>
        <w:t>ohne Leistungsanspruch, ohne Erwartungshaltung – stets achtsam und bewusst.</w:t>
      </w:r>
    </w:p>
    <w:p w14:paraId="387DB5B1" w14:textId="77777777" w:rsidR="00E0425B" w:rsidRPr="00E0425B" w:rsidRDefault="00E0425B" w:rsidP="008F6225">
      <w:pPr>
        <w:spacing w:before="240" w:line="240" w:lineRule="auto"/>
        <w:rPr>
          <w:rFonts w:cstheme="minorHAnsi"/>
          <w:szCs w:val="40"/>
        </w:rPr>
      </w:pPr>
      <w:r w:rsidRPr="00E0425B">
        <w:rPr>
          <w:rFonts w:cstheme="minorHAnsi"/>
          <w:b/>
          <w:szCs w:val="40"/>
        </w:rPr>
        <w:t>Moderation:</w:t>
      </w:r>
      <w:r w:rsidRPr="00E0425B">
        <w:rPr>
          <w:rFonts w:cstheme="minorHAnsi"/>
          <w:szCs w:val="40"/>
        </w:rPr>
        <w:t xml:space="preserve"> Natalie Stenzel, Kijana Yoga</w:t>
      </w:r>
    </w:p>
    <w:p w14:paraId="03EE1373" w14:textId="49B01C58" w:rsidR="00E0425B" w:rsidRPr="00181DA3" w:rsidRDefault="00E0425B" w:rsidP="008F6225">
      <w:pPr>
        <w:spacing w:before="240" w:line="240" w:lineRule="auto"/>
        <w:rPr>
          <w:rFonts w:cstheme="minorHAnsi"/>
          <w:szCs w:val="40"/>
        </w:rPr>
      </w:pPr>
      <w:r w:rsidRPr="00E0425B">
        <w:rPr>
          <w:rFonts w:cstheme="minorHAnsi"/>
          <w:b/>
          <w:szCs w:val="40"/>
        </w:rPr>
        <w:t>Verantwortlich:</w:t>
      </w:r>
      <w:r w:rsidRPr="00E0425B">
        <w:rPr>
          <w:rFonts w:cstheme="minorHAnsi"/>
          <w:szCs w:val="40"/>
        </w:rPr>
        <w:t xml:space="preserve"> Kijana Yoga</w:t>
      </w:r>
    </w:p>
    <w:p w14:paraId="312E9218" w14:textId="0057CBC9" w:rsidR="00697B73" w:rsidRPr="009B76D2" w:rsidRDefault="00697B73" w:rsidP="00DA0531">
      <w:pPr>
        <w:pStyle w:val="berschrift2"/>
      </w:pPr>
      <w:r w:rsidRPr="0019324B">
        <w:t xml:space="preserve">Nr. </w:t>
      </w:r>
      <w:r>
        <w:t>74</w:t>
      </w:r>
      <w:r w:rsidRPr="0019324B">
        <w:t xml:space="preserve"> </w:t>
      </w:r>
      <w:r w:rsidR="00E0425B" w:rsidRPr="00DA0531">
        <w:t>Workshop</w:t>
      </w:r>
      <w:r>
        <w:br/>
      </w:r>
      <w:r w:rsidR="00E0425B">
        <w:t>Neue Wege zur Integration älterer ukrainischer Geflüchteter im Großraum Ulm</w:t>
      </w:r>
    </w:p>
    <w:p w14:paraId="62A781BA" w14:textId="77777777" w:rsidR="00697B73" w:rsidRDefault="00697B73" w:rsidP="00DA0531">
      <w:pPr>
        <w:pStyle w:val="berschrift3"/>
      </w:pPr>
      <w:r>
        <w:t>Freitag, 04. April 2025</w:t>
      </w:r>
      <w:r>
        <w:br/>
        <w:t>11</w:t>
      </w:r>
      <w:r w:rsidRPr="009162FF">
        <w:t>.</w:t>
      </w:r>
      <w:r>
        <w:t>3</w:t>
      </w:r>
      <w:r w:rsidRPr="009162FF">
        <w:t>0 - 1</w:t>
      </w:r>
      <w:r>
        <w:t>2</w:t>
      </w:r>
      <w:r w:rsidRPr="009162FF">
        <w:t>.</w:t>
      </w:r>
      <w:r>
        <w:t>3</w:t>
      </w:r>
      <w:r w:rsidRPr="009162FF">
        <w:t>0 Uhr</w:t>
      </w:r>
    </w:p>
    <w:p w14:paraId="4F28A2B2" w14:textId="2930163A" w:rsidR="00697B73" w:rsidRDefault="00697B73" w:rsidP="008F6225">
      <w:pPr>
        <w:spacing w:before="240" w:line="240" w:lineRule="auto"/>
        <w:rPr>
          <w:rFonts w:cstheme="minorHAnsi"/>
          <w:szCs w:val="40"/>
        </w:rPr>
      </w:pPr>
      <w:r w:rsidRPr="004339BE">
        <w:rPr>
          <w:rFonts w:cstheme="minorHAnsi"/>
          <w:b/>
          <w:szCs w:val="40"/>
        </w:rPr>
        <w:t>Ort:</w:t>
      </w:r>
      <w:r w:rsidR="00E0425B">
        <w:rPr>
          <w:rFonts w:cstheme="minorHAnsi"/>
          <w:b/>
          <w:szCs w:val="40"/>
        </w:rPr>
        <w:t xml:space="preserve"> </w:t>
      </w:r>
      <w:r w:rsidR="005C676B">
        <w:rPr>
          <w:rFonts w:cstheme="minorHAnsi"/>
          <w:szCs w:val="40"/>
        </w:rPr>
        <w:t xml:space="preserve">Saal </w:t>
      </w:r>
      <w:r w:rsidR="00E0425B" w:rsidRPr="00E0425B">
        <w:rPr>
          <w:rFonts w:cstheme="minorHAnsi"/>
          <w:szCs w:val="40"/>
        </w:rPr>
        <w:t>Alice Bensheimer II</w:t>
      </w:r>
    </w:p>
    <w:p w14:paraId="074A3816" w14:textId="77777777" w:rsidR="00E0425B" w:rsidRPr="00E0425B" w:rsidRDefault="00E0425B" w:rsidP="008F6225">
      <w:pPr>
        <w:spacing w:before="240" w:line="240" w:lineRule="auto"/>
        <w:rPr>
          <w:rFonts w:cstheme="minorHAnsi"/>
          <w:szCs w:val="40"/>
        </w:rPr>
      </w:pPr>
      <w:r w:rsidRPr="00E0425B">
        <w:rPr>
          <w:rFonts w:cstheme="minorHAnsi"/>
          <w:szCs w:val="40"/>
        </w:rPr>
        <w:t>Durch den russischen Angriffskrieg in der Ukraine sind auch viele ältere Menschen nach Deutschland geflüchtet.</w:t>
      </w:r>
    </w:p>
    <w:p w14:paraId="45565C43" w14:textId="77777777" w:rsidR="00E0425B" w:rsidRPr="00E0425B" w:rsidRDefault="00E0425B" w:rsidP="008F6225">
      <w:pPr>
        <w:spacing w:before="240" w:line="240" w:lineRule="auto"/>
        <w:rPr>
          <w:rFonts w:cstheme="minorHAnsi"/>
          <w:szCs w:val="40"/>
        </w:rPr>
      </w:pPr>
      <w:r w:rsidRPr="00E0425B">
        <w:rPr>
          <w:rFonts w:cstheme="minorHAnsi"/>
          <w:szCs w:val="40"/>
        </w:rPr>
        <w:t>Wir zeigen, was wir tun, damit sie sich in unserer Gesellschaft zurechtfinden und sich dabei mit ihren Kompetenzen einbringen – und wie wichtig dabei die Unterstützung von deutschen Ehrenamtlichen ist.</w:t>
      </w:r>
    </w:p>
    <w:p w14:paraId="1D1E5FFE" w14:textId="77777777" w:rsidR="00E0425B" w:rsidRPr="00E0425B" w:rsidRDefault="00E0425B" w:rsidP="008F6225">
      <w:pPr>
        <w:spacing w:before="240" w:line="240" w:lineRule="auto"/>
        <w:rPr>
          <w:rFonts w:cstheme="minorHAnsi"/>
          <w:szCs w:val="40"/>
        </w:rPr>
      </w:pPr>
      <w:r w:rsidRPr="00E0425B">
        <w:rPr>
          <w:rFonts w:cstheme="minorHAnsi"/>
          <w:szCs w:val="40"/>
        </w:rPr>
        <w:t>Svitlana Gurina, Nathalie Henzel, Ukrainehilfe ILEU e. V.</w:t>
      </w:r>
    </w:p>
    <w:p w14:paraId="31554B19" w14:textId="7BA7C91B" w:rsidR="00E0425B" w:rsidRPr="00E0425B" w:rsidRDefault="00E0425B" w:rsidP="008F6225">
      <w:pPr>
        <w:spacing w:before="240" w:line="240" w:lineRule="auto"/>
        <w:rPr>
          <w:rFonts w:cstheme="minorHAnsi"/>
          <w:szCs w:val="40"/>
        </w:rPr>
      </w:pPr>
      <w:r w:rsidRPr="00E0425B">
        <w:rPr>
          <w:rFonts w:cstheme="minorHAnsi"/>
          <w:b/>
          <w:szCs w:val="40"/>
        </w:rPr>
        <w:t>Moderation:</w:t>
      </w:r>
      <w:r w:rsidRPr="00E0425B">
        <w:rPr>
          <w:rFonts w:cstheme="minorHAnsi"/>
          <w:szCs w:val="40"/>
        </w:rPr>
        <w:t xml:space="preserve"> Carmen Stadelhofer, Vorsitzende ILEU e.</w:t>
      </w:r>
      <w:r>
        <w:rPr>
          <w:rFonts w:cstheme="minorHAnsi"/>
          <w:szCs w:val="40"/>
        </w:rPr>
        <w:t> </w:t>
      </w:r>
      <w:r w:rsidRPr="00E0425B">
        <w:rPr>
          <w:rFonts w:cstheme="minorHAnsi"/>
          <w:szCs w:val="40"/>
        </w:rPr>
        <w:t>V.</w:t>
      </w:r>
    </w:p>
    <w:p w14:paraId="649D9E10" w14:textId="302EBDEC" w:rsidR="00E0425B" w:rsidRPr="00181DA3" w:rsidRDefault="00E0425B" w:rsidP="008F6225">
      <w:pPr>
        <w:spacing w:before="240" w:line="240" w:lineRule="auto"/>
        <w:rPr>
          <w:rFonts w:cstheme="minorHAnsi"/>
          <w:szCs w:val="40"/>
        </w:rPr>
      </w:pPr>
      <w:r w:rsidRPr="00E0425B">
        <w:rPr>
          <w:rFonts w:cstheme="minorHAnsi"/>
          <w:b/>
          <w:szCs w:val="40"/>
        </w:rPr>
        <w:t>Verantwortlich:</w:t>
      </w:r>
      <w:r w:rsidRPr="00E0425B">
        <w:rPr>
          <w:rFonts w:cstheme="minorHAnsi"/>
          <w:szCs w:val="40"/>
        </w:rPr>
        <w:t xml:space="preserve"> Institut für virtuelles und reales Lernen in der Erwachsenenbildung Ulm (ILEU e. V.)</w:t>
      </w:r>
    </w:p>
    <w:p w14:paraId="64F6769B" w14:textId="5C6BAC0E" w:rsidR="00697B73" w:rsidRPr="009B76D2" w:rsidRDefault="00697B73" w:rsidP="00DA0531">
      <w:pPr>
        <w:pStyle w:val="berschrift2"/>
      </w:pPr>
      <w:r w:rsidRPr="00DA0531">
        <w:lastRenderedPageBreak/>
        <w:t>Nr</w:t>
      </w:r>
      <w:r w:rsidRPr="0019324B">
        <w:t xml:space="preserve">. </w:t>
      </w:r>
      <w:r>
        <w:t>75</w:t>
      </w:r>
      <w:r w:rsidRPr="0019324B">
        <w:t xml:space="preserve"> </w:t>
      </w:r>
      <w:r w:rsidR="00E0425B">
        <w:t>Mitmach-Angebot</w:t>
      </w:r>
      <w:r>
        <w:br/>
      </w:r>
      <w:r w:rsidR="00E0425B" w:rsidRPr="00E0425B">
        <w:t>Briefe an Julia</w:t>
      </w:r>
    </w:p>
    <w:p w14:paraId="5E310062" w14:textId="77777777" w:rsidR="00697B73" w:rsidRDefault="00697B73" w:rsidP="00DA0531">
      <w:pPr>
        <w:pStyle w:val="berschrift3"/>
      </w:pPr>
      <w:r>
        <w:t>Freitag, 04. April 2025</w:t>
      </w:r>
      <w:r>
        <w:br/>
        <w:t>11</w:t>
      </w:r>
      <w:r w:rsidRPr="009162FF">
        <w:t>.</w:t>
      </w:r>
      <w:r>
        <w:t>3</w:t>
      </w:r>
      <w:r w:rsidRPr="009162FF">
        <w:t>0 - 1</w:t>
      </w:r>
      <w:r>
        <w:t>2</w:t>
      </w:r>
      <w:r w:rsidRPr="009162FF">
        <w:t>.</w:t>
      </w:r>
      <w:r>
        <w:t>3</w:t>
      </w:r>
      <w:r w:rsidRPr="009162FF">
        <w:t>0 Uhr</w:t>
      </w:r>
    </w:p>
    <w:p w14:paraId="2DE5635C" w14:textId="47AF6484" w:rsidR="004E7FD1" w:rsidRDefault="00697B73" w:rsidP="008F6225">
      <w:pPr>
        <w:spacing w:before="240" w:line="240" w:lineRule="auto"/>
        <w:rPr>
          <w:rFonts w:cstheme="minorHAnsi"/>
          <w:szCs w:val="40"/>
        </w:rPr>
      </w:pPr>
      <w:r w:rsidRPr="004339BE">
        <w:rPr>
          <w:rFonts w:cstheme="minorHAnsi"/>
          <w:b/>
          <w:szCs w:val="40"/>
        </w:rPr>
        <w:t>Ort:</w:t>
      </w:r>
      <w:r w:rsidR="00E0425B">
        <w:rPr>
          <w:rFonts w:cstheme="minorHAnsi"/>
          <w:b/>
          <w:szCs w:val="40"/>
        </w:rPr>
        <w:t xml:space="preserve"> </w:t>
      </w:r>
      <w:r w:rsidR="005C676B">
        <w:rPr>
          <w:rFonts w:cstheme="minorHAnsi"/>
          <w:bCs/>
          <w:szCs w:val="40"/>
        </w:rPr>
        <w:t xml:space="preserve">Saal </w:t>
      </w:r>
      <w:r w:rsidR="00E0425B" w:rsidRPr="00E0425B">
        <w:rPr>
          <w:rFonts w:cstheme="minorHAnsi"/>
          <w:szCs w:val="40"/>
        </w:rPr>
        <w:t>Alice Bensheimer IV</w:t>
      </w:r>
    </w:p>
    <w:p w14:paraId="1ADBCF53" w14:textId="3EE8213F" w:rsidR="00E0425B" w:rsidRPr="00E0425B" w:rsidRDefault="00E0425B" w:rsidP="008F6225">
      <w:pPr>
        <w:spacing w:before="240" w:line="240" w:lineRule="auto"/>
        <w:rPr>
          <w:rFonts w:cstheme="minorHAnsi"/>
          <w:szCs w:val="40"/>
        </w:rPr>
      </w:pPr>
      <w:r w:rsidRPr="00E0425B">
        <w:rPr>
          <w:rFonts w:cstheme="minorHAnsi"/>
          <w:szCs w:val="40"/>
        </w:rPr>
        <w:t>Das Ensemble Ü60 „Blattgold“ zeigt in „Briefe an Julia“ den Alltag des</w:t>
      </w:r>
      <w:r>
        <w:rPr>
          <w:rFonts w:cstheme="minorHAnsi"/>
          <w:szCs w:val="40"/>
        </w:rPr>
        <w:t xml:space="preserve"> </w:t>
      </w:r>
      <w:r w:rsidRPr="00E0425B">
        <w:rPr>
          <w:rFonts w:cstheme="minorHAnsi"/>
          <w:szCs w:val="40"/>
        </w:rPr>
        <w:t>„Club di Giulietta“ aus Verona, der jährlich über 10.000 Briefe an die legendäre Julia beantwortet. Die Briefe handeln von Liebe, Verlust und Sehnsucht. Im Anschluss folgt ein 30-minütiger Schnupper-Theater- workshop.</w:t>
      </w:r>
    </w:p>
    <w:p w14:paraId="7DAD5DF8" w14:textId="77777777" w:rsidR="00E0425B" w:rsidRPr="00E0425B" w:rsidRDefault="00E0425B" w:rsidP="008F6225">
      <w:pPr>
        <w:spacing w:before="240" w:line="240" w:lineRule="auto"/>
        <w:rPr>
          <w:rFonts w:cstheme="minorHAnsi"/>
          <w:szCs w:val="40"/>
        </w:rPr>
      </w:pPr>
      <w:r w:rsidRPr="00E0425B">
        <w:rPr>
          <w:rFonts w:cstheme="minorHAnsi"/>
          <w:szCs w:val="40"/>
        </w:rPr>
        <w:t>Theaterensemble Ü60 „Blattgold“</w:t>
      </w:r>
    </w:p>
    <w:p w14:paraId="7EFAE37C" w14:textId="77777777" w:rsidR="00E0425B" w:rsidRPr="00E0425B" w:rsidRDefault="00E0425B" w:rsidP="008F6225">
      <w:pPr>
        <w:spacing w:before="240" w:line="240" w:lineRule="auto"/>
        <w:rPr>
          <w:rFonts w:cstheme="minorHAnsi"/>
          <w:szCs w:val="40"/>
        </w:rPr>
      </w:pPr>
      <w:r w:rsidRPr="00E0425B">
        <w:rPr>
          <w:rFonts w:cstheme="minorHAnsi"/>
          <w:b/>
          <w:szCs w:val="40"/>
        </w:rPr>
        <w:t>Moderation:</w:t>
      </w:r>
      <w:r w:rsidRPr="00E0425B">
        <w:rPr>
          <w:rFonts w:cstheme="minorHAnsi"/>
          <w:szCs w:val="40"/>
        </w:rPr>
        <w:t xml:space="preserve"> Melanie Gaug, Theaterpädagogin BuT, Gruppenleitung „Blattgold“</w:t>
      </w:r>
    </w:p>
    <w:p w14:paraId="704158E9" w14:textId="79F5F791" w:rsidR="00E0425B" w:rsidRPr="00181DA3" w:rsidRDefault="00E0425B" w:rsidP="008F6225">
      <w:pPr>
        <w:spacing w:before="240" w:line="240" w:lineRule="auto"/>
        <w:rPr>
          <w:rFonts w:cstheme="minorHAnsi"/>
          <w:szCs w:val="40"/>
        </w:rPr>
      </w:pPr>
      <w:r w:rsidRPr="00E0425B">
        <w:rPr>
          <w:rFonts w:cstheme="minorHAnsi"/>
          <w:b/>
          <w:szCs w:val="40"/>
        </w:rPr>
        <w:t>Verantwortlich:</w:t>
      </w:r>
      <w:r w:rsidRPr="00E0425B">
        <w:rPr>
          <w:rFonts w:cstheme="minorHAnsi"/>
          <w:szCs w:val="40"/>
        </w:rPr>
        <w:t xml:space="preserve"> SocialArts e. V.</w:t>
      </w:r>
    </w:p>
    <w:p w14:paraId="127E2B4E" w14:textId="0BCAF7DB" w:rsidR="00697B73" w:rsidRPr="009B76D2" w:rsidRDefault="00697B73" w:rsidP="00DA0531">
      <w:pPr>
        <w:pStyle w:val="berschrift2"/>
      </w:pPr>
      <w:r w:rsidRPr="0019324B">
        <w:t xml:space="preserve">Nr. </w:t>
      </w:r>
      <w:r>
        <w:t>76</w:t>
      </w:r>
      <w:r w:rsidRPr="0019324B">
        <w:t xml:space="preserve"> </w:t>
      </w:r>
      <w:r w:rsidR="00E0425B" w:rsidRPr="00E0425B">
        <w:t>Mitmach-</w:t>
      </w:r>
      <w:r w:rsidR="00E0425B" w:rsidRPr="00DA0531">
        <w:t>Angebot</w:t>
      </w:r>
      <w:r>
        <w:br/>
      </w:r>
      <w:r w:rsidR="00E0425B" w:rsidRPr="00E0425B">
        <w:t>Entspannung und seniorengerechter Fitness-Kurs</w:t>
      </w:r>
    </w:p>
    <w:p w14:paraId="0D501BFE" w14:textId="77777777" w:rsidR="00697B73" w:rsidRDefault="00697B73" w:rsidP="00DA0531">
      <w:pPr>
        <w:pStyle w:val="berschrift3"/>
      </w:pPr>
      <w:r>
        <w:t>Freitag, 04. April 2025</w:t>
      </w:r>
      <w:r>
        <w:br/>
        <w:t>11</w:t>
      </w:r>
      <w:r w:rsidRPr="009162FF">
        <w:t>.</w:t>
      </w:r>
      <w:r>
        <w:t>3</w:t>
      </w:r>
      <w:r w:rsidRPr="009162FF">
        <w:t>0 - 1</w:t>
      </w:r>
      <w:r>
        <w:t>2</w:t>
      </w:r>
      <w:r w:rsidRPr="009162FF">
        <w:t>.</w:t>
      </w:r>
      <w:r>
        <w:t>3</w:t>
      </w:r>
      <w:r w:rsidRPr="009162FF">
        <w:t>0 Uhr</w:t>
      </w:r>
    </w:p>
    <w:p w14:paraId="0683F99D" w14:textId="50927924" w:rsidR="00A16EF6" w:rsidRDefault="00697B73" w:rsidP="008F6225">
      <w:pPr>
        <w:spacing w:before="240" w:line="240" w:lineRule="auto"/>
        <w:rPr>
          <w:rFonts w:cstheme="minorHAnsi"/>
          <w:szCs w:val="40"/>
        </w:rPr>
      </w:pPr>
      <w:r w:rsidRPr="004339BE">
        <w:rPr>
          <w:rFonts w:cstheme="minorHAnsi"/>
          <w:b/>
          <w:szCs w:val="40"/>
        </w:rPr>
        <w:t>Ort:</w:t>
      </w:r>
      <w:r w:rsidR="00E0425B">
        <w:rPr>
          <w:rFonts w:cstheme="minorHAnsi"/>
          <w:b/>
          <w:szCs w:val="40"/>
        </w:rPr>
        <w:t xml:space="preserve"> </w:t>
      </w:r>
      <w:r w:rsidR="005C676B">
        <w:rPr>
          <w:rFonts w:cstheme="minorHAnsi"/>
          <w:bCs/>
          <w:szCs w:val="40"/>
        </w:rPr>
        <w:t xml:space="preserve">Saal </w:t>
      </w:r>
      <w:r w:rsidR="00E0425B" w:rsidRPr="00E0425B">
        <w:rPr>
          <w:rFonts w:cstheme="minorHAnsi"/>
          <w:szCs w:val="40"/>
        </w:rPr>
        <w:t>Alice Bensheimer V</w:t>
      </w:r>
    </w:p>
    <w:p w14:paraId="3DD1138E" w14:textId="77777777" w:rsidR="00E0425B" w:rsidRPr="00E0425B" w:rsidRDefault="00E0425B" w:rsidP="008F6225">
      <w:pPr>
        <w:spacing w:before="240" w:line="240" w:lineRule="auto"/>
        <w:rPr>
          <w:rFonts w:cstheme="minorHAnsi"/>
          <w:szCs w:val="40"/>
        </w:rPr>
      </w:pPr>
      <w:r w:rsidRPr="00F26112">
        <w:rPr>
          <w:rFonts w:cstheme="minorHAnsi"/>
          <w:b/>
          <w:bCs/>
          <w:szCs w:val="40"/>
        </w:rPr>
        <w:t>Teilnehmendenbegrenzung</w:t>
      </w:r>
      <w:r w:rsidRPr="00E0425B">
        <w:rPr>
          <w:rFonts w:cstheme="minorHAnsi"/>
          <w:szCs w:val="40"/>
        </w:rPr>
        <w:t>: 50 Personen</w:t>
      </w:r>
    </w:p>
    <w:p w14:paraId="18E7F7A5" w14:textId="4F28E27E" w:rsidR="00E0425B" w:rsidRPr="00E0425B" w:rsidRDefault="00E0425B" w:rsidP="008F6225">
      <w:pPr>
        <w:spacing w:before="240" w:line="240" w:lineRule="auto"/>
        <w:rPr>
          <w:rFonts w:cstheme="minorHAnsi"/>
          <w:szCs w:val="40"/>
        </w:rPr>
      </w:pPr>
      <w:r w:rsidRPr="00E0425B">
        <w:rPr>
          <w:rFonts w:cstheme="minorHAnsi"/>
          <w:szCs w:val="40"/>
        </w:rPr>
        <w:lastRenderedPageBreak/>
        <w:t>Der Kurs beinhaltet praktische Übungen zum Erhalt und zur Steigerung von Kraft, Beweglichkeit, Ausdauer und Koordination sowie aktive Entspannungsmethoden. Ziel ist es, mit gezielten Bewegungsangeboten im Alltag, Menschen in ein aktives und erfülltes höheres Lebensalter zu begleiten und somit zu mehr Lebensqualität zu verhelfen.</w:t>
      </w:r>
    </w:p>
    <w:p w14:paraId="16142C3E" w14:textId="77777777" w:rsidR="00E0425B" w:rsidRPr="00E0425B" w:rsidRDefault="00E0425B" w:rsidP="008F6225">
      <w:pPr>
        <w:spacing w:before="240" w:line="240" w:lineRule="auto"/>
        <w:rPr>
          <w:rFonts w:cstheme="minorHAnsi"/>
          <w:szCs w:val="40"/>
        </w:rPr>
      </w:pPr>
      <w:r w:rsidRPr="00E0425B">
        <w:rPr>
          <w:rFonts w:cstheme="minorHAnsi"/>
          <w:szCs w:val="40"/>
        </w:rPr>
        <w:t>Bernd Kupfer, Vizepräsident TSV Mannheim von 1846 e. V.</w:t>
      </w:r>
    </w:p>
    <w:p w14:paraId="1EF1FBF3" w14:textId="179C88AE" w:rsidR="00E0425B" w:rsidRPr="00E0425B" w:rsidRDefault="00E0425B" w:rsidP="008F6225">
      <w:pPr>
        <w:spacing w:before="240" w:line="240" w:lineRule="auto"/>
        <w:rPr>
          <w:rFonts w:cstheme="minorHAnsi"/>
          <w:szCs w:val="40"/>
        </w:rPr>
      </w:pPr>
      <w:r w:rsidRPr="00E0425B">
        <w:rPr>
          <w:rFonts w:cstheme="minorHAnsi"/>
          <w:szCs w:val="40"/>
        </w:rPr>
        <w:t>Alina Repkina, TSV Mannheim von 1846 e. V.</w:t>
      </w:r>
    </w:p>
    <w:p w14:paraId="445B604F" w14:textId="229BCD75" w:rsidR="00E0425B" w:rsidRPr="00E0425B" w:rsidRDefault="00E0425B" w:rsidP="008F6225">
      <w:pPr>
        <w:spacing w:before="240" w:line="240" w:lineRule="auto"/>
        <w:rPr>
          <w:rFonts w:cstheme="minorHAnsi"/>
          <w:szCs w:val="40"/>
        </w:rPr>
      </w:pPr>
      <w:r w:rsidRPr="00E0425B">
        <w:rPr>
          <w:rFonts w:cstheme="minorHAnsi"/>
          <w:b/>
          <w:szCs w:val="40"/>
        </w:rPr>
        <w:t>Moderation:</w:t>
      </w:r>
      <w:r w:rsidRPr="00E0425B">
        <w:rPr>
          <w:rFonts w:cstheme="minorHAnsi"/>
          <w:szCs w:val="40"/>
        </w:rPr>
        <w:t xml:space="preserve"> Marc Conde, TSV Mannheim von 1846 e.V.</w:t>
      </w:r>
    </w:p>
    <w:p w14:paraId="75971495" w14:textId="008A9809" w:rsidR="00E0425B" w:rsidRPr="00181DA3" w:rsidRDefault="00E0425B" w:rsidP="008F6225">
      <w:pPr>
        <w:spacing w:before="240" w:line="240" w:lineRule="auto"/>
        <w:rPr>
          <w:rFonts w:cstheme="minorHAnsi"/>
          <w:szCs w:val="40"/>
        </w:rPr>
      </w:pPr>
      <w:r w:rsidRPr="00E0425B">
        <w:rPr>
          <w:rFonts w:cstheme="minorHAnsi"/>
          <w:b/>
          <w:szCs w:val="40"/>
        </w:rPr>
        <w:t>Verantwortlich:</w:t>
      </w:r>
      <w:r w:rsidRPr="00E0425B">
        <w:rPr>
          <w:rFonts w:cstheme="minorHAnsi"/>
          <w:szCs w:val="40"/>
        </w:rPr>
        <w:t xml:space="preserve"> TSV Mannheim von 1846 e. V.</w:t>
      </w:r>
    </w:p>
    <w:p w14:paraId="3BD7EB9E" w14:textId="77777777" w:rsidR="00C8326D" w:rsidRDefault="00C8326D">
      <w:pPr>
        <w:spacing w:before="0"/>
        <w:rPr>
          <w:rFonts w:ascii="Calibri" w:hAnsi="Calibri"/>
          <w:b/>
          <w:color w:val="007675"/>
          <w:szCs w:val="42"/>
        </w:rPr>
      </w:pPr>
      <w:bookmarkStart w:id="141" w:name="_Toc85538648"/>
      <w:bookmarkStart w:id="142" w:name="_Toc85638840"/>
      <w:r>
        <w:br w:type="page"/>
      </w:r>
    </w:p>
    <w:p w14:paraId="56314A9E" w14:textId="609E816C" w:rsidR="00697B73" w:rsidRDefault="00E0425B" w:rsidP="00DA0531">
      <w:pPr>
        <w:pStyle w:val="berschrift1"/>
      </w:pPr>
      <w:r>
        <w:lastRenderedPageBreak/>
        <w:t>Kurzprogramm im Christian Cannabich Saal</w:t>
      </w:r>
      <w:r>
        <w:br/>
      </w:r>
      <w:r w:rsidRPr="00E0425B">
        <w:t>Freitag, 04. April 2025</w:t>
      </w:r>
    </w:p>
    <w:p w14:paraId="6C172B83" w14:textId="77777777" w:rsidR="00640C0A" w:rsidRDefault="00E0425B" w:rsidP="00DA0531">
      <w:pPr>
        <w:pStyle w:val="berschrift3"/>
      </w:pPr>
      <w:r>
        <w:t>12.30 - 13.00 Uhr | Kurzvortrag mit praktischer Demonstration und Diskussion</w:t>
      </w:r>
      <w:r>
        <w:br/>
        <w:t>Virtuelle Veranstaltungen: Mehr soziale Kontakte und Freizeitaktivitäten zuhause und in Alterseinrichtungen</w:t>
      </w:r>
    </w:p>
    <w:p w14:paraId="5094FA6C" w14:textId="04A29412" w:rsidR="00E0425B" w:rsidRDefault="00E0425B" w:rsidP="008F6225">
      <w:pPr>
        <w:spacing w:before="240" w:line="240" w:lineRule="auto"/>
      </w:pPr>
      <w:r>
        <w:t>Dr. Bernd Josef Leisen, Devin Kwasniok und digitale Freiwillige aus dem Projekt „Virtuelle Veranstaltungen in der Altenpflege“, Universität Vechta, Generationen Digital Verbinden e. V.</w:t>
      </w:r>
    </w:p>
    <w:p w14:paraId="261F1CF1" w14:textId="05AA5877" w:rsidR="00E0425B" w:rsidRDefault="00E0425B" w:rsidP="00DA0531">
      <w:pPr>
        <w:pStyle w:val="berschrift3"/>
      </w:pPr>
      <w:r>
        <w:t>13.00 - 13.30 Uhr | Moderiertes Gespräch</w:t>
      </w:r>
      <w:r w:rsidR="00640C0A">
        <w:br/>
      </w:r>
      <w:r>
        <w:t>Was Männer im Alter(n) gewinnen</w:t>
      </w:r>
    </w:p>
    <w:p w14:paraId="12A60DBD" w14:textId="77777777" w:rsidR="00E0425B" w:rsidRDefault="00E0425B" w:rsidP="008F6225">
      <w:pPr>
        <w:spacing w:before="240" w:line="240" w:lineRule="auto"/>
      </w:pPr>
      <w:r>
        <w:t>Dr. Hans Prömper, Universität des 3. Lebensalters Frankfurt, zusammen mit Seniorenstudierenden</w:t>
      </w:r>
    </w:p>
    <w:p w14:paraId="215781F5" w14:textId="6903818A" w:rsidR="00E0425B" w:rsidRDefault="00E0425B" w:rsidP="00DA0531">
      <w:pPr>
        <w:pStyle w:val="berschrift3"/>
      </w:pPr>
      <w:r>
        <w:t>13.30 - 14.00 Uhr | Vortrag</w:t>
      </w:r>
      <w:r w:rsidR="00640C0A">
        <w:br/>
      </w:r>
      <w:r>
        <w:t>Der Demenz einfach davonlaufen?</w:t>
      </w:r>
    </w:p>
    <w:p w14:paraId="35214DB3" w14:textId="77777777" w:rsidR="00E0425B" w:rsidRDefault="00E0425B" w:rsidP="008F6225">
      <w:pPr>
        <w:spacing w:before="240" w:line="240" w:lineRule="auto"/>
      </w:pPr>
      <w:r>
        <w:t>Prof. Gerd Kempermann,</w:t>
      </w:r>
    </w:p>
    <w:p w14:paraId="14BD3FBA" w14:textId="59AEAC1F" w:rsidR="00E0425B" w:rsidRDefault="00E0425B" w:rsidP="008F6225">
      <w:pPr>
        <w:spacing w:before="240" w:line="240" w:lineRule="auto"/>
      </w:pPr>
      <w:r>
        <w:t>DZNE - Deutsches Zentrum für Neurodegenerative Erkrankungen e. V.</w:t>
      </w:r>
    </w:p>
    <w:p w14:paraId="1EBBD4B4" w14:textId="77777777" w:rsidR="00C8326D" w:rsidRDefault="00C8326D">
      <w:pPr>
        <w:spacing w:before="0"/>
        <w:rPr>
          <w:rFonts w:ascii="Calibri" w:hAnsi="Calibri"/>
          <w:b/>
          <w:bCs/>
          <w:color w:val="007675"/>
          <w:szCs w:val="32"/>
        </w:rPr>
      </w:pPr>
      <w:r>
        <w:br w:type="page"/>
      </w:r>
    </w:p>
    <w:p w14:paraId="24E2F67F" w14:textId="6576EF01" w:rsidR="00697B73" w:rsidRPr="009B76D2" w:rsidRDefault="00697B73" w:rsidP="00DA0531">
      <w:pPr>
        <w:pStyle w:val="berschrift2"/>
      </w:pPr>
      <w:r w:rsidRPr="0019324B">
        <w:lastRenderedPageBreak/>
        <w:t xml:space="preserve">Nr. </w:t>
      </w:r>
      <w:r>
        <w:t>77</w:t>
      </w:r>
      <w:r w:rsidRPr="0019324B">
        <w:t xml:space="preserve"> </w:t>
      </w:r>
      <w:r w:rsidR="00640C0A" w:rsidRPr="00640C0A">
        <w:t>Mitmach-Angebot</w:t>
      </w:r>
      <w:r>
        <w:br/>
      </w:r>
      <w:r w:rsidR="00640C0A" w:rsidRPr="00640C0A">
        <w:t xml:space="preserve">3.000 Schritte </w:t>
      </w:r>
      <w:r w:rsidR="00640C0A" w:rsidRPr="00DA0531">
        <w:t>extra</w:t>
      </w:r>
    </w:p>
    <w:p w14:paraId="32172022" w14:textId="15EF7389"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3C388DF5" w14:textId="3D550BA9"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640C0A" w:rsidRPr="00640C0A">
        <w:rPr>
          <w:rFonts w:cstheme="minorHAnsi"/>
          <w:szCs w:val="40"/>
        </w:rPr>
        <w:t>Vorplatz Congress Center Rosengarten</w:t>
      </w:r>
    </w:p>
    <w:p w14:paraId="59CED327" w14:textId="77777777" w:rsidR="00640C0A" w:rsidRPr="00640C0A" w:rsidRDefault="00640C0A" w:rsidP="008F6225">
      <w:pPr>
        <w:spacing w:before="240" w:line="240" w:lineRule="auto"/>
        <w:rPr>
          <w:rFonts w:cstheme="minorHAnsi"/>
          <w:szCs w:val="40"/>
        </w:rPr>
      </w:pPr>
      <w:r w:rsidRPr="00640C0A">
        <w:rPr>
          <w:rFonts w:cstheme="minorHAnsi"/>
          <w:szCs w:val="40"/>
        </w:rPr>
        <w:t>Mit 3.000 Schritten geht es in den nahe gelegenen „Unteren Luisenpark“. In grüner Natur werden Übungen zur Dehnung der Muskulatur und Entspannung angeboten. Auch leichte Koordinationsübungen werden dabei sein. Das Angebot endet wieder im Congress Center Rosengarten.</w:t>
      </w:r>
    </w:p>
    <w:p w14:paraId="6E875B1A" w14:textId="77777777" w:rsidR="00640C0A" w:rsidRPr="00640C0A" w:rsidRDefault="00640C0A" w:rsidP="008F6225">
      <w:pPr>
        <w:spacing w:before="240" w:line="240" w:lineRule="auto"/>
        <w:rPr>
          <w:rFonts w:cstheme="minorHAnsi"/>
          <w:szCs w:val="40"/>
        </w:rPr>
      </w:pPr>
      <w:r w:rsidRPr="00640C0A">
        <w:rPr>
          <w:rFonts w:cstheme="minorHAnsi"/>
          <w:szCs w:val="40"/>
        </w:rPr>
        <w:t>Konrad Reiter, Mannheimer Seniorenrat e. V.</w:t>
      </w:r>
    </w:p>
    <w:p w14:paraId="63A77853" w14:textId="59BEEFC7" w:rsidR="00640C0A" w:rsidRPr="00181DA3" w:rsidRDefault="00640C0A" w:rsidP="008F6225">
      <w:pPr>
        <w:spacing w:before="240" w:line="240" w:lineRule="auto"/>
        <w:rPr>
          <w:rFonts w:cstheme="minorHAnsi"/>
          <w:szCs w:val="40"/>
        </w:rPr>
      </w:pPr>
      <w:r w:rsidRPr="00640C0A">
        <w:rPr>
          <w:rFonts w:cstheme="minorHAnsi"/>
          <w:b/>
          <w:szCs w:val="40"/>
        </w:rPr>
        <w:t>Verantwortlich:</w:t>
      </w:r>
      <w:r w:rsidRPr="00640C0A">
        <w:rPr>
          <w:rFonts w:cstheme="minorHAnsi"/>
          <w:szCs w:val="40"/>
        </w:rPr>
        <w:t xml:space="preserve"> Mannheimer Seniorenrat e. V.</w:t>
      </w:r>
    </w:p>
    <w:bookmarkEnd w:id="141"/>
    <w:bookmarkEnd w:id="142"/>
    <w:p w14:paraId="62F398C8" w14:textId="6EC1E0C7" w:rsidR="00697B73" w:rsidRPr="009B76D2" w:rsidRDefault="00697B73" w:rsidP="00DA0531">
      <w:pPr>
        <w:pStyle w:val="berschrift2"/>
      </w:pPr>
      <w:r w:rsidRPr="0019324B">
        <w:t xml:space="preserve">Nr. </w:t>
      </w:r>
      <w:r>
        <w:t>78</w:t>
      </w:r>
      <w:r w:rsidRPr="0019324B">
        <w:t xml:space="preserve"> </w:t>
      </w:r>
      <w:r w:rsidRPr="00DA0531">
        <w:t>Vortrag</w:t>
      </w:r>
      <w:r>
        <w:br/>
      </w:r>
      <w:r w:rsidR="00640C0A" w:rsidRPr="00640C0A">
        <w:t>Sehen im Alter – wenn der Sehsinn in die Jahre kommt</w:t>
      </w:r>
    </w:p>
    <w:p w14:paraId="36392C5D" w14:textId="77777777"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4A67C15A" w14:textId="4307AE39"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EC67CB">
        <w:rPr>
          <w:rFonts w:cstheme="minorHAnsi"/>
          <w:szCs w:val="40"/>
        </w:rPr>
        <w:t>Bruno Schmitz Saal</w:t>
      </w:r>
    </w:p>
    <w:p w14:paraId="5C497EF1" w14:textId="4BAA6C6E" w:rsidR="00640C0A" w:rsidRPr="00640C0A" w:rsidRDefault="00640C0A" w:rsidP="008F6225">
      <w:pPr>
        <w:spacing w:before="240" w:line="240" w:lineRule="auto"/>
        <w:rPr>
          <w:rFonts w:cstheme="minorHAnsi"/>
          <w:szCs w:val="40"/>
        </w:rPr>
      </w:pPr>
      <w:r w:rsidRPr="00640C0A">
        <w:rPr>
          <w:rFonts w:cstheme="minorHAnsi"/>
          <w:szCs w:val="40"/>
        </w:rPr>
        <w:t xml:space="preserve">Auf die Augen kommt es an! Über 80 Prozent aller Informationen erhalten wir über unser wichtigstes Sinnesorgan. Doch im Lauf des Lebens verändert sich das Sehen. Der Text in der Zeitung ist zu klein, man ist schneller geblendet, Farben erscheinen blasser. Sie </w:t>
      </w:r>
      <w:r w:rsidRPr="00640C0A">
        <w:rPr>
          <w:rFonts w:cstheme="minorHAnsi"/>
          <w:szCs w:val="40"/>
        </w:rPr>
        <w:lastRenderedPageBreak/>
        <w:t>kennen solche oder ähnliche Probleme? Wir verraten Ihnen, was Sie tun können.</w:t>
      </w:r>
    </w:p>
    <w:p w14:paraId="0A97D6A5" w14:textId="77777777" w:rsidR="00640C0A" w:rsidRPr="00640C0A" w:rsidRDefault="00640C0A" w:rsidP="008F6225">
      <w:pPr>
        <w:spacing w:before="240" w:line="240" w:lineRule="auto"/>
        <w:rPr>
          <w:rFonts w:cstheme="minorHAnsi"/>
          <w:szCs w:val="40"/>
        </w:rPr>
      </w:pPr>
      <w:r w:rsidRPr="00640C0A">
        <w:rPr>
          <w:rFonts w:cstheme="minorHAnsi"/>
          <w:szCs w:val="40"/>
        </w:rPr>
        <w:t>Sabine Kampmann, Blindeninstitut Würzburg</w:t>
      </w:r>
    </w:p>
    <w:p w14:paraId="7E122B6A" w14:textId="20635B79" w:rsidR="00640C0A" w:rsidRPr="00640C0A" w:rsidRDefault="00640C0A" w:rsidP="008F6225">
      <w:pPr>
        <w:spacing w:before="240" w:line="240" w:lineRule="auto"/>
        <w:rPr>
          <w:rFonts w:cstheme="minorHAnsi"/>
          <w:szCs w:val="40"/>
        </w:rPr>
      </w:pPr>
      <w:r w:rsidRPr="00640C0A">
        <w:rPr>
          <w:rFonts w:cstheme="minorHAnsi"/>
          <w:szCs w:val="40"/>
        </w:rPr>
        <w:t>Klara Wolf, Blindeninstitut Regensburg</w:t>
      </w:r>
    </w:p>
    <w:p w14:paraId="3F3E290E" w14:textId="1A18798C" w:rsidR="00640C0A" w:rsidRPr="00181DA3" w:rsidRDefault="00640C0A" w:rsidP="008F6225">
      <w:pPr>
        <w:spacing w:before="240" w:line="240" w:lineRule="auto"/>
        <w:rPr>
          <w:rFonts w:cstheme="minorHAnsi"/>
          <w:szCs w:val="40"/>
        </w:rPr>
      </w:pPr>
      <w:r w:rsidRPr="00640C0A">
        <w:rPr>
          <w:rFonts w:cstheme="minorHAnsi"/>
          <w:b/>
          <w:szCs w:val="40"/>
        </w:rPr>
        <w:t xml:space="preserve">Verantwortlich: </w:t>
      </w:r>
      <w:r w:rsidRPr="00640C0A">
        <w:rPr>
          <w:rFonts w:cstheme="minorHAnsi"/>
          <w:szCs w:val="40"/>
        </w:rPr>
        <w:t>Blindeninstitut Würzburg und Regensburg, Präventionsprogramm Gutes Sehen in Pflegeeinrichtungen</w:t>
      </w:r>
    </w:p>
    <w:p w14:paraId="05088C12" w14:textId="6F2DD24D" w:rsidR="00697B73" w:rsidRPr="009B76D2" w:rsidRDefault="00697B73" w:rsidP="00DA0531">
      <w:pPr>
        <w:pStyle w:val="berschrift2"/>
      </w:pPr>
      <w:r w:rsidRPr="00DA0531">
        <w:t xml:space="preserve">Nr. 79 </w:t>
      </w:r>
      <w:r w:rsidR="00640C0A" w:rsidRPr="00DA0531">
        <w:t>Workshop</w:t>
      </w:r>
      <w:r w:rsidRPr="00DA0531">
        <w:br/>
      </w:r>
      <w:r w:rsidR="00640C0A">
        <w:t>Gesundes Altern – die Gestaltung einer Alters-freundlichen Stadt</w:t>
      </w:r>
    </w:p>
    <w:p w14:paraId="33F242EA" w14:textId="77777777"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6FFDE392" w14:textId="3D0D3977"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EC67CB">
        <w:rPr>
          <w:rFonts w:cstheme="minorHAnsi"/>
          <w:szCs w:val="40"/>
        </w:rPr>
        <w:t>Johann Wenzel Stamitz Saal</w:t>
      </w:r>
    </w:p>
    <w:p w14:paraId="53BE803F" w14:textId="77777777" w:rsidR="00640C0A" w:rsidRPr="00640C0A" w:rsidRDefault="00640C0A" w:rsidP="008F6225">
      <w:pPr>
        <w:spacing w:before="240" w:line="240" w:lineRule="auto"/>
        <w:rPr>
          <w:rFonts w:cstheme="minorHAnsi"/>
          <w:szCs w:val="40"/>
        </w:rPr>
      </w:pPr>
      <w:r w:rsidRPr="00640C0A">
        <w:rPr>
          <w:rFonts w:cstheme="minorHAnsi"/>
          <w:szCs w:val="40"/>
        </w:rPr>
        <w:t>Im Rahmen des Workshops stellen sich drei Kommunen aus dem Gesunde Städte-Netzwerk mit einem Impulsvortrag vor und berichten, welche (Vorbereitungs-)Maßnahmen sie ergreifen, um ihre Kommunen Alters- freundlicher zu gestalten. In einer anschließenden interaktiven Phase sollen die Maßnahmen diskutiert werden.</w:t>
      </w:r>
    </w:p>
    <w:p w14:paraId="4E4AD4FE" w14:textId="77777777" w:rsidR="00640C0A" w:rsidRPr="00640C0A" w:rsidRDefault="00640C0A" w:rsidP="008F6225">
      <w:pPr>
        <w:spacing w:before="240" w:line="240" w:lineRule="auto"/>
        <w:rPr>
          <w:rFonts w:cstheme="minorHAnsi"/>
          <w:szCs w:val="40"/>
        </w:rPr>
      </w:pPr>
      <w:r w:rsidRPr="00640C0A">
        <w:rPr>
          <w:rFonts w:cstheme="minorHAnsi"/>
          <w:szCs w:val="40"/>
        </w:rPr>
        <w:t>Anne Kreische, Gesundheitsamt Stadt Köln</w:t>
      </w:r>
    </w:p>
    <w:p w14:paraId="27D9E187" w14:textId="6CDB3375" w:rsidR="00640C0A" w:rsidRPr="00640C0A" w:rsidRDefault="00640C0A" w:rsidP="008F6225">
      <w:pPr>
        <w:spacing w:before="240" w:line="240" w:lineRule="auto"/>
        <w:rPr>
          <w:rFonts w:cstheme="minorHAnsi"/>
          <w:szCs w:val="40"/>
        </w:rPr>
      </w:pPr>
      <w:r w:rsidRPr="00640C0A">
        <w:rPr>
          <w:rFonts w:cstheme="minorHAnsi"/>
          <w:szCs w:val="40"/>
        </w:rPr>
        <w:t>Marion Chenevas, Elisabeth Feustel, Gesundheitsreferat Stadt München</w:t>
      </w:r>
    </w:p>
    <w:p w14:paraId="6CADB5EE" w14:textId="77777777" w:rsidR="00640C0A" w:rsidRPr="00640C0A" w:rsidRDefault="00640C0A" w:rsidP="008F6225">
      <w:pPr>
        <w:spacing w:before="240" w:line="240" w:lineRule="auto"/>
        <w:rPr>
          <w:rFonts w:cstheme="minorHAnsi"/>
          <w:szCs w:val="40"/>
        </w:rPr>
      </w:pPr>
      <w:r w:rsidRPr="00640C0A">
        <w:rPr>
          <w:rFonts w:cstheme="minorHAnsi"/>
          <w:szCs w:val="40"/>
        </w:rPr>
        <w:lastRenderedPageBreak/>
        <w:t>Gabriele Reichhardt, Referat Soziales und gesellschaftliche Integration Stadt Stuttgart</w:t>
      </w:r>
    </w:p>
    <w:p w14:paraId="5F296D03" w14:textId="77777777" w:rsidR="00640C0A" w:rsidRPr="00640C0A" w:rsidRDefault="00640C0A" w:rsidP="008F6225">
      <w:pPr>
        <w:spacing w:before="240" w:line="240" w:lineRule="auto"/>
        <w:rPr>
          <w:rFonts w:cstheme="minorHAnsi"/>
          <w:szCs w:val="40"/>
        </w:rPr>
      </w:pPr>
      <w:r w:rsidRPr="00640C0A">
        <w:rPr>
          <w:rFonts w:cstheme="minorHAnsi"/>
          <w:b/>
          <w:szCs w:val="40"/>
        </w:rPr>
        <w:t>Moderation:</w:t>
      </w:r>
      <w:r w:rsidRPr="00640C0A">
        <w:rPr>
          <w:rFonts w:cstheme="minorHAnsi"/>
          <w:szCs w:val="40"/>
        </w:rPr>
        <w:t xml:space="preserve"> Heidi Marona, Alzheimer Gesellschaft Rhein-Kreis Neuss; Jana Bauer, Dr. Anette Christ, Gesundheitsamt Frankfurt am Main, Bundeskoordinatorinnen Gesunde Städte-Netzwerk</w:t>
      </w:r>
    </w:p>
    <w:p w14:paraId="06402C98" w14:textId="5347E82D" w:rsidR="00640C0A" w:rsidRPr="00181DA3" w:rsidRDefault="00640C0A" w:rsidP="008F6225">
      <w:pPr>
        <w:spacing w:before="240" w:line="240" w:lineRule="auto"/>
        <w:rPr>
          <w:rFonts w:cstheme="minorHAnsi"/>
          <w:szCs w:val="40"/>
        </w:rPr>
      </w:pPr>
      <w:r w:rsidRPr="00640C0A">
        <w:rPr>
          <w:rFonts w:cstheme="minorHAnsi"/>
          <w:b/>
          <w:szCs w:val="40"/>
        </w:rPr>
        <w:t>Verantwortlich:</w:t>
      </w:r>
      <w:r w:rsidRPr="00640C0A">
        <w:rPr>
          <w:rFonts w:cstheme="minorHAnsi"/>
          <w:szCs w:val="40"/>
        </w:rPr>
        <w:t xml:space="preserve"> Gesunde Städte-Netzwerk Deutschland</w:t>
      </w:r>
    </w:p>
    <w:p w14:paraId="7A104CB3" w14:textId="228CE820" w:rsidR="00697B73" w:rsidRPr="009B76D2" w:rsidRDefault="00697B73" w:rsidP="00DA0531">
      <w:pPr>
        <w:pStyle w:val="berschrift2"/>
      </w:pPr>
      <w:r w:rsidRPr="0019324B">
        <w:t xml:space="preserve">Nr. </w:t>
      </w:r>
      <w:r>
        <w:t>80</w:t>
      </w:r>
      <w:r w:rsidRPr="0019324B">
        <w:t xml:space="preserve"> </w:t>
      </w:r>
      <w:r w:rsidR="00640C0A" w:rsidRPr="00640C0A">
        <w:t>Vortrag mit Diskussion</w:t>
      </w:r>
      <w:r>
        <w:br/>
      </w:r>
      <w:r w:rsidR="00640C0A">
        <w:t>Kompetenter Umgang mit Nachrichten: Wie man Fake News und Desinformation enttarnen kann</w:t>
      </w:r>
    </w:p>
    <w:p w14:paraId="5E5B682F" w14:textId="77777777"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73B8C856" w14:textId="409C97B5"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D70FE4">
        <w:rPr>
          <w:rFonts w:cstheme="minorHAnsi"/>
          <w:szCs w:val="40"/>
        </w:rPr>
        <w:t>Saal Gustav Mahler</w:t>
      </w:r>
      <w:r w:rsidR="00640C0A" w:rsidRPr="00640C0A">
        <w:rPr>
          <w:rFonts w:cstheme="minorHAnsi"/>
          <w:szCs w:val="40"/>
        </w:rPr>
        <w:t xml:space="preserve"> II</w:t>
      </w:r>
    </w:p>
    <w:p w14:paraId="2B9812D4" w14:textId="77777777" w:rsidR="00640C0A" w:rsidRPr="00640C0A" w:rsidRDefault="00640C0A" w:rsidP="008F6225">
      <w:pPr>
        <w:spacing w:before="240" w:line="240" w:lineRule="auto"/>
        <w:rPr>
          <w:rFonts w:cstheme="minorHAnsi"/>
          <w:szCs w:val="40"/>
        </w:rPr>
      </w:pPr>
      <w:r w:rsidRPr="00640C0A">
        <w:rPr>
          <w:rFonts w:cstheme="minorHAnsi"/>
          <w:szCs w:val="40"/>
        </w:rPr>
        <w:t>In diesem Vortrag mit Diskussion machen wir Sie fit gegen Fake News und Desinformation! Wir sprechen über die Entstehung und Verbreitung von Falschnachrichten und Desinformation und zeigen Ihnen, mit welchen Mitteln Sie diese leichter erkennen können. Im Anschluss können Sie Ihr neues Wissen direkt auf die Probe stellen.</w:t>
      </w:r>
    </w:p>
    <w:p w14:paraId="04171BD2" w14:textId="77777777" w:rsidR="00640C0A" w:rsidRPr="00640C0A" w:rsidRDefault="00640C0A" w:rsidP="008F6225">
      <w:pPr>
        <w:spacing w:before="240" w:line="240" w:lineRule="auto"/>
        <w:rPr>
          <w:rFonts w:cstheme="minorHAnsi"/>
          <w:szCs w:val="40"/>
        </w:rPr>
      </w:pPr>
      <w:r w:rsidRPr="00640C0A">
        <w:rPr>
          <w:rFonts w:cstheme="minorHAnsi"/>
          <w:b/>
          <w:szCs w:val="40"/>
        </w:rPr>
        <w:t>Moderation:</w:t>
      </w:r>
      <w:r w:rsidRPr="00640C0A">
        <w:rPr>
          <w:rFonts w:cstheme="minorHAnsi"/>
          <w:szCs w:val="40"/>
        </w:rPr>
        <w:t xml:space="preserve"> Johannes Diller, Petra Rollfing, Digitaler Engel, DsiN</w:t>
      </w:r>
    </w:p>
    <w:p w14:paraId="11C3B38E" w14:textId="059301BD" w:rsidR="00640C0A" w:rsidRPr="00181DA3" w:rsidRDefault="00640C0A" w:rsidP="008F6225">
      <w:pPr>
        <w:spacing w:before="240" w:line="240" w:lineRule="auto"/>
        <w:rPr>
          <w:rFonts w:cstheme="minorHAnsi"/>
          <w:szCs w:val="40"/>
        </w:rPr>
      </w:pPr>
      <w:r w:rsidRPr="00640C0A">
        <w:rPr>
          <w:rFonts w:cstheme="minorHAnsi"/>
          <w:b/>
          <w:szCs w:val="40"/>
        </w:rPr>
        <w:lastRenderedPageBreak/>
        <w:t>Verantwortlich:</w:t>
      </w:r>
      <w:r w:rsidRPr="00640C0A">
        <w:rPr>
          <w:rFonts w:cstheme="minorHAnsi"/>
          <w:szCs w:val="40"/>
        </w:rPr>
        <w:t xml:space="preserve"> Projekt Digitaler Engel, Deutschland sicher im Netz e. V. (DsiN)</w:t>
      </w:r>
    </w:p>
    <w:p w14:paraId="12EA6F59" w14:textId="4AB74B4D" w:rsidR="00697B73" w:rsidRPr="009B76D2" w:rsidRDefault="00697B73" w:rsidP="00DA0531">
      <w:pPr>
        <w:pStyle w:val="berschrift2"/>
      </w:pPr>
      <w:r w:rsidRPr="0019324B">
        <w:t xml:space="preserve">Nr. </w:t>
      </w:r>
      <w:r>
        <w:t>81</w:t>
      </w:r>
      <w:r w:rsidRPr="0019324B">
        <w:t xml:space="preserve"> </w:t>
      </w:r>
      <w:r w:rsidR="00640C0A" w:rsidRPr="00640C0A">
        <w:t>Vortrag mit Diskussion</w:t>
      </w:r>
      <w:r>
        <w:br/>
      </w:r>
      <w:r w:rsidR="00640C0A" w:rsidRPr="00DA0531">
        <w:t>Interdisziplinäre</w:t>
      </w:r>
      <w:r w:rsidR="00640C0A">
        <w:t xml:space="preserve"> Alternsforschung: So notwendig wie nie in Deutschland</w:t>
      </w:r>
    </w:p>
    <w:p w14:paraId="46BE7695" w14:textId="77777777"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13D81663" w14:textId="2B3F275C"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640C0A" w:rsidRPr="00640C0A">
        <w:rPr>
          <w:rFonts w:cstheme="minorHAnsi"/>
          <w:szCs w:val="40"/>
        </w:rPr>
        <w:t>Frank Xaver Richter</w:t>
      </w:r>
      <w:r w:rsidR="005C676B">
        <w:rPr>
          <w:rFonts w:cstheme="minorHAnsi"/>
          <w:szCs w:val="40"/>
        </w:rPr>
        <w:t xml:space="preserve"> Saal</w:t>
      </w:r>
    </w:p>
    <w:p w14:paraId="5EA15C26" w14:textId="3201F151" w:rsidR="00640C0A" w:rsidRPr="00640C0A" w:rsidRDefault="00640C0A" w:rsidP="008F6225">
      <w:pPr>
        <w:spacing w:before="240" w:line="240" w:lineRule="auto"/>
        <w:rPr>
          <w:rFonts w:cstheme="minorHAnsi"/>
          <w:szCs w:val="40"/>
        </w:rPr>
      </w:pPr>
      <w:r w:rsidRPr="00640C0A">
        <w:rPr>
          <w:rFonts w:cstheme="minorHAnsi"/>
          <w:szCs w:val="40"/>
        </w:rPr>
        <w:t>Die Deutsche Gesellschaft für Gerontologie und Geriatrie möchte im Rahmen dieser Veranstaltung deutlich machen, dass Alternsforschung nie so notwendig war wie heute. Nach kurz gehaltenen Input</w:t>
      </w:r>
      <w:r>
        <w:rPr>
          <w:rFonts w:cstheme="minorHAnsi"/>
          <w:szCs w:val="40"/>
        </w:rPr>
        <w:t>-</w:t>
      </w:r>
      <w:r w:rsidRPr="00640C0A">
        <w:rPr>
          <w:rFonts w:cstheme="minorHAnsi"/>
          <w:szCs w:val="40"/>
        </w:rPr>
        <w:t>Vorträgen zu neuesten Ergebnissen der Alternsforschung in Deutschland folgt eine Podiums-diskussion über die Rolle von Alternsforschung.</w:t>
      </w:r>
    </w:p>
    <w:p w14:paraId="6F591790" w14:textId="77777777" w:rsidR="00640C0A" w:rsidRPr="00640C0A" w:rsidRDefault="00640C0A" w:rsidP="008F6225">
      <w:pPr>
        <w:spacing w:before="240" w:line="240" w:lineRule="auto"/>
        <w:rPr>
          <w:rFonts w:cstheme="minorHAnsi"/>
          <w:szCs w:val="40"/>
        </w:rPr>
      </w:pPr>
      <w:r w:rsidRPr="00640C0A">
        <w:rPr>
          <w:rFonts w:cstheme="minorHAnsi"/>
          <w:szCs w:val="40"/>
        </w:rPr>
        <w:t>Dr. Anna Maria Affeldt, Universitätsklinik, Universität zu Köln Marianne Bade, Mannheimer Seniorenrat e. V.</w:t>
      </w:r>
    </w:p>
    <w:p w14:paraId="47E9E686" w14:textId="77777777" w:rsidR="00640C0A" w:rsidRPr="00640C0A" w:rsidRDefault="00640C0A" w:rsidP="008F6225">
      <w:pPr>
        <w:spacing w:before="240" w:line="240" w:lineRule="auto"/>
        <w:rPr>
          <w:rFonts w:cstheme="minorHAnsi"/>
          <w:szCs w:val="40"/>
        </w:rPr>
      </w:pPr>
      <w:r w:rsidRPr="00640C0A">
        <w:rPr>
          <w:rFonts w:cstheme="minorHAnsi"/>
          <w:szCs w:val="40"/>
        </w:rPr>
        <w:t>Prof. Dr. Paul Gellert, Charité Berlin</w:t>
      </w:r>
    </w:p>
    <w:p w14:paraId="733D7C37" w14:textId="72AD2B18" w:rsidR="00640C0A" w:rsidRPr="00640C0A" w:rsidRDefault="00640C0A" w:rsidP="008F6225">
      <w:pPr>
        <w:spacing w:before="240" w:line="240" w:lineRule="auto"/>
        <w:rPr>
          <w:rFonts w:cstheme="minorHAnsi"/>
          <w:szCs w:val="40"/>
        </w:rPr>
      </w:pPr>
      <w:r w:rsidRPr="00640C0A">
        <w:rPr>
          <w:rFonts w:cstheme="minorHAnsi"/>
          <w:szCs w:val="40"/>
        </w:rPr>
        <w:t>Dr. Regina Görner, BAGSO-Vorsitzende</w:t>
      </w:r>
    </w:p>
    <w:p w14:paraId="18D34C82" w14:textId="77777777" w:rsidR="00640C0A" w:rsidRPr="00640C0A" w:rsidRDefault="00640C0A" w:rsidP="008F6225">
      <w:pPr>
        <w:spacing w:before="240" w:line="240" w:lineRule="auto"/>
        <w:rPr>
          <w:rFonts w:cstheme="minorHAnsi"/>
          <w:szCs w:val="40"/>
        </w:rPr>
      </w:pPr>
      <w:r w:rsidRPr="00640C0A">
        <w:rPr>
          <w:rFonts w:cstheme="minorHAnsi"/>
          <w:szCs w:val="40"/>
        </w:rPr>
        <w:t>Prof. Dr. Claudia Kaiser, Ostfalia – Hochschule für angewandte Wissenschaften Wolfenbüttel</w:t>
      </w:r>
    </w:p>
    <w:p w14:paraId="7D2ADAE2" w14:textId="77777777" w:rsidR="00640C0A" w:rsidRPr="00640C0A" w:rsidRDefault="00640C0A" w:rsidP="008F6225">
      <w:pPr>
        <w:spacing w:before="240" w:line="240" w:lineRule="auto"/>
        <w:rPr>
          <w:rFonts w:cstheme="minorHAnsi"/>
          <w:szCs w:val="40"/>
        </w:rPr>
      </w:pPr>
      <w:r w:rsidRPr="00640C0A">
        <w:rPr>
          <w:rFonts w:cstheme="minorHAnsi"/>
          <w:szCs w:val="40"/>
        </w:rPr>
        <w:t>Prof. Dr. Andreas Simm, Universität Halle-Wittenberg</w:t>
      </w:r>
    </w:p>
    <w:p w14:paraId="701C1120" w14:textId="77777777" w:rsidR="00640C0A" w:rsidRPr="00640C0A" w:rsidRDefault="00640C0A" w:rsidP="008F6225">
      <w:pPr>
        <w:spacing w:before="240" w:line="240" w:lineRule="auto"/>
        <w:rPr>
          <w:rFonts w:cstheme="minorHAnsi"/>
          <w:szCs w:val="40"/>
        </w:rPr>
      </w:pPr>
      <w:r w:rsidRPr="00640C0A">
        <w:rPr>
          <w:rFonts w:cstheme="minorHAnsi"/>
          <w:b/>
          <w:szCs w:val="40"/>
        </w:rPr>
        <w:lastRenderedPageBreak/>
        <w:t>Moderation:</w:t>
      </w:r>
      <w:r w:rsidRPr="00640C0A">
        <w:rPr>
          <w:rFonts w:cstheme="minorHAnsi"/>
          <w:szCs w:val="40"/>
        </w:rPr>
        <w:t xml:space="preserve"> Prof. Dr. Hans-Werner Wahl, Universität Heidelberg, Präsident Deutsche Gesellschaft für Gerontologie und Geriatrie (DGGG)</w:t>
      </w:r>
    </w:p>
    <w:p w14:paraId="1B3F925B" w14:textId="7FC9F0BB" w:rsidR="00640C0A" w:rsidRPr="00181DA3" w:rsidRDefault="00640C0A" w:rsidP="008F6225">
      <w:pPr>
        <w:spacing w:before="240" w:line="240" w:lineRule="auto"/>
        <w:rPr>
          <w:rFonts w:cstheme="minorHAnsi"/>
          <w:szCs w:val="40"/>
        </w:rPr>
      </w:pPr>
      <w:r w:rsidRPr="00640C0A">
        <w:rPr>
          <w:rFonts w:cstheme="minorHAnsi"/>
          <w:b/>
          <w:szCs w:val="40"/>
        </w:rPr>
        <w:t>Verantwortlich:</w:t>
      </w:r>
      <w:r w:rsidRPr="00640C0A">
        <w:rPr>
          <w:rFonts w:cstheme="minorHAnsi"/>
          <w:szCs w:val="40"/>
        </w:rPr>
        <w:t xml:space="preserve"> Deutsche Gesellschaft für Gerontologie und Geriatrie (DGGG)</w:t>
      </w:r>
    </w:p>
    <w:p w14:paraId="4785F165" w14:textId="78580B75" w:rsidR="00697B73" w:rsidRPr="009B76D2" w:rsidRDefault="00697B73" w:rsidP="00DA0531">
      <w:pPr>
        <w:pStyle w:val="berschrift2"/>
      </w:pPr>
      <w:bookmarkStart w:id="143" w:name="_Toc85538670"/>
      <w:r w:rsidRPr="0019324B">
        <w:t xml:space="preserve">Nr. </w:t>
      </w:r>
      <w:r>
        <w:t>8</w:t>
      </w:r>
      <w:r w:rsidR="00640C0A">
        <w:t>2</w:t>
      </w:r>
      <w:r w:rsidRPr="0019324B">
        <w:t xml:space="preserve"> </w:t>
      </w:r>
      <w:r w:rsidR="00640C0A" w:rsidRPr="00640C0A">
        <w:t xml:space="preserve">Vortrag mit </w:t>
      </w:r>
      <w:r w:rsidR="00640C0A" w:rsidRPr="00DA0531">
        <w:t>Podiumsdiskussion</w:t>
      </w:r>
      <w:r>
        <w:br/>
      </w:r>
      <w:r w:rsidR="00640C0A">
        <w:t>Pflegeberatung – wer, wie, was? Was gute Beratung ausmacht und wie man sie findet.</w:t>
      </w:r>
    </w:p>
    <w:p w14:paraId="788A7FF0" w14:textId="77777777" w:rsidR="00697B73" w:rsidRDefault="00697B73" w:rsidP="00DA0531">
      <w:pPr>
        <w:pStyle w:val="berschrift3"/>
      </w:pPr>
      <w:r>
        <w:t>Freitag, 04. April 2025</w:t>
      </w:r>
      <w:r>
        <w:br/>
        <w:t>13</w:t>
      </w:r>
      <w:r w:rsidRPr="009162FF">
        <w:t>.</w:t>
      </w:r>
      <w:r>
        <w:t>3</w:t>
      </w:r>
      <w:r w:rsidRPr="009162FF">
        <w:t>0 - 1</w:t>
      </w:r>
      <w:r>
        <w:t>5</w:t>
      </w:r>
      <w:r w:rsidRPr="009162FF">
        <w:t>.</w:t>
      </w:r>
      <w:r>
        <w:t>0</w:t>
      </w:r>
      <w:r w:rsidRPr="009162FF">
        <w:t>0 Uhr</w:t>
      </w:r>
    </w:p>
    <w:p w14:paraId="745B08A1" w14:textId="68D88832" w:rsidR="00697B73" w:rsidRDefault="00697B73" w:rsidP="008F6225">
      <w:pPr>
        <w:spacing w:before="240" w:line="240" w:lineRule="auto"/>
        <w:rPr>
          <w:rFonts w:cstheme="minorHAnsi"/>
          <w:szCs w:val="40"/>
        </w:rPr>
      </w:pPr>
      <w:r w:rsidRPr="004339BE">
        <w:rPr>
          <w:rFonts w:cstheme="minorHAnsi"/>
          <w:b/>
          <w:szCs w:val="40"/>
        </w:rPr>
        <w:t>Ort:</w:t>
      </w:r>
      <w:r w:rsidR="00640C0A">
        <w:rPr>
          <w:rFonts w:cstheme="minorHAnsi"/>
          <w:b/>
          <w:szCs w:val="40"/>
        </w:rPr>
        <w:t xml:space="preserve"> </w:t>
      </w:r>
      <w:r w:rsidR="00D70FE4">
        <w:rPr>
          <w:rFonts w:cstheme="minorHAnsi"/>
          <w:szCs w:val="40"/>
        </w:rPr>
        <w:t>Saal Gustav Mahler</w:t>
      </w:r>
      <w:r w:rsidR="00640C0A" w:rsidRPr="00640C0A">
        <w:rPr>
          <w:rFonts w:cstheme="minorHAnsi"/>
          <w:szCs w:val="40"/>
        </w:rPr>
        <w:t xml:space="preserve"> III</w:t>
      </w:r>
    </w:p>
    <w:p w14:paraId="6C780E7B" w14:textId="77777777" w:rsidR="00640C0A" w:rsidRPr="00640C0A" w:rsidRDefault="00640C0A" w:rsidP="008F6225">
      <w:pPr>
        <w:spacing w:before="240" w:line="240" w:lineRule="auto"/>
        <w:rPr>
          <w:rFonts w:cstheme="minorHAnsi"/>
          <w:szCs w:val="40"/>
        </w:rPr>
      </w:pPr>
      <w:r w:rsidRPr="00640C0A">
        <w:rPr>
          <w:rFonts w:cstheme="minorHAnsi"/>
          <w:szCs w:val="40"/>
        </w:rPr>
        <w:t>„Pflegeberatung“ ist kein geschützter Begriff. In Deutschland gibt es ein unübersichtliches und vielfältiges Angebot an Pflegeberatung. Die Auswahl fällt oft schwer! Wann ist Pflegeberatung „gut“? Wie finden Ratsuchende gute Pflegeberatung? Wie können gute Angebote bekannt gemacht und mehr in Anspruch genommen werden?</w:t>
      </w:r>
    </w:p>
    <w:p w14:paraId="54D08748" w14:textId="77777777" w:rsidR="00640C0A" w:rsidRPr="00640C0A" w:rsidRDefault="00640C0A" w:rsidP="008F6225">
      <w:pPr>
        <w:spacing w:before="240" w:line="240" w:lineRule="auto"/>
        <w:rPr>
          <w:rFonts w:cstheme="minorHAnsi"/>
          <w:szCs w:val="40"/>
        </w:rPr>
      </w:pPr>
      <w:r w:rsidRPr="00640C0A">
        <w:rPr>
          <w:rFonts w:cstheme="minorHAnsi"/>
          <w:szCs w:val="40"/>
        </w:rPr>
        <w:t>Gudula Wolf, AWO Bundesverband e. V. Barbara Schmitz, Pflegewegweiser NRW Inga-Annett Hansen, wir pflegen e. V.</w:t>
      </w:r>
    </w:p>
    <w:p w14:paraId="5EE2C612" w14:textId="77777777" w:rsidR="00640C0A" w:rsidRPr="00640C0A" w:rsidRDefault="00640C0A" w:rsidP="008F6225">
      <w:pPr>
        <w:spacing w:before="240" w:line="240" w:lineRule="auto"/>
        <w:rPr>
          <w:rFonts w:cstheme="minorHAnsi"/>
          <w:szCs w:val="40"/>
        </w:rPr>
      </w:pPr>
      <w:r w:rsidRPr="00640C0A">
        <w:rPr>
          <w:rFonts w:cstheme="minorHAnsi"/>
          <w:szCs w:val="40"/>
        </w:rPr>
        <w:t>Sabine Strüder, Verbraucherzentrale Rheinland-Pfalz Martin Polenz, Fachstelle Zukunft Alter der Stadt Arnsberg</w:t>
      </w:r>
    </w:p>
    <w:p w14:paraId="3CD5967A" w14:textId="7915BA56" w:rsidR="00640C0A" w:rsidRPr="00640C0A" w:rsidRDefault="00640C0A" w:rsidP="008F6225">
      <w:pPr>
        <w:spacing w:before="240" w:line="240" w:lineRule="auto"/>
        <w:rPr>
          <w:rFonts w:cstheme="minorHAnsi"/>
          <w:szCs w:val="40"/>
        </w:rPr>
      </w:pPr>
      <w:r w:rsidRPr="00640C0A">
        <w:rPr>
          <w:rFonts w:cstheme="minorHAnsi"/>
          <w:szCs w:val="40"/>
        </w:rPr>
        <w:lastRenderedPageBreak/>
        <w:t>N.N., Vertretung Pflegekassen</w:t>
      </w:r>
    </w:p>
    <w:p w14:paraId="68FA9C69" w14:textId="77777777" w:rsidR="00640C0A" w:rsidRPr="00640C0A" w:rsidRDefault="00640C0A" w:rsidP="008F6225">
      <w:pPr>
        <w:spacing w:before="240" w:line="240" w:lineRule="auto"/>
        <w:rPr>
          <w:rFonts w:cstheme="minorHAnsi"/>
          <w:szCs w:val="40"/>
        </w:rPr>
      </w:pPr>
      <w:r w:rsidRPr="00640C0A">
        <w:rPr>
          <w:rFonts w:cstheme="minorHAnsi"/>
          <w:b/>
          <w:szCs w:val="40"/>
        </w:rPr>
        <w:t>Moderation:</w:t>
      </w:r>
      <w:r w:rsidRPr="00640C0A">
        <w:rPr>
          <w:rFonts w:cstheme="minorHAnsi"/>
          <w:szCs w:val="40"/>
        </w:rPr>
        <w:t xml:space="preserve"> Christiane Grote, Verbraucherzentrale NRW</w:t>
      </w:r>
    </w:p>
    <w:p w14:paraId="5743F354" w14:textId="714F5D08" w:rsidR="00640C0A" w:rsidRPr="00181DA3" w:rsidRDefault="00640C0A" w:rsidP="008F6225">
      <w:pPr>
        <w:spacing w:before="240" w:line="240" w:lineRule="auto"/>
        <w:rPr>
          <w:rFonts w:cstheme="minorHAnsi"/>
          <w:szCs w:val="40"/>
        </w:rPr>
      </w:pPr>
      <w:r w:rsidRPr="00640C0A">
        <w:rPr>
          <w:rFonts w:cstheme="minorHAnsi"/>
          <w:b/>
          <w:szCs w:val="40"/>
        </w:rPr>
        <w:t>Verantwortlich:</w:t>
      </w:r>
      <w:r w:rsidRPr="00640C0A">
        <w:rPr>
          <w:rFonts w:cstheme="minorHAnsi"/>
          <w:szCs w:val="40"/>
        </w:rPr>
        <w:t xml:space="preserve"> AWO Bundesverband e. V., Verbraucherzentrale NRW e. V. (Pflegewegweiser NRW)</w:t>
      </w:r>
    </w:p>
    <w:bookmarkEnd w:id="143"/>
    <w:p w14:paraId="2D89DCC4" w14:textId="78D85436" w:rsidR="00640C0A" w:rsidRPr="009B76D2" w:rsidRDefault="00640C0A" w:rsidP="00DA0531">
      <w:pPr>
        <w:pStyle w:val="berschrift2"/>
      </w:pPr>
      <w:r w:rsidRPr="0019324B">
        <w:t xml:space="preserve">Nr. </w:t>
      </w:r>
      <w:r>
        <w:t>83</w:t>
      </w:r>
      <w:r w:rsidRPr="0019324B">
        <w:t xml:space="preserve"> </w:t>
      </w:r>
      <w:r w:rsidR="008E5945" w:rsidRPr="008E5945">
        <w:t xml:space="preserve">Filmvorführung </w:t>
      </w:r>
      <w:r w:rsidR="008E5945" w:rsidRPr="00DA0531">
        <w:t>mit</w:t>
      </w:r>
      <w:r w:rsidR="008E5945" w:rsidRPr="008E5945">
        <w:t xml:space="preserve"> Gespräch</w:t>
      </w:r>
      <w:r>
        <w:br/>
      </w:r>
      <w:r w:rsidR="008E5945">
        <w:t>älter werden. Ein Ökumenisches Filmprojekt über Altern, Generationen und Spiritualität</w:t>
      </w:r>
    </w:p>
    <w:p w14:paraId="1CE717A2" w14:textId="77777777" w:rsidR="00640C0A" w:rsidRDefault="00640C0A" w:rsidP="00DA0531">
      <w:pPr>
        <w:pStyle w:val="berschrift3"/>
      </w:pPr>
      <w:r>
        <w:t>Freitag, 04. April 2025</w:t>
      </w:r>
      <w:r>
        <w:br/>
        <w:t>13</w:t>
      </w:r>
      <w:r w:rsidRPr="009162FF">
        <w:t>.</w:t>
      </w:r>
      <w:r>
        <w:t>3</w:t>
      </w:r>
      <w:r w:rsidRPr="009162FF">
        <w:t>0 - 1</w:t>
      </w:r>
      <w:r>
        <w:t>5</w:t>
      </w:r>
      <w:r w:rsidRPr="009162FF">
        <w:t>.</w:t>
      </w:r>
      <w:r>
        <w:t>0</w:t>
      </w:r>
      <w:r w:rsidRPr="009162FF">
        <w:t>0 Uhr</w:t>
      </w:r>
    </w:p>
    <w:p w14:paraId="2043CB1A" w14:textId="50D13A9F" w:rsidR="004E7FD1" w:rsidRDefault="00640C0A" w:rsidP="008F6225">
      <w:pPr>
        <w:spacing w:before="240" w:line="240" w:lineRule="auto"/>
        <w:rPr>
          <w:rFonts w:cstheme="minorHAnsi"/>
          <w:szCs w:val="40"/>
        </w:rPr>
      </w:pPr>
      <w:r w:rsidRPr="004339BE">
        <w:rPr>
          <w:rFonts w:cstheme="minorHAnsi"/>
          <w:b/>
          <w:szCs w:val="40"/>
        </w:rPr>
        <w:t>Ort:</w:t>
      </w:r>
      <w:r w:rsidR="008E5945">
        <w:rPr>
          <w:rFonts w:cstheme="minorHAnsi"/>
          <w:b/>
          <w:szCs w:val="40"/>
        </w:rPr>
        <w:t xml:space="preserve"> </w:t>
      </w:r>
      <w:r w:rsidR="005C676B" w:rsidRPr="005C676B">
        <w:rPr>
          <w:rFonts w:cstheme="minorHAnsi"/>
          <w:bCs/>
          <w:szCs w:val="40"/>
        </w:rPr>
        <w:t>Saal</w:t>
      </w:r>
      <w:r w:rsidR="005C676B">
        <w:rPr>
          <w:rFonts w:cstheme="minorHAnsi"/>
          <w:b/>
          <w:szCs w:val="40"/>
        </w:rPr>
        <w:t xml:space="preserve"> </w:t>
      </w:r>
      <w:r w:rsidR="008E5945" w:rsidRPr="008E5945">
        <w:rPr>
          <w:rFonts w:cstheme="minorHAnsi"/>
          <w:szCs w:val="40"/>
        </w:rPr>
        <w:t>Alice Bensheimer II</w:t>
      </w:r>
    </w:p>
    <w:p w14:paraId="400F84EA" w14:textId="77777777" w:rsidR="008E5945" w:rsidRPr="008E5945" w:rsidRDefault="008E5945" w:rsidP="008F6225">
      <w:pPr>
        <w:spacing w:before="240" w:line="240" w:lineRule="auto"/>
        <w:rPr>
          <w:rFonts w:cstheme="minorHAnsi"/>
          <w:szCs w:val="40"/>
        </w:rPr>
      </w:pPr>
      <w:r w:rsidRPr="008E5945">
        <w:rPr>
          <w:rFonts w:cstheme="minorHAnsi"/>
          <w:szCs w:val="40"/>
        </w:rPr>
        <w:t>Die drei Module der Reihe „älter werden.“ greifen Themen des Alterns, der Generationenkontakte und der Sinndimensionen des Lebens auf – Menschen von 17 bis 86 Jahren äußern sich in Einzel- oder Paarinterviews. In unserer Veranstaltung werden die Kurzfilme angeschaut, Hintergründe erläutert und Anregungen zum Austausch geboten.</w:t>
      </w:r>
    </w:p>
    <w:p w14:paraId="2E6AC885" w14:textId="77777777" w:rsidR="008E5945" w:rsidRPr="008E5945" w:rsidRDefault="008E5945" w:rsidP="008F6225">
      <w:pPr>
        <w:spacing w:before="240" w:line="240" w:lineRule="auto"/>
        <w:rPr>
          <w:rFonts w:cstheme="minorHAnsi"/>
          <w:szCs w:val="40"/>
        </w:rPr>
      </w:pPr>
      <w:r w:rsidRPr="008E5945">
        <w:rPr>
          <w:rFonts w:cstheme="minorHAnsi"/>
          <w:szCs w:val="40"/>
        </w:rPr>
        <w:t>Theresa Betten, Erzbischöfliches Seelsorgeamt Freiburg</w:t>
      </w:r>
    </w:p>
    <w:p w14:paraId="519B630B" w14:textId="75E86D68" w:rsidR="008E5945" w:rsidRPr="008E5945" w:rsidRDefault="008E5945" w:rsidP="008F6225">
      <w:pPr>
        <w:spacing w:before="240" w:line="240" w:lineRule="auto"/>
        <w:rPr>
          <w:rFonts w:cstheme="minorHAnsi"/>
          <w:szCs w:val="40"/>
        </w:rPr>
      </w:pPr>
      <w:r w:rsidRPr="008E5945">
        <w:rPr>
          <w:rFonts w:cstheme="minorHAnsi"/>
          <w:szCs w:val="40"/>
        </w:rPr>
        <w:t>Dr. Margarete Fuchs, Diakonisches Werk Württemberg</w:t>
      </w:r>
    </w:p>
    <w:p w14:paraId="513376D6" w14:textId="77777777" w:rsidR="008E5945" w:rsidRPr="008E5945" w:rsidRDefault="008E5945" w:rsidP="008F6225">
      <w:pPr>
        <w:spacing w:before="240" w:line="240" w:lineRule="auto"/>
        <w:rPr>
          <w:rFonts w:cstheme="minorHAnsi"/>
          <w:szCs w:val="40"/>
        </w:rPr>
      </w:pPr>
      <w:r w:rsidRPr="008E5945">
        <w:rPr>
          <w:rFonts w:cstheme="minorHAnsi"/>
          <w:szCs w:val="40"/>
        </w:rPr>
        <w:t>Annegret Trübenbach-Klie, Ev. Landeskirche in Baden</w:t>
      </w:r>
    </w:p>
    <w:p w14:paraId="3E62C16A" w14:textId="77777777" w:rsidR="008E5945" w:rsidRPr="008E5945" w:rsidRDefault="008E5945" w:rsidP="008F6225">
      <w:pPr>
        <w:spacing w:before="240" w:line="240" w:lineRule="auto"/>
        <w:rPr>
          <w:rFonts w:cstheme="minorHAnsi"/>
          <w:szCs w:val="40"/>
        </w:rPr>
      </w:pPr>
      <w:r w:rsidRPr="008E5945">
        <w:rPr>
          <w:rFonts w:cstheme="minorHAnsi"/>
          <w:b/>
          <w:szCs w:val="40"/>
          <w:lang w:val="en-US"/>
        </w:rPr>
        <w:lastRenderedPageBreak/>
        <w:t>Moderation:</w:t>
      </w:r>
      <w:r w:rsidRPr="008E5945">
        <w:rPr>
          <w:rFonts w:cstheme="minorHAnsi"/>
          <w:szCs w:val="40"/>
          <w:lang w:val="en-US"/>
        </w:rPr>
        <w:t xml:space="preserve"> Martina Jakubek, Ev.-Luth. </w:t>
      </w:r>
      <w:r w:rsidRPr="008E5945">
        <w:rPr>
          <w:rFonts w:cstheme="minorHAnsi"/>
          <w:szCs w:val="40"/>
        </w:rPr>
        <w:t>Landeskirche in Bayern</w:t>
      </w:r>
    </w:p>
    <w:p w14:paraId="57AB80E3" w14:textId="2F95834C" w:rsidR="008E5945" w:rsidRPr="00181DA3" w:rsidRDefault="008E5945" w:rsidP="008F6225">
      <w:pPr>
        <w:spacing w:before="240" w:line="240" w:lineRule="auto"/>
        <w:rPr>
          <w:rFonts w:cstheme="minorHAnsi"/>
          <w:szCs w:val="40"/>
        </w:rPr>
      </w:pPr>
      <w:r w:rsidRPr="008E5945">
        <w:rPr>
          <w:rFonts w:cstheme="minorHAnsi"/>
          <w:b/>
          <w:szCs w:val="40"/>
        </w:rPr>
        <w:t>Verantwortlich:</w:t>
      </w:r>
      <w:r w:rsidRPr="008E5945">
        <w:rPr>
          <w:rFonts w:cstheme="minorHAnsi"/>
          <w:szCs w:val="40"/>
        </w:rPr>
        <w:t xml:space="preserve"> Bundesforum Katholische Seniorenarbeit (BfKS), Evangelische</w:t>
      </w:r>
      <w:r>
        <w:rPr>
          <w:rFonts w:cstheme="minorHAnsi"/>
          <w:szCs w:val="40"/>
        </w:rPr>
        <w:t xml:space="preserve"> </w:t>
      </w:r>
      <w:r w:rsidRPr="008E5945">
        <w:rPr>
          <w:rFonts w:cstheme="minorHAnsi"/>
          <w:szCs w:val="40"/>
        </w:rPr>
        <w:t>Arbeitsgemeinschaft für Altenarbeit (EAfA)</w:t>
      </w:r>
    </w:p>
    <w:p w14:paraId="33338500" w14:textId="02DF6D52" w:rsidR="00640C0A" w:rsidRPr="009B76D2" w:rsidRDefault="00640C0A" w:rsidP="00DA0531">
      <w:pPr>
        <w:pStyle w:val="berschrift2"/>
      </w:pPr>
      <w:r w:rsidRPr="0019324B">
        <w:t xml:space="preserve">Nr. </w:t>
      </w:r>
      <w:r>
        <w:t>8</w:t>
      </w:r>
      <w:r w:rsidR="008E5945">
        <w:t>4</w:t>
      </w:r>
      <w:r w:rsidRPr="0019324B">
        <w:t xml:space="preserve"> </w:t>
      </w:r>
      <w:r w:rsidR="008E5945" w:rsidRPr="008E5945">
        <w:t xml:space="preserve">Vorträge </w:t>
      </w:r>
      <w:r w:rsidR="008E5945" w:rsidRPr="00DA0531">
        <w:t>mit</w:t>
      </w:r>
      <w:r w:rsidR="008E5945" w:rsidRPr="008E5945">
        <w:t xml:space="preserve"> Diskussion</w:t>
      </w:r>
      <w:r>
        <w:br/>
      </w:r>
      <w:r w:rsidR="008E5945" w:rsidRPr="008E5945">
        <w:t>Wenn die Seele krank ist – Psychotherapie im höheren Lebensalter</w:t>
      </w:r>
    </w:p>
    <w:p w14:paraId="5A8228AA" w14:textId="77777777" w:rsidR="00640C0A" w:rsidRDefault="00640C0A" w:rsidP="00DA0531">
      <w:pPr>
        <w:pStyle w:val="berschrift3"/>
      </w:pPr>
      <w:r>
        <w:t>Freitag, 04. April 2025</w:t>
      </w:r>
      <w:r>
        <w:br/>
        <w:t>13</w:t>
      </w:r>
      <w:r w:rsidRPr="009162FF">
        <w:t>.</w:t>
      </w:r>
      <w:r>
        <w:t>3</w:t>
      </w:r>
      <w:r w:rsidRPr="009162FF">
        <w:t>0 - 1</w:t>
      </w:r>
      <w:r>
        <w:t>5</w:t>
      </w:r>
      <w:r w:rsidRPr="009162FF">
        <w:t>.</w:t>
      </w:r>
      <w:r>
        <w:t>0</w:t>
      </w:r>
      <w:r w:rsidRPr="009162FF">
        <w:t>0 Uhr</w:t>
      </w:r>
    </w:p>
    <w:p w14:paraId="4E5EEF87" w14:textId="738C3787" w:rsidR="00640C0A" w:rsidRDefault="00640C0A" w:rsidP="008F6225">
      <w:pPr>
        <w:spacing w:before="240" w:line="240" w:lineRule="auto"/>
        <w:rPr>
          <w:rFonts w:cstheme="minorHAnsi"/>
          <w:szCs w:val="40"/>
        </w:rPr>
      </w:pPr>
      <w:r w:rsidRPr="004339BE">
        <w:rPr>
          <w:rFonts w:cstheme="minorHAnsi"/>
          <w:b/>
          <w:szCs w:val="40"/>
        </w:rPr>
        <w:t>Ort:</w:t>
      </w:r>
      <w:r w:rsidR="008E5945">
        <w:rPr>
          <w:rFonts w:cstheme="minorHAnsi"/>
          <w:b/>
          <w:szCs w:val="40"/>
        </w:rPr>
        <w:t xml:space="preserve"> </w:t>
      </w:r>
      <w:r w:rsidR="005C676B">
        <w:rPr>
          <w:rFonts w:cstheme="minorHAnsi"/>
          <w:bCs/>
          <w:szCs w:val="40"/>
        </w:rPr>
        <w:t xml:space="preserve">Saal </w:t>
      </w:r>
      <w:r w:rsidR="008E5945" w:rsidRPr="008E5945">
        <w:rPr>
          <w:rFonts w:cstheme="minorHAnsi"/>
          <w:szCs w:val="40"/>
        </w:rPr>
        <w:t>Alice Bensheimer III</w:t>
      </w:r>
    </w:p>
    <w:p w14:paraId="6C439224" w14:textId="77777777" w:rsidR="008E5945" w:rsidRPr="008E5945" w:rsidRDefault="008E5945" w:rsidP="008F6225">
      <w:pPr>
        <w:spacing w:before="240" w:line="240" w:lineRule="auto"/>
        <w:rPr>
          <w:rFonts w:cstheme="minorHAnsi"/>
          <w:szCs w:val="40"/>
        </w:rPr>
      </w:pPr>
      <w:r w:rsidRPr="008E5945">
        <w:rPr>
          <w:rFonts w:cstheme="minorHAnsi"/>
          <w:szCs w:val="40"/>
        </w:rPr>
        <w:t>Ältere Menschen scheuen sich häufig davor psychische Probleme an- zusprechen. Oftmals werden psychische Störungen, wie beispielsweise Depressionen oder Ängste, daher nicht erkannt und fachgerecht behandelt. Wir berichten über Symptome sowie Zugangswege, den Nutzen und die Wirksamkeit von Psychotherapie auch im höheren Lebensalter.</w:t>
      </w:r>
    </w:p>
    <w:p w14:paraId="774A5294" w14:textId="77777777" w:rsidR="008E5945" w:rsidRPr="008E5945" w:rsidRDefault="008E5945" w:rsidP="008F6225">
      <w:pPr>
        <w:spacing w:before="240" w:line="240" w:lineRule="auto"/>
        <w:rPr>
          <w:rFonts w:cstheme="minorHAnsi"/>
          <w:szCs w:val="40"/>
        </w:rPr>
      </w:pPr>
      <w:r w:rsidRPr="008E5945">
        <w:rPr>
          <w:rFonts w:cstheme="minorHAnsi"/>
          <w:szCs w:val="40"/>
        </w:rPr>
        <w:t>Dieter Best, niedergelassener Psychologischer Psychotherapeut Sabine Schäfer, stellv. Bundesvorsitzende der DPtV</w:t>
      </w:r>
    </w:p>
    <w:p w14:paraId="794F005B" w14:textId="77777777" w:rsidR="008E5945" w:rsidRPr="008E5945" w:rsidRDefault="008E5945" w:rsidP="008F6225">
      <w:pPr>
        <w:spacing w:before="240" w:line="240" w:lineRule="auto"/>
        <w:rPr>
          <w:rFonts w:cstheme="minorHAnsi"/>
          <w:szCs w:val="40"/>
        </w:rPr>
      </w:pPr>
      <w:r w:rsidRPr="008E5945">
        <w:rPr>
          <w:rFonts w:cstheme="minorHAnsi"/>
          <w:szCs w:val="40"/>
        </w:rPr>
        <w:t>Hans-Peter Brettle, Vorsitzender DPtV-Landesgruppe Rheinland-Pfalz</w:t>
      </w:r>
    </w:p>
    <w:p w14:paraId="66CDA85B" w14:textId="02827BBE" w:rsidR="008E5945" w:rsidRPr="008E5945" w:rsidRDefault="008E5945" w:rsidP="008F6225">
      <w:pPr>
        <w:spacing w:before="240" w:line="240" w:lineRule="auto"/>
        <w:rPr>
          <w:rFonts w:cstheme="minorHAnsi"/>
          <w:szCs w:val="40"/>
        </w:rPr>
      </w:pPr>
      <w:r w:rsidRPr="008E5945">
        <w:rPr>
          <w:rFonts w:cstheme="minorHAnsi"/>
          <w:szCs w:val="40"/>
        </w:rPr>
        <w:lastRenderedPageBreak/>
        <w:t>Mareke de Brito Santos-Dodt, DPtV-Landesgruppe Baden-Württemberg</w:t>
      </w:r>
    </w:p>
    <w:p w14:paraId="7DBCB570" w14:textId="7AC08A4A" w:rsidR="008E5945" w:rsidRPr="00181DA3" w:rsidRDefault="008E5945" w:rsidP="008F6225">
      <w:pPr>
        <w:spacing w:before="240" w:line="240" w:lineRule="auto"/>
        <w:rPr>
          <w:rFonts w:cstheme="minorHAnsi"/>
          <w:szCs w:val="40"/>
        </w:rPr>
      </w:pPr>
      <w:r w:rsidRPr="008E5945">
        <w:rPr>
          <w:rFonts w:cstheme="minorHAnsi"/>
          <w:b/>
          <w:szCs w:val="40"/>
        </w:rPr>
        <w:t>Verantwortlich:</w:t>
      </w:r>
      <w:r w:rsidRPr="008E5945">
        <w:rPr>
          <w:rFonts w:cstheme="minorHAnsi"/>
          <w:szCs w:val="40"/>
        </w:rPr>
        <w:t xml:space="preserve"> Deutsche PsychotherapeutenVereinigung e. V. (DPtV)</w:t>
      </w:r>
    </w:p>
    <w:p w14:paraId="0930133A" w14:textId="02731DB4" w:rsidR="008E5945" w:rsidRPr="009B76D2" w:rsidRDefault="008E5945" w:rsidP="00DA0531">
      <w:pPr>
        <w:pStyle w:val="berschrift2"/>
      </w:pPr>
      <w:r w:rsidRPr="0019324B">
        <w:t xml:space="preserve">Nr. </w:t>
      </w:r>
      <w:r>
        <w:t>85</w:t>
      </w:r>
      <w:r w:rsidRPr="0019324B">
        <w:t xml:space="preserve"> </w:t>
      </w:r>
      <w:r w:rsidRPr="008E5945">
        <w:t>Vortrag mit Diskussion</w:t>
      </w:r>
      <w:r>
        <w:br/>
        <w:t xml:space="preserve">Präsentation der </w:t>
      </w:r>
      <w:r w:rsidRPr="00DA0531">
        <w:t>Studie</w:t>
      </w:r>
      <w:r>
        <w:t xml:space="preserve"> „Senior:innen, Information und Medien“ (SIM) von 2024</w:t>
      </w:r>
    </w:p>
    <w:p w14:paraId="145E59DC" w14:textId="77777777" w:rsidR="008E5945" w:rsidRDefault="008E5945" w:rsidP="00DA0531">
      <w:pPr>
        <w:pStyle w:val="berschrift3"/>
      </w:pPr>
      <w:r>
        <w:t>Freitag, 04. April 2025</w:t>
      </w:r>
      <w:r>
        <w:br/>
        <w:t>13</w:t>
      </w:r>
      <w:r w:rsidRPr="009162FF">
        <w:t>.</w:t>
      </w:r>
      <w:r>
        <w:t>3</w:t>
      </w:r>
      <w:r w:rsidRPr="009162FF">
        <w:t>0 - 1</w:t>
      </w:r>
      <w:r>
        <w:t>5</w:t>
      </w:r>
      <w:r w:rsidRPr="009162FF">
        <w:t>.</w:t>
      </w:r>
      <w:r>
        <w:t>0</w:t>
      </w:r>
      <w:r w:rsidRPr="009162FF">
        <w:t>0 Uhr</w:t>
      </w:r>
    </w:p>
    <w:p w14:paraId="02AA12D6" w14:textId="47F70880" w:rsidR="008E5945" w:rsidRDefault="008E5945"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5C676B">
        <w:rPr>
          <w:rFonts w:cstheme="minorHAnsi"/>
          <w:bCs/>
          <w:szCs w:val="40"/>
        </w:rPr>
        <w:t xml:space="preserve">Saal </w:t>
      </w:r>
      <w:r w:rsidRPr="008E5945">
        <w:rPr>
          <w:rFonts w:cstheme="minorHAnsi"/>
          <w:szCs w:val="40"/>
        </w:rPr>
        <w:t>Alice Bensheimer IV</w:t>
      </w:r>
    </w:p>
    <w:p w14:paraId="29A7E308" w14:textId="77777777" w:rsidR="008E5945" w:rsidRPr="008E5945" w:rsidRDefault="008E5945" w:rsidP="008F6225">
      <w:pPr>
        <w:spacing w:before="240" w:line="240" w:lineRule="auto"/>
        <w:rPr>
          <w:rFonts w:cstheme="minorHAnsi"/>
          <w:szCs w:val="40"/>
        </w:rPr>
      </w:pPr>
      <w:r w:rsidRPr="008E5945">
        <w:rPr>
          <w:rFonts w:cstheme="minorHAnsi"/>
          <w:szCs w:val="40"/>
        </w:rPr>
        <w:t>Wie nutzen Personen ab 60 Jahren und ab 80 Jahren digitale Medien? Welche digitalen Kompetenzen und digitalen Gesundheitskompetenzen weisen sie auf? Welche digitale Kluft gibt es zwischen Alter, Geschlecht und Bildungsstatus? Antworten hierzu gibt die repräsentative SIM-Studie 2024, deren erste Ergebnisse vorgestellt werden.</w:t>
      </w:r>
    </w:p>
    <w:p w14:paraId="28BD7031" w14:textId="77777777" w:rsidR="008E5945" w:rsidRPr="008E5945" w:rsidRDefault="008E5945" w:rsidP="008F6225">
      <w:pPr>
        <w:spacing w:before="240" w:line="240" w:lineRule="auto"/>
        <w:rPr>
          <w:rFonts w:cstheme="minorHAnsi"/>
          <w:szCs w:val="40"/>
        </w:rPr>
      </w:pPr>
      <w:r w:rsidRPr="008E5945">
        <w:rPr>
          <w:rFonts w:cstheme="minorHAnsi"/>
          <w:szCs w:val="40"/>
        </w:rPr>
        <w:t>Prof. Dr. Michael Doh, Katholische Hochschule Freiburg</w:t>
      </w:r>
    </w:p>
    <w:p w14:paraId="0685C9D1" w14:textId="7C1EFA3F" w:rsidR="008E5945" w:rsidRPr="008E5945" w:rsidRDefault="008E5945" w:rsidP="008F6225">
      <w:pPr>
        <w:spacing w:before="240" w:line="240" w:lineRule="auto"/>
        <w:rPr>
          <w:rFonts w:cstheme="minorHAnsi"/>
          <w:szCs w:val="40"/>
        </w:rPr>
      </w:pPr>
      <w:r w:rsidRPr="008E5945">
        <w:rPr>
          <w:rFonts w:cstheme="minorHAnsi"/>
          <w:szCs w:val="40"/>
        </w:rPr>
        <w:t>Dr. Florian Tremmel, Medienanstalt Rheinland-Pfalz</w:t>
      </w:r>
    </w:p>
    <w:p w14:paraId="559C0B60" w14:textId="77777777" w:rsidR="008E5945" w:rsidRPr="008E5945" w:rsidRDefault="008E5945" w:rsidP="008F6225">
      <w:pPr>
        <w:spacing w:before="240" w:line="240" w:lineRule="auto"/>
        <w:rPr>
          <w:rFonts w:cstheme="minorHAnsi"/>
          <w:szCs w:val="40"/>
        </w:rPr>
      </w:pPr>
      <w:r w:rsidRPr="008E5945">
        <w:rPr>
          <w:rFonts w:cstheme="minorHAnsi"/>
          <w:b/>
          <w:szCs w:val="40"/>
        </w:rPr>
        <w:t xml:space="preserve">Moderation: </w:t>
      </w:r>
      <w:r w:rsidRPr="008E5945">
        <w:rPr>
          <w:rFonts w:cstheme="minorHAnsi"/>
          <w:szCs w:val="40"/>
        </w:rPr>
        <w:t>Thomas Rathgeb, Landesanstalt für Kommunikation Stuttgart</w:t>
      </w:r>
    </w:p>
    <w:p w14:paraId="6673B8F5" w14:textId="5E6D4168" w:rsidR="008E5945" w:rsidRPr="00181DA3" w:rsidRDefault="008E5945" w:rsidP="008F6225">
      <w:pPr>
        <w:spacing w:before="240" w:line="240" w:lineRule="auto"/>
        <w:rPr>
          <w:rFonts w:cstheme="minorHAnsi"/>
          <w:szCs w:val="40"/>
        </w:rPr>
      </w:pPr>
      <w:r w:rsidRPr="008E5945">
        <w:rPr>
          <w:rFonts w:cstheme="minorHAnsi"/>
          <w:b/>
          <w:szCs w:val="40"/>
        </w:rPr>
        <w:t>Verantwortlich:</w:t>
      </w:r>
      <w:r w:rsidRPr="008E5945">
        <w:rPr>
          <w:rFonts w:cstheme="minorHAnsi"/>
          <w:szCs w:val="40"/>
        </w:rPr>
        <w:t xml:space="preserve"> Medienpädagogischer Forschungsverbund Südwest</w:t>
      </w:r>
    </w:p>
    <w:p w14:paraId="7B361679" w14:textId="69FB3F86" w:rsidR="008E5945" w:rsidRPr="009B76D2" w:rsidRDefault="008E5945" w:rsidP="00DA0531">
      <w:pPr>
        <w:pStyle w:val="berschrift2"/>
      </w:pPr>
      <w:r w:rsidRPr="0019324B">
        <w:lastRenderedPageBreak/>
        <w:t xml:space="preserve">Nr. </w:t>
      </w:r>
      <w:r>
        <w:t>86</w:t>
      </w:r>
      <w:r w:rsidRPr="0019324B">
        <w:t xml:space="preserve"> </w:t>
      </w:r>
      <w:r w:rsidRPr="008E5945">
        <w:t>Szenische Lesung</w:t>
      </w:r>
      <w:r>
        <w:br/>
      </w:r>
      <w:r w:rsidRPr="008E5945">
        <w:t>„Manches bleibt für immer“ – oder: „Darauf kommt es uns an“</w:t>
      </w:r>
    </w:p>
    <w:p w14:paraId="6509190A" w14:textId="77777777" w:rsidR="008E5945" w:rsidRDefault="008E5945" w:rsidP="00DA0531">
      <w:pPr>
        <w:pStyle w:val="berschrift3"/>
      </w:pPr>
      <w:r>
        <w:t>Freitag, 04. April 2025</w:t>
      </w:r>
      <w:r>
        <w:br/>
        <w:t>13</w:t>
      </w:r>
      <w:r w:rsidRPr="009162FF">
        <w:t>.</w:t>
      </w:r>
      <w:r>
        <w:t>3</w:t>
      </w:r>
      <w:r w:rsidRPr="009162FF">
        <w:t>0 - 1</w:t>
      </w:r>
      <w:r>
        <w:t>5</w:t>
      </w:r>
      <w:r w:rsidRPr="009162FF">
        <w:t>.</w:t>
      </w:r>
      <w:r>
        <w:t>0</w:t>
      </w:r>
      <w:r w:rsidRPr="009162FF">
        <w:t>0 Uhr</w:t>
      </w:r>
    </w:p>
    <w:p w14:paraId="291282DB" w14:textId="5D944DE4" w:rsidR="008E5945" w:rsidRDefault="008E5945" w:rsidP="008F6225">
      <w:pPr>
        <w:spacing w:before="240" w:line="240" w:lineRule="auto"/>
        <w:rPr>
          <w:rFonts w:cstheme="minorHAnsi"/>
          <w:szCs w:val="40"/>
        </w:rPr>
      </w:pPr>
      <w:r w:rsidRPr="004339BE">
        <w:rPr>
          <w:rFonts w:cstheme="minorHAnsi"/>
          <w:b/>
          <w:szCs w:val="40"/>
        </w:rPr>
        <w:t>Ort:</w:t>
      </w:r>
      <w:r>
        <w:rPr>
          <w:rFonts w:cstheme="minorHAnsi"/>
          <w:b/>
          <w:szCs w:val="40"/>
        </w:rPr>
        <w:t xml:space="preserve"> </w:t>
      </w:r>
      <w:r w:rsidR="005C676B">
        <w:rPr>
          <w:rFonts w:cstheme="minorHAnsi"/>
          <w:szCs w:val="40"/>
        </w:rPr>
        <w:t xml:space="preserve">Saal </w:t>
      </w:r>
      <w:r w:rsidRPr="008E5945">
        <w:rPr>
          <w:rFonts w:cstheme="minorHAnsi"/>
          <w:szCs w:val="40"/>
        </w:rPr>
        <w:t>Alice Bensheimer V</w:t>
      </w:r>
    </w:p>
    <w:p w14:paraId="0892D701" w14:textId="77777777" w:rsidR="008E5945" w:rsidRPr="008E5945" w:rsidRDefault="008E5945" w:rsidP="008F6225">
      <w:pPr>
        <w:spacing w:before="240" w:line="240" w:lineRule="auto"/>
        <w:rPr>
          <w:rFonts w:cstheme="minorHAnsi"/>
          <w:szCs w:val="40"/>
        </w:rPr>
      </w:pPr>
      <w:r w:rsidRPr="008E5945">
        <w:rPr>
          <w:rFonts w:cstheme="minorHAnsi"/>
          <w:szCs w:val="40"/>
        </w:rPr>
        <w:t>Teilnehmenden-Begrenzung: 40 Personen</w:t>
      </w:r>
    </w:p>
    <w:p w14:paraId="044EFB49" w14:textId="77777777" w:rsidR="008E5945" w:rsidRPr="008E5945" w:rsidRDefault="008E5945" w:rsidP="008F6225">
      <w:pPr>
        <w:spacing w:before="240" w:line="240" w:lineRule="auto"/>
        <w:rPr>
          <w:rFonts w:cstheme="minorHAnsi"/>
          <w:szCs w:val="40"/>
        </w:rPr>
      </w:pPr>
      <w:r w:rsidRPr="008E5945">
        <w:rPr>
          <w:rFonts w:cstheme="minorHAnsi"/>
          <w:szCs w:val="40"/>
        </w:rPr>
        <w:t>Die Gruppe „Vintage“ des Landesverbandes Amateurtheater Baden- Württemberg, präsentiert Texte aus den Schreibprojekten „Jugend ohne Handy“ und „Schaukel des Lebens“.</w:t>
      </w:r>
    </w:p>
    <w:p w14:paraId="650AE2A7" w14:textId="77777777" w:rsidR="008E5945" w:rsidRPr="008E5945" w:rsidRDefault="008E5945" w:rsidP="008F6225">
      <w:pPr>
        <w:spacing w:before="240" w:line="240" w:lineRule="auto"/>
        <w:rPr>
          <w:rFonts w:cstheme="minorHAnsi"/>
          <w:szCs w:val="40"/>
        </w:rPr>
      </w:pPr>
      <w:r w:rsidRPr="008E5945">
        <w:rPr>
          <w:rFonts w:cstheme="minorHAnsi"/>
          <w:szCs w:val="40"/>
        </w:rPr>
        <w:t>Die unterhaltsame szenische Lesung wird musikalisch mit verschiedenen Oldies ergänzt, die das Publikum zum Mitsingen animieren sollen.</w:t>
      </w:r>
    </w:p>
    <w:p w14:paraId="6DA61747" w14:textId="77777777" w:rsidR="008E5945" w:rsidRPr="008E5945" w:rsidRDefault="008E5945" w:rsidP="008F6225">
      <w:pPr>
        <w:spacing w:before="240" w:line="240" w:lineRule="auto"/>
        <w:rPr>
          <w:rFonts w:cstheme="minorHAnsi"/>
          <w:szCs w:val="40"/>
        </w:rPr>
      </w:pPr>
      <w:r w:rsidRPr="008E5945">
        <w:rPr>
          <w:rFonts w:cstheme="minorHAnsi"/>
          <w:szCs w:val="40"/>
        </w:rPr>
        <w:t>Waltraud Lemke, Berta Singer, Barbara von Lauenstein, LABW</w:t>
      </w:r>
    </w:p>
    <w:p w14:paraId="17D7ED3D" w14:textId="2A5553D6" w:rsidR="008E5945" w:rsidRPr="008E5945" w:rsidRDefault="008E5945" w:rsidP="008F6225">
      <w:pPr>
        <w:spacing w:before="240" w:line="240" w:lineRule="auto"/>
        <w:rPr>
          <w:rFonts w:cstheme="minorHAnsi"/>
          <w:szCs w:val="40"/>
        </w:rPr>
      </w:pPr>
      <w:r w:rsidRPr="008E5945">
        <w:rPr>
          <w:rFonts w:cstheme="minorHAnsi"/>
          <w:szCs w:val="40"/>
        </w:rPr>
        <w:t>Gesang: Christina Neidenbach, LABW</w:t>
      </w:r>
    </w:p>
    <w:p w14:paraId="51B50D1C" w14:textId="77777777" w:rsidR="008E5945" w:rsidRPr="008E5945" w:rsidRDefault="008E5945" w:rsidP="008F6225">
      <w:pPr>
        <w:spacing w:before="240" w:line="240" w:lineRule="auto"/>
        <w:rPr>
          <w:rFonts w:cstheme="minorHAnsi"/>
          <w:szCs w:val="40"/>
        </w:rPr>
      </w:pPr>
      <w:r w:rsidRPr="008E5945">
        <w:rPr>
          <w:rFonts w:cstheme="minorHAnsi"/>
          <w:b/>
          <w:szCs w:val="40"/>
        </w:rPr>
        <w:t>Moderation:</w:t>
      </w:r>
      <w:r w:rsidRPr="008E5945">
        <w:rPr>
          <w:rFonts w:cstheme="minorHAnsi"/>
          <w:szCs w:val="40"/>
        </w:rPr>
        <w:t xml:space="preserve"> Angela Brock, Jürgen von Bülow, Landesverband Amateurtheater Baden-Württemberg e. V.</w:t>
      </w:r>
    </w:p>
    <w:p w14:paraId="50C9FC30" w14:textId="29C4BDBF" w:rsidR="008E5945" w:rsidRPr="00181DA3" w:rsidRDefault="008E5945" w:rsidP="008F6225">
      <w:pPr>
        <w:spacing w:before="240" w:line="240" w:lineRule="auto"/>
        <w:rPr>
          <w:rFonts w:cstheme="minorHAnsi"/>
          <w:szCs w:val="40"/>
        </w:rPr>
      </w:pPr>
      <w:r w:rsidRPr="008E5945">
        <w:rPr>
          <w:rFonts w:cstheme="minorHAnsi"/>
          <w:b/>
          <w:szCs w:val="40"/>
        </w:rPr>
        <w:t>Verantwortlich:</w:t>
      </w:r>
      <w:r w:rsidRPr="008E5945">
        <w:rPr>
          <w:rFonts w:cstheme="minorHAnsi"/>
          <w:szCs w:val="40"/>
        </w:rPr>
        <w:t xml:space="preserve"> Landesverband Amateurtheater Baden-Württemberg e. V. (LABW)</w:t>
      </w:r>
    </w:p>
    <w:p w14:paraId="4BAF289A" w14:textId="12ECD68C" w:rsidR="00EF5292" w:rsidRDefault="008E5945" w:rsidP="00DA0531">
      <w:pPr>
        <w:pStyle w:val="berschrift1"/>
      </w:pPr>
      <w:bookmarkStart w:id="144" w:name="_Toc188956597"/>
      <w:r w:rsidRPr="00DA0531">
        <w:lastRenderedPageBreak/>
        <w:t>Ausstellungen</w:t>
      </w:r>
      <w:bookmarkEnd w:id="144"/>
    </w:p>
    <w:p w14:paraId="348371F9" w14:textId="77777777" w:rsidR="008E5945" w:rsidRDefault="008E5945" w:rsidP="00DA0531">
      <w:pPr>
        <w:pStyle w:val="berschrift2"/>
      </w:pPr>
      <w:r w:rsidRPr="00DA0531">
        <w:t>Fotowettbewerb</w:t>
      </w:r>
      <w:r>
        <w:t xml:space="preserve"> „VielfALT“ zum Leben im Alter</w:t>
      </w:r>
    </w:p>
    <w:p w14:paraId="31B826D0" w14:textId="77777777" w:rsidR="008E5945" w:rsidRDefault="008E5945" w:rsidP="008F6225">
      <w:pPr>
        <w:spacing w:before="240" w:line="240" w:lineRule="auto"/>
      </w:pPr>
      <w:r>
        <w:t>Bundesministerium für Familie, Senioren, Frauen und Jugend (BMFSFJ)</w:t>
      </w:r>
    </w:p>
    <w:p w14:paraId="0808C37B" w14:textId="20CEF0E6" w:rsidR="008E5945" w:rsidRDefault="008E5945" w:rsidP="008F6225">
      <w:pPr>
        <w:spacing w:before="240" w:line="240" w:lineRule="auto"/>
      </w:pPr>
      <w:r>
        <w:t>Die neue Ausstellung des BMFSFJ präsentiert ausgewählte Fotos aus dem Wettbewerb der BAGSO zum Thema „VielfALT“ im Alter. Eindrucksvoll zeigen die Fotos, wie individuell das Alter ist - welche Chancen auf Selbstverwirklichung, Teilhabe und Engagement es bieten kann, aber auch welche Herausforderungen im Alter gemeistert werden müssen. Die Babyboomer erreichen das Rentenalter, darunter viele Menschen mit Zuwanderungsgeschichte. Individualität und Identität werden auch von älteren Menschen zunehmend offener und sichtbarer gelebt – gut, dass dies nicht nur in den ausgestellten Fotos sichtbar wird.</w:t>
      </w:r>
    </w:p>
    <w:p w14:paraId="0F6ACB49" w14:textId="77777777" w:rsidR="00C8326D" w:rsidRDefault="00C8326D">
      <w:pPr>
        <w:spacing w:before="0"/>
        <w:rPr>
          <w:rFonts w:ascii="Calibri" w:hAnsi="Calibri"/>
          <w:b/>
          <w:bCs/>
          <w:color w:val="007675"/>
          <w:szCs w:val="32"/>
        </w:rPr>
      </w:pPr>
      <w:r>
        <w:br w:type="page"/>
      </w:r>
    </w:p>
    <w:p w14:paraId="10407E95" w14:textId="29ADE65A" w:rsidR="008E5945" w:rsidRDefault="008E5945" w:rsidP="00DA0531">
      <w:pPr>
        <w:pStyle w:val="berschrift2"/>
      </w:pPr>
      <w:r>
        <w:lastRenderedPageBreak/>
        <w:t xml:space="preserve">„Halt – keine </w:t>
      </w:r>
      <w:r w:rsidRPr="00DA0531">
        <w:t>Gewalt</w:t>
      </w:r>
      <w:r>
        <w:t>“</w:t>
      </w:r>
    </w:p>
    <w:p w14:paraId="1544E728" w14:textId="77777777" w:rsidR="008E5945" w:rsidRDefault="008E5945" w:rsidP="008F6225">
      <w:pPr>
        <w:spacing w:before="240" w:line="240" w:lineRule="auto"/>
      </w:pPr>
      <w:r>
        <w:t>Österreichisches Bundesministerium für Soziales, Gesundheit, Pflege und Konsumentenschutz</w:t>
      </w:r>
    </w:p>
    <w:p w14:paraId="0F64B8E2" w14:textId="77777777" w:rsidR="008E5945" w:rsidRDefault="008E5945" w:rsidP="008F6225">
      <w:pPr>
        <w:spacing w:before="240" w:line="240" w:lineRule="auto"/>
      </w:pPr>
      <w:r>
        <w:t>„Halt – keine Gewalt“ ist eine Bewusstseins- und Aufklärungsbewegung zum Thema „Gewalt gegen ältere Menschen“. Die Wanderausstellung informiert</w:t>
      </w:r>
    </w:p>
    <w:p w14:paraId="208E2CC6" w14:textId="24FBB247" w:rsidR="008E5945" w:rsidRDefault="008E5945" w:rsidP="008F6225">
      <w:pPr>
        <w:spacing w:before="240" w:line="240" w:lineRule="auto"/>
      </w:pPr>
      <w:r>
        <w:t>sensibel, ohne anzuklagen über die vielfältigen Formen von Gewalt zu Hause, in Institutionen oder im öffentlichen Raum und ihre Ursachen. Auf eine niederschwellige Art soll die Ausstellung dazu beitragen, dass sich Bürgerinnen und Bürger mit dem schwierigen und komplexen Thema „Gewalt im Alter“ auseinandersetzen können.</w:t>
      </w:r>
    </w:p>
    <w:p w14:paraId="09586812" w14:textId="77777777" w:rsidR="008E5945" w:rsidRDefault="008E5945" w:rsidP="00DA0531">
      <w:pPr>
        <w:pStyle w:val="berschrift2"/>
      </w:pPr>
      <w:r>
        <w:t>„</w:t>
      </w:r>
      <w:r w:rsidRPr="00DA0531">
        <w:t>Aufgeblüht</w:t>
      </w:r>
      <w:r>
        <w:t>“</w:t>
      </w:r>
    </w:p>
    <w:p w14:paraId="1F9D4099" w14:textId="77777777" w:rsidR="008E5945" w:rsidRDefault="008E5945" w:rsidP="008F6225">
      <w:pPr>
        <w:spacing w:before="240" w:line="240" w:lineRule="auto"/>
      </w:pPr>
      <w:r>
        <w:t>„Aufgeblüht“ ist ein Fotokunst- Projekt der Künstlerin Jule Kühn und der Fotografin Susanne Lencinas</w:t>
      </w:r>
    </w:p>
    <w:p w14:paraId="706936E5" w14:textId="2A1F579A" w:rsidR="008E5945" w:rsidRDefault="008E5945" w:rsidP="008F6225">
      <w:pPr>
        <w:spacing w:before="240" w:line="240" w:lineRule="auto"/>
      </w:pPr>
      <w:r>
        <w:t>Das Fotokunst-Projekt zeigt ältere Menschen – mit und ohne Demenz – eingebettet in die Welt ihrer Lieblingsblumen und -pflanzen. Ziel ist es, das Thema Alter und Demenz künstlerisch und mit einem positiven Blick aufzugreifen und innerhalb der Gesellschaft voranzutreiben. Die Fotos entstehen in aktiver Zusammenarbeit mit den Seniorinnen und Senioren und fördern so deren Teilhabe an der Gesellschaft.</w:t>
      </w:r>
    </w:p>
    <w:p w14:paraId="3B7DFF6C" w14:textId="77777777" w:rsidR="008E5945" w:rsidRDefault="008E5945" w:rsidP="00DA0531">
      <w:pPr>
        <w:pStyle w:val="berschrift2"/>
      </w:pPr>
      <w:r>
        <w:lastRenderedPageBreak/>
        <w:t xml:space="preserve">„Anders wohnen, </w:t>
      </w:r>
      <w:r w:rsidRPr="00DA0531">
        <w:t>besser</w:t>
      </w:r>
      <w:r>
        <w:t xml:space="preserve"> leben“</w:t>
      </w:r>
    </w:p>
    <w:p w14:paraId="6BBC9944" w14:textId="77777777" w:rsidR="008E5945" w:rsidRDefault="008E5945" w:rsidP="008F6225">
      <w:pPr>
        <w:spacing w:before="240" w:line="240" w:lineRule="auto"/>
      </w:pPr>
      <w:r>
        <w:t>FORUM Gemeinschaftliches Wohnen e. V., Bundesvereinigung</w:t>
      </w:r>
    </w:p>
    <w:p w14:paraId="5A24DC4F" w14:textId="69AFAA89" w:rsidR="008E5945" w:rsidRDefault="008E5945" w:rsidP="008F6225">
      <w:pPr>
        <w:spacing w:before="240" w:line="240" w:lineRule="auto"/>
      </w:pPr>
      <w:r>
        <w:t>Die Ausstellung des FORUM Gemeinschaftliches Wohnen e. V. zeigt die Vielfalt und Potenziale gemeinschaftlicher Wohnformen und ihre Bedeutung für den sozialen Zusammenhalt. Lernen Sie spannende Projektbeispiele kennen und tauschen sich mit dem Team des FORUM Gemeinschaftliches Wohnen e. V. über Fragen rund um das gemeinschaftliche Wohnen aus.</w:t>
      </w:r>
    </w:p>
    <w:p w14:paraId="4C2BC05B" w14:textId="70C4B38B" w:rsidR="008E5945" w:rsidRDefault="008E5945" w:rsidP="008F6225">
      <w:pPr>
        <w:spacing w:before="240" w:line="240" w:lineRule="auto"/>
      </w:pPr>
      <w:r>
        <w:t>Die Zeiten für die Führungen durch die Ausstellung werden vor Ort bekannt gegeben.</w:t>
      </w:r>
    </w:p>
    <w:p w14:paraId="26B9703B" w14:textId="707F1F8E" w:rsidR="00CF12DA" w:rsidRDefault="00CF12DA" w:rsidP="00DA0531">
      <w:pPr>
        <w:pStyle w:val="berschrift1"/>
      </w:pPr>
      <w:bookmarkStart w:id="145" w:name="_Toc188956598"/>
      <w:r w:rsidRPr="00DA0531">
        <w:t>Mitmachen</w:t>
      </w:r>
      <w:bookmarkEnd w:id="145"/>
    </w:p>
    <w:p w14:paraId="76D29A8E" w14:textId="77777777" w:rsidR="00CF12DA" w:rsidRDefault="00CF12DA" w:rsidP="00DA0531">
      <w:pPr>
        <w:pStyle w:val="berschrift2"/>
      </w:pPr>
      <w:r w:rsidRPr="00DA0531">
        <w:t>Täglich</w:t>
      </w:r>
      <w:r>
        <w:tab/>
      </w:r>
    </w:p>
    <w:p w14:paraId="394736CA" w14:textId="77777777" w:rsidR="00CF12DA" w:rsidRDefault="00CF12DA" w:rsidP="00DA0531">
      <w:pPr>
        <w:pStyle w:val="berschrift3"/>
      </w:pPr>
      <w:r>
        <w:t>Aktive Mittagspause</w:t>
      </w:r>
    </w:p>
    <w:p w14:paraId="7C0DB98C" w14:textId="77777777" w:rsidR="00CF12DA" w:rsidRDefault="00CF12DA" w:rsidP="008F6225">
      <w:pPr>
        <w:spacing w:before="240" w:line="240" w:lineRule="auto"/>
      </w:pPr>
      <w:r>
        <w:t>mit ErlebniSTanz (BVST)</w:t>
      </w:r>
    </w:p>
    <w:p w14:paraId="35942BB8" w14:textId="77777777" w:rsidR="00CF12DA" w:rsidRPr="00CF12DA" w:rsidRDefault="00CF12DA" w:rsidP="008F6225">
      <w:pPr>
        <w:spacing w:before="240" w:line="240" w:lineRule="auto"/>
        <w:rPr>
          <w:b/>
        </w:rPr>
      </w:pPr>
      <w:r w:rsidRPr="00CF12DA">
        <w:rPr>
          <w:b/>
        </w:rPr>
        <w:t>Ebene -1</w:t>
      </w:r>
    </w:p>
    <w:p w14:paraId="105DEF10" w14:textId="7F2B668C" w:rsidR="00CF12DA" w:rsidRDefault="00CF12DA" w:rsidP="008F6225">
      <w:pPr>
        <w:spacing w:before="240" w:line="240" w:lineRule="auto"/>
      </w:pPr>
      <w:r>
        <w:t>2.</w:t>
      </w:r>
      <w:r w:rsidR="00F26112">
        <w:t xml:space="preserve"> </w:t>
      </w:r>
      <w:r>
        <w:t>April</w:t>
      </w:r>
      <w:r w:rsidR="00F26112">
        <w:tab/>
      </w:r>
      <w:r w:rsidR="00F26112">
        <w:tab/>
      </w:r>
      <w:r>
        <w:t>13.15 – 13.45 Uhr</w:t>
      </w:r>
    </w:p>
    <w:p w14:paraId="7EA8FBA5" w14:textId="15D5431C" w:rsidR="00CF12DA" w:rsidRDefault="00CF12DA" w:rsidP="008F6225">
      <w:pPr>
        <w:spacing w:before="240" w:line="240" w:lineRule="auto"/>
      </w:pPr>
      <w:r>
        <w:t>3.</w:t>
      </w:r>
      <w:r w:rsidR="00F26112">
        <w:t xml:space="preserve"> </w:t>
      </w:r>
      <w:r>
        <w:t>April</w:t>
      </w:r>
      <w:r w:rsidR="00F26112">
        <w:tab/>
      </w:r>
      <w:r w:rsidR="00F26112">
        <w:tab/>
      </w:r>
      <w:r>
        <w:t>12.45 – 13.15 Uhr</w:t>
      </w:r>
    </w:p>
    <w:p w14:paraId="33CAEA0B" w14:textId="5C855C09" w:rsidR="00CF12DA" w:rsidRDefault="00CF12DA" w:rsidP="008F6225">
      <w:pPr>
        <w:spacing w:before="240" w:line="240" w:lineRule="auto"/>
      </w:pPr>
      <w:r>
        <w:t>4.</w:t>
      </w:r>
      <w:r w:rsidR="00F26112">
        <w:t xml:space="preserve"> </w:t>
      </w:r>
      <w:r>
        <w:t>April</w:t>
      </w:r>
      <w:r w:rsidR="00F26112">
        <w:tab/>
      </w:r>
      <w:r w:rsidR="00F26112">
        <w:tab/>
      </w:r>
      <w:r>
        <w:t>12.45 – 13.15 Uhr</w:t>
      </w:r>
    </w:p>
    <w:p w14:paraId="2530C27C" w14:textId="77777777" w:rsidR="00CF12DA" w:rsidRPr="00CF12DA" w:rsidRDefault="00CF12DA" w:rsidP="008F6225">
      <w:pPr>
        <w:spacing w:before="240" w:line="240" w:lineRule="auto"/>
        <w:rPr>
          <w:b/>
        </w:rPr>
      </w:pPr>
      <w:r w:rsidRPr="00CF12DA">
        <w:rPr>
          <w:b/>
        </w:rPr>
        <w:lastRenderedPageBreak/>
        <w:t>Tanzen verbindet, hält fit und macht Spaß.</w:t>
      </w:r>
    </w:p>
    <w:p w14:paraId="5AA1DDA5" w14:textId="77777777" w:rsidR="00CF12DA" w:rsidRDefault="00CF12DA" w:rsidP="008F6225">
      <w:pPr>
        <w:spacing w:before="240" w:line="240" w:lineRule="auto"/>
      </w:pPr>
      <w:r>
        <w:t>Erleben Sie Tanzen als aktive Pause – zwischendurch mal eben etwas für die eigene Fitness tun. Ein kurzes Mitmach-Angebot des Bundesverbandes Seniorentanz (BVST) bringt Sie in der Mittagspause wieder in Schwung und verbreitet gute Laune. Machen Sie mit!</w:t>
      </w:r>
    </w:p>
    <w:p w14:paraId="11024F52" w14:textId="0EC0F18A" w:rsidR="00CF12DA" w:rsidRDefault="00CF12DA" w:rsidP="008F6225">
      <w:pPr>
        <w:spacing w:before="240" w:line="240" w:lineRule="auto"/>
      </w:pPr>
      <w:r w:rsidRPr="00CF12DA">
        <w:rPr>
          <w:b/>
        </w:rPr>
        <w:t>Leitung:</w:t>
      </w:r>
      <w:r>
        <w:t xml:space="preserve"> Gabriele Hilscher und Andreas Kurz, Ausbildungsreferenten des BVST</w:t>
      </w:r>
    </w:p>
    <w:p w14:paraId="7B0BCFE0" w14:textId="48CEC5C9" w:rsidR="00CF12DA" w:rsidRPr="00EB7DC0" w:rsidRDefault="00CF12DA" w:rsidP="008B5C17">
      <w:pPr>
        <w:pStyle w:val="berschrift2"/>
      </w:pPr>
      <w:r>
        <w:t xml:space="preserve">3. und 4. April </w:t>
      </w:r>
      <w:r w:rsidRPr="00203F44">
        <w:t>2025</w:t>
      </w:r>
      <w:r w:rsidR="008B5C17">
        <w:br/>
      </w:r>
      <w:r w:rsidRPr="00EB7DC0">
        <w:t>3.000 Schritte extra</w:t>
      </w:r>
    </w:p>
    <w:p w14:paraId="0F32B824" w14:textId="1FE2042F" w:rsidR="00CF12DA" w:rsidRPr="00EB7DC0" w:rsidRDefault="00CF12DA" w:rsidP="008F6225">
      <w:pPr>
        <w:spacing w:before="240" w:line="240" w:lineRule="auto"/>
      </w:pPr>
      <w:r w:rsidRPr="00EB7DC0">
        <w:rPr>
          <w:b/>
        </w:rPr>
        <w:t>Ort:</w:t>
      </w:r>
      <w:r w:rsidRPr="00EB7DC0">
        <w:t xml:space="preserve"> Congress Center Rosengarten</w:t>
      </w:r>
    </w:p>
    <w:p w14:paraId="27CF08FB" w14:textId="77777777" w:rsidR="00CF12DA" w:rsidRDefault="00CF12DA" w:rsidP="008F6225">
      <w:pPr>
        <w:spacing w:before="240" w:line="240" w:lineRule="auto"/>
      </w:pPr>
      <w:r w:rsidRPr="00CF12DA">
        <w:rPr>
          <w:b/>
        </w:rPr>
        <w:t>Treffpunkt:</w:t>
      </w:r>
      <w:r>
        <w:t xml:space="preserve"> Vorplatz jeweils 13.30 – 15.00 Uhr</w:t>
      </w:r>
    </w:p>
    <w:p w14:paraId="4C985F19" w14:textId="427D8ACA" w:rsidR="00CF12DA" w:rsidRDefault="00CF12DA" w:rsidP="008F6225">
      <w:pPr>
        <w:spacing w:before="240" w:line="240" w:lineRule="auto"/>
      </w:pPr>
      <w:r>
        <w:t>Mit 3.000 Schritten geht es in den nahe gelegenen „Unteren Luisenpark“. In grüner Natur werden Übungen zur Dehnung der Muskulatur und Entspannung angeboten. Auch leichte Koordinationsübungen werden dabei sein. Das Angebot endet wieder im Congress Center Rosengarten.</w:t>
      </w:r>
    </w:p>
    <w:p w14:paraId="1FE3E36A" w14:textId="0C851ABA" w:rsidR="00CF12DA" w:rsidRDefault="00CF12DA" w:rsidP="008F6225">
      <w:pPr>
        <w:spacing w:before="240" w:line="240" w:lineRule="auto"/>
      </w:pPr>
      <w:r w:rsidRPr="00CF12DA">
        <w:rPr>
          <w:b/>
        </w:rPr>
        <w:t>Leitung:</w:t>
      </w:r>
      <w:r>
        <w:t xml:space="preserve"> Konrad Reiter, Mannheimer Seniorenrat e. V.</w:t>
      </w:r>
    </w:p>
    <w:p w14:paraId="6000BC49" w14:textId="77777777" w:rsidR="00C8326D" w:rsidRDefault="00C8326D">
      <w:pPr>
        <w:spacing w:before="0"/>
        <w:rPr>
          <w:rFonts w:ascii="Calibri" w:hAnsi="Calibri"/>
          <w:b/>
          <w:color w:val="007675"/>
          <w:szCs w:val="42"/>
        </w:rPr>
      </w:pPr>
      <w:bookmarkStart w:id="146" w:name="_Toc188956599"/>
      <w:r>
        <w:br w:type="page"/>
      </w:r>
    </w:p>
    <w:p w14:paraId="39823CBE" w14:textId="0F057907" w:rsidR="00CF12DA" w:rsidRDefault="00CF12DA" w:rsidP="00203F44">
      <w:pPr>
        <w:pStyle w:val="berschrift1"/>
      </w:pPr>
      <w:r>
        <w:lastRenderedPageBreak/>
        <w:t xml:space="preserve">Die </w:t>
      </w:r>
      <w:r w:rsidRPr="00203F44">
        <w:t>Messe</w:t>
      </w:r>
      <w:bookmarkEnd w:id="146"/>
    </w:p>
    <w:p w14:paraId="42B7A600" w14:textId="77777777" w:rsidR="00CF12DA" w:rsidRDefault="00CF12DA" w:rsidP="00203F44">
      <w:pPr>
        <w:pStyle w:val="berschrift2"/>
      </w:pPr>
      <w:r>
        <w:t xml:space="preserve">Seien Sie dabei! </w:t>
      </w:r>
      <w:r w:rsidRPr="00203F44">
        <w:t>Probieren</w:t>
      </w:r>
      <w:r>
        <w:t xml:space="preserve"> Sie aus! Informieren Sie sich!</w:t>
      </w:r>
    </w:p>
    <w:p w14:paraId="1A682D16" w14:textId="77777777" w:rsidR="00CF12DA" w:rsidRDefault="00CF12DA" w:rsidP="008F6225">
      <w:pPr>
        <w:spacing w:before="240" w:line="240" w:lineRule="auto"/>
      </w:pPr>
      <w:r>
        <w:t>Mit über 130 Ausstellern bietet die Messe des Deutschen Seniorentages eine Vielzahl von Angeboten und Informationen rund um ein gutes Leben im Alter, von Wohnen über Finanzen bis hin zum freiwilligen Engagement.</w:t>
      </w:r>
    </w:p>
    <w:p w14:paraId="0A68E8FF" w14:textId="77777777" w:rsidR="00CF12DA" w:rsidRDefault="00CF12DA" w:rsidP="00203F44">
      <w:pPr>
        <w:pStyle w:val="berschrift2"/>
      </w:pPr>
      <w:r>
        <w:t xml:space="preserve">Sie wollen gesund </w:t>
      </w:r>
      <w:r w:rsidRPr="00203F44">
        <w:t>sein</w:t>
      </w:r>
      <w:r>
        <w:t>, bleiben und werden!</w:t>
      </w:r>
    </w:p>
    <w:p w14:paraId="5A89F178" w14:textId="1D93F112" w:rsidR="00510BA8" w:rsidRDefault="00CF12DA" w:rsidP="008F6225">
      <w:pPr>
        <w:spacing w:before="240" w:line="240" w:lineRule="auto"/>
      </w:pPr>
      <w:r>
        <w:t>Informieren Sie sich über gesunde Ernährung und passende Bewegungsangebote. Nutzen Sie kostenlose Gesundheitstests der Aussteller. Kommen Sie bei der Bundeszentrale für gesundheitliche Aufklärung, dem Deutschen Olympischen Sportbund und Patientenorganisationen mit Expertinnen und Experten zu unterschiedlichen Gesundheitsthemen ins Gespräch.</w:t>
      </w:r>
    </w:p>
    <w:p w14:paraId="3E6B8A86" w14:textId="77777777" w:rsidR="00CF12DA" w:rsidRDefault="00CF12DA" w:rsidP="00203F44">
      <w:pPr>
        <w:pStyle w:val="berschrift2"/>
      </w:pPr>
      <w:r>
        <w:t xml:space="preserve">Gute Ideen und </w:t>
      </w:r>
      <w:r w:rsidRPr="00203F44">
        <w:t>passende</w:t>
      </w:r>
      <w:r>
        <w:t xml:space="preserve"> Ansprechpersonen für Ihr Ehrenamt!</w:t>
      </w:r>
    </w:p>
    <w:p w14:paraId="17028C7B" w14:textId="54C02090" w:rsidR="00CF12DA" w:rsidRDefault="00CF12DA" w:rsidP="008F6225">
      <w:pPr>
        <w:spacing w:before="240" w:line="240" w:lineRule="auto"/>
      </w:pPr>
      <w:r>
        <w:t xml:space="preserve">Sprechen Sie mit den Vertreterinnen und Vertretern der BAGSO-Verbände. Sie informieren Sie gerne über die vielfältigen Möglichkeiten des freiwilligen Engagements. Tauschen Sie sich auch mit anderen Engagierten über ihre Aktivitäten aus, knüpfen Sie </w:t>
      </w:r>
      <w:r>
        <w:lastRenderedPageBreak/>
        <w:t>Kontakte und profitieren Sie von den Erfahrungen anderer.</w:t>
      </w:r>
    </w:p>
    <w:p w14:paraId="57D3FE3C" w14:textId="77777777" w:rsidR="00CF12DA" w:rsidRDefault="00CF12DA" w:rsidP="00203F44">
      <w:pPr>
        <w:pStyle w:val="berschrift2"/>
      </w:pPr>
      <w:r>
        <w:t xml:space="preserve">Besuchen Sie das </w:t>
      </w:r>
      <w:r w:rsidRPr="00203F44">
        <w:t>Kurzprogramm</w:t>
      </w:r>
      <w:r>
        <w:t xml:space="preserve"> im Christian Cannabich Saal!</w:t>
      </w:r>
    </w:p>
    <w:p w14:paraId="203B9938" w14:textId="7ACD1C6F" w:rsidR="00CF12DA" w:rsidRDefault="00CF12DA" w:rsidP="008F6225">
      <w:pPr>
        <w:spacing w:before="240" w:line="240" w:lineRule="auto"/>
      </w:pPr>
      <w:r>
        <w:t>Ein begleitendes Kurzprogramm bietet an allen drei Tagen informative Vorträge, Podiumsdiskussionen und Erfahrungsaustausch. Im Mittelpunkt stehen Gesundheitsthemen, Verbraucherfragen und die digitale Welt.</w:t>
      </w:r>
    </w:p>
    <w:p w14:paraId="6E65FC87" w14:textId="77777777" w:rsidR="00CF12DA" w:rsidRDefault="00CF12DA" w:rsidP="00203F44">
      <w:pPr>
        <w:pStyle w:val="berschrift2"/>
      </w:pPr>
      <w:r>
        <w:t>Sie sind neugierig auf neue digitale Geräte und Möglichkeiten!</w:t>
      </w:r>
    </w:p>
    <w:p w14:paraId="5995C080" w14:textId="77777777" w:rsidR="00CF12DA" w:rsidRDefault="00CF12DA" w:rsidP="008F6225">
      <w:pPr>
        <w:spacing w:before="240" w:line="240" w:lineRule="auto"/>
      </w:pPr>
      <w:r>
        <w:t>Besuchen Sie die vielfältigen Aussteller zu digitalen Themen und neuer Technik. Hier können Sie sich über den Einstieg ins Internet informieren, Smartphones und Tablet-Computer ausprobieren, neue technologische Alltagshilfen und innovative Produkte mit künstlicher Intelligenz testen. Praxisnahe Tipps zur digitalen Sicherheit bietet Ihnen das BSI - Bundesamt für Sicherheit in der Informationstechnik.</w:t>
      </w:r>
    </w:p>
    <w:p w14:paraId="6106D945" w14:textId="1F9421C9" w:rsidR="00CF12DA" w:rsidRDefault="00CF12DA" w:rsidP="008F6225">
      <w:pPr>
        <w:spacing w:before="240" w:line="240" w:lineRule="auto"/>
      </w:pPr>
      <w:r>
        <w:t xml:space="preserve">Der Digital-Kompass informiert, wie man auch bei Hör- oder Seheinschränkung digitale Angebote gut nutzen kann. Er stellt die Digitalen Lern-Tandems und sein Schulungsangebot für Engagierte vor. Zudem finden Sie dort Lehr- und Lernmaterialien zu unterschiedlichen Themen. Das Bundesministerium für Umwelt, </w:t>
      </w:r>
      <w:r>
        <w:lastRenderedPageBreak/>
        <w:t>Naturschutz, nukleare Sicherheit und Verbraucherschutz (BMUV) fördert das Projekt.</w:t>
      </w:r>
    </w:p>
    <w:p w14:paraId="1461B357" w14:textId="0B1D310C" w:rsidR="00CF12DA" w:rsidRDefault="00CF12DA" w:rsidP="008F6225">
      <w:pPr>
        <w:spacing w:before="240" w:line="240" w:lineRule="auto"/>
      </w:pPr>
      <w:r>
        <w:t>Der DigitalPakt Alter ist initiiert vom Bundesministerium für Familie, Senioren, Frauen und Jugend (BMFSFJ) und der BAGSO und ist ein Bündnis von Partnern aus Politik, Wirtschaft, Wissenschaft, Zivilgesellschaft und Bundesländern. Vertreterinnen und Vertreter der Erfahrungsorte und Partner des DigitalPakt Alter stehen am Messestand zum Austausch zur Verfügung. Außerdem gibt es vielfältiges Informationsmaterial und Mitmachangebote.</w:t>
      </w:r>
    </w:p>
    <w:p w14:paraId="65AB6EB6" w14:textId="77777777" w:rsidR="00CF12DA" w:rsidRDefault="00CF12DA" w:rsidP="00203F44">
      <w:pPr>
        <w:pStyle w:val="berschrift2"/>
      </w:pPr>
      <w:r>
        <w:t>„Gut alt werden in Deutschland“</w:t>
      </w:r>
    </w:p>
    <w:p w14:paraId="7CC337BF" w14:textId="77777777" w:rsidR="00CF12DA" w:rsidRPr="00CF12DA" w:rsidRDefault="00CF12DA" w:rsidP="008F6225">
      <w:pPr>
        <w:spacing w:before="240" w:line="240" w:lineRule="auto"/>
      </w:pPr>
      <w:r w:rsidRPr="00CF12DA">
        <w:rPr>
          <w:b/>
        </w:rPr>
        <w:t>Treffpunkt:</w:t>
      </w:r>
      <w:r w:rsidRPr="00CF12DA">
        <w:t xml:space="preserve"> Messestand des Bundesministeriums für Familie, Senioren, Frauen und Jugend</w:t>
      </w:r>
    </w:p>
    <w:p w14:paraId="683E8F59" w14:textId="77777777" w:rsidR="00CF12DA" w:rsidRDefault="00CF12DA" w:rsidP="008F6225">
      <w:pPr>
        <w:spacing w:before="240" w:line="240" w:lineRule="auto"/>
      </w:pPr>
      <w:r>
        <w:t>Immer mehr Menschen in Deutschland erreichen ein hohes Alter. Viele Ältere sind gesund und zufrieden, wollen sich aktiv an gesellschaftlichen Prozessen beteiligen und engagieren sich. Ein selbstbestimmtes Leben auch im hohen Alter und Teilhabe an der Gesellschaft, gute Betreuung bei Hilfe- und Pflegebedürftigkeit – das wünschen sich die meisten Menschen.</w:t>
      </w:r>
    </w:p>
    <w:p w14:paraId="430E3800" w14:textId="0B36D0C7" w:rsidR="00CF12DA" w:rsidRDefault="00CF12DA" w:rsidP="008F6225">
      <w:pPr>
        <w:spacing w:before="240" w:line="240" w:lineRule="auto"/>
      </w:pPr>
      <w:r>
        <w:t xml:space="preserve">Sie in all diesen Bereichen zu unterstützen, ist ein zentrales Ziel des Bundesseniorenministeriums. Dabei spielt eine immer größere Rolle, wie Digitalisierung und </w:t>
      </w:r>
      <w:r>
        <w:lastRenderedPageBreak/>
        <w:t>Technik zu einem guten Leben im Alter beitragen können.</w:t>
      </w:r>
    </w:p>
    <w:p w14:paraId="4630A406" w14:textId="6B440C58" w:rsidR="00CF12DA" w:rsidRDefault="00CF12DA" w:rsidP="008F6225">
      <w:pPr>
        <w:spacing w:before="240" w:line="240" w:lineRule="auto"/>
      </w:pPr>
      <w:r>
        <w:t>Lernen Sie am Messestand „Gut alt werden in Deutschland“ die vielfältigen Projekte und Programme des Bundesseniorenministeriums kennen. Gemeinsam mit unseren Partnerinnen und Partnern stellen wir unsere Programme und innovative Projekte aus der Praxis vor. Gerne beantworten wir Ihre Fragen und freuen uns auf den Austausch mit Ihnen.</w:t>
      </w:r>
    </w:p>
    <w:p w14:paraId="5D2F9A33" w14:textId="26E2346A" w:rsidR="00CF12DA" w:rsidRPr="00CF12DA" w:rsidRDefault="00CF12DA" w:rsidP="00203F44">
      <w:pPr>
        <w:pStyle w:val="berschrift3"/>
      </w:pPr>
      <w:r w:rsidRPr="00CF12DA">
        <w:t>Themenschwerpunkte</w:t>
      </w:r>
    </w:p>
    <w:p w14:paraId="3E795752" w14:textId="77777777" w:rsidR="00CF12DA" w:rsidRDefault="00CF12DA" w:rsidP="00203F44">
      <w:pPr>
        <w:pStyle w:val="Listenabsatz"/>
        <w:numPr>
          <w:ilvl w:val="0"/>
          <w:numId w:val="10"/>
        </w:numPr>
        <w:spacing w:before="240" w:line="240" w:lineRule="auto"/>
      </w:pPr>
      <w:r>
        <w:t xml:space="preserve">Altersbilder </w:t>
      </w:r>
    </w:p>
    <w:p w14:paraId="38B426C6" w14:textId="77777777" w:rsidR="00CF12DA" w:rsidRDefault="00CF12DA" w:rsidP="00203F44">
      <w:pPr>
        <w:pStyle w:val="Listenabsatz"/>
        <w:numPr>
          <w:ilvl w:val="0"/>
          <w:numId w:val="10"/>
        </w:numPr>
        <w:spacing w:before="240" w:line="240" w:lineRule="auto"/>
      </w:pPr>
      <w:r>
        <w:t xml:space="preserve">Altersforschung </w:t>
      </w:r>
    </w:p>
    <w:p w14:paraId="299555D5" w14:textId="77777777" w:rsidR="00CF12DA" w:rsidRDefault="00CF12DA" w:rsidP="00203F44">
      <w:pPr>
        <w:pStyle w:val="Listenabsatz"/>
        <w:numPr>
          <w:ilvl w:val="0"/>
          <w:numId w:val="10"/>
        </w:numPr>
        <w:spacing w:before="240" w:line="240" w:lineRule="auto"/>
      </w:pPr>
      <w:r>
        <w:t xml:space="preserve">Altersberichte </w:t>
      </w:r>
    </w:p>
    <w:p w14:paraId="063B7CBC" w14:textId="724058A3" w:rsidR="00CF12DA" w:rsidRDefault="00CF12DA" w:rsidP="00203F44">
      <w:pPr>
        <w:pStyle w:val="Listenabsatz"/>
        <w:numPr>
          <w:ilvl w:val="0"/>
          <w:numId w:val="10"/>
        </w:numPr>
        <w:spacing w:before="240" w:line="240" w:lineRule="auto"/>
      </w:pPr>
      <w:r>
        <w:t>Einsamkeit</w:t>
      </w:r>
    </w:p>
    <w:p w14:paraId="70A3037F" w14:textId="77777777" w:rsidR="00CF12DA" w:rsidRDefault="00CF12DA" w:rsidP="00203F44">
      <w:pPr>
        <w:pStyle w:val="Listenabsatz"/>
        <w:numPr>
          <w:ilvl w:val="0"/>
          <w:numId w:val="10"/>
        </w:numPr>
        <w:spacing w:before="240" w:line="240" w:lineRule="auto"/>
      </w:pPr>
      <w:r>
        <w:t xml:space="preserve">Bildung und Digitalisierung </w:t>
      </w:r>
    </w:p>
    <w:p w14:paraId="332CE27C" w14:textId="610AA684" w:rsidR="00CF12DA" w:rsidRDefault="00CF12DA" w:rsidP="00203F44">
      <w:pPr>
        <w:pStyle w:val="Listenabsatz"/>
        <w:numPr>
          <w:ilvl w:val="0"/>
          <w:numId w:val="10"/>
        </w:numPr>
        <w:spacing w:before="240" w:line="240" w:lineRule="auto"/>
      </w:pPr>
      <w:r>
        <w:t>Pflegetelefon</w:t>
      </w:r>
    </w:p>
    <w:p w14:paraId="5BF96CA3" w14:textId="77777777" w:rsidR="00CF12DA" w:rsidRDefault="00CF12DA" w:rsidP="00203F44">
      <w:pPr>
        <w:pStyle w:val="Listenabsatz"/>
        <w:numPr>
          <w:ilvl w:val="0"/>
          <w:numId w:val="10"/>
        </w:numPr>
        <w:spacing w:before="240" w:line="240" w:lineRule="auto"/>
      </w:pPr>
      <w:r>
        <w:t>Vereinbarkeit von Pflege und Beruf</w:t>
      </w:r>
    </w:p>
    <w:p w14:paraId="0AC98EE5" w14:textId="30233AFD" w:rsidR="00CF12DA" w:rsidRDefault="00CF12DA" w:rsidP="00203F44">
      <w:pPr>
        <w:pStyle w:val="Listenabsatz"/>
        <w:numPr>
          <w:ilvl w:val="0"/>
          <w:numId w:val="10"/>
        </w:numPr>
        <w:spacing w:before="240" w:line="240" w:lineRule="auto"/>
      </w:pPr>
      <w:r>
        <w:t>Demenz</w:t>
      </w:r>
    </w:p>
    <w:p w14:paraId="3A977B95" w14:textId="77777777" w:rsidR="00CF12DA" w:rsidRDefault="00CF12DA" w:rsidP="00203F44">
      <w:pPr>
        <w:pStyle w:val="Listenabsatz"/>
        <w:numPr>
          <w:ilvl w:val="0"/>
          <w:numId w:val="10"/>
        </w:numPr>
        <w:spacing w:before="240" w:line="240" w:lineRule="auto"/>
      </w:pPr>
      <w:r>
        <w:t xml:space="preserve">Hospizarbeit und palliative Versorgung </w:t>
      </w:r>
    </w:p>
    <w:p w14:paraId="31495571" w14:textId="606CC7C3" w:rsidR="00CF12DA" w:rsidRPr="00CF12DA" w:rsidRDefault="00CF12DA" w:rsidP="008F6225">
      <w:pPr>
        <w:spacing w:before="240" w:line="240" w:lineRule="auto"/>
        <w:rPr>
          <w:b/>
        </w:rPr>
      </w:pPr>
      <w:r w:rsidRPr="00CF12DA">
        <w:rPr>
          <w:b/>
        </w:rPr>
        <w:t>Wir freuen uns auf Ihren Besuch!</w:t>
      </w:r>
    </w:p>
    <w:p w14:paraId="1013ADF8" w14:textId="77777777" w:rsidR="00CF12DA" w:rsidRDefault="00CF12DA" w:rsidP="00203F44">
      <w:pPr>
        <w:pStyle w:val="berschrift2"/>
      </w:pPr>
      <w:r>
        <w:lastRenderedPageBreak/>
        <w:t xml:space="preserve">Ministerium </w:t>
      </w:r>
      <w:r w:rsidRPr="00203F44">
        <w:t>für</w:t>
      </w:r>
      <w:r>
        <w:t xml:space="preserve"> Soziales, Gesundheit und Integration Baden-Württemberg</w:t>
      </w:r>
    </w:p>
    <w:p w14:paraId="5E05AEC7" w14:textId="77777777" w:rsidR="00CF12DA" w:rsidRPr="00CF12DA" w:rsidRDefault="00CF12DA" w:rsidP="00F26112">
      <w:pPr>
        <w:pStyle w:val="berschrift3"/>
      </w:pPr>
      <w:r w:rsidRPr="00CF12DA">
        <w:t>Für ein gemeinsames Leben aller Generationen im Land</w:t>
      </w:r>
    </w:p>
    <w:p w14:paraId="1B0EDE2A" w14:textId="77777777" w:rsidR="00CF12DA" w:rsidRDefault="00CF12DA" w:rsidP="008F6225">
      <w:pPr>
        <w:spacing w:before="240" w:line="240" w:lineRule="auto"/>
      </w:pPr>
      <w:r>
        <w:t>Expertinnen und Experten aus Baden-Württemberg freuen sich darauf, Interessierte aller Altersgruppen rund um die Themen Quartiersentwicklung, Altern, Pflege und Gesundheit, Teilhabe u. a. zu informieren.</w:t>
      </w:r>
    </w:p>
    <w:p w14:paraId="1E41475E" w14:textId="77777777" w:rsidR="00CF12DA" w:rsidRPr="00CF12DA" w:rsidRDefault="00CF12DA" w:rsidP="00F26112">
      <w:pPr>
        <w:pStyle w:val="berschrift3"/>
      </w:pPr>
      <w:r w:rsidRPr="00CF12DA">
        <w:t>Schwerpunkte im Ministerium für Soziales, Gesundheit und Integration Baden-Württemberg für ältere Menschen</w:t>
      </w:r>
    </w:p>
    <w:p w14:paraId="2C225335" w14:textId="1B1164D6" w:rsidR="00F05501" w:rsidRDefault="00CF12DA" w:rsidP="00F26112">
      <w:pPr>
        <w:pStyle w:val="Listenabsatz"/>
        <w:numPr>
          <w:ilvl w:val="0"/>
          <w:numId w:val="13"/>
        </w:numPr>
        <w:spacing w:line="240" w:lineRule="auto"/>
        <w:ind w:left="714" w:hanging="357"/>
      </w:pPr>
      <w:r>
        <w:t>Landesstrategie „Quartier 2030</w:t>
      </w:r>
      <w:r w:rsidR="008B5C17">
        <w:t xml:space="preserve"> – </w:t>
      </w:r>
      <w:r>
        <w:t>Gemeinsam.Gestalten.“</w:t>
      </w:r>
    </w:p>
    <w:p w14:paraId="73143339" w14:textId="39E530E1" w:rsidR="00F05501" w:rsidRDefault="00CF12DA" w:rsidP="00F26112">
      <w:pPr>
        <w:pStyle w:val="Listenabsatz"/>
        <w:numPr>
          <w:ilvl w:val="0"/>
          <w:numId w:val="13"/>
        </w:numPr>
        <w:spacing w:line="240" w:lineRule="auto"/>
        <w:ind w:left="714" w:hanging="357"/>
      </w:pPr>
      <w:r>
        <w:t>Bürgerschaftliches Engagement</w:t>
      </w:r>
    </w:p>
    <w:p w14:paraId="7621880A" w14:textId="5E77EDA8" w:rsidR="00F05501" w:rsidRDefault="00CF12DA" w:rsidP="00F26112">
      <w:pPr>
        <w:pStyle w:val="Listenabsatz"/>
        <w:numPr>
          <w:ilvl w:val="0"/>
          <w:numId w:val="13"/>
        </w:numPr>
        <w:spacing w:line="240" w:lineRule="auto"/>
        <w:ind w:left="714" w:hanging="357"/>
      </w:pPr>
      <w:r>
        <w:t>Pflege</w:t>
      </w:r>
    </w:p>
    <w:p w14:paraId="014DE814" w14:textId="4A529DAE" w:rsidR="00F05501" w:rsidRDefault="00CF12DA" w:rsidP="00F26112">
      <w:pPr>
        <w:pStyle w:val="Listenabsatz"/>
        <w:numPr>
          <w:ilvl w:val="0"/>
          <w:numId w:val="13"/>
        </w:numPr>
        <w:spacing w:line="240" w:lineRule="auto"/>
        <w:ind w:left="714" w:hanging="357"/>
      </w:pPr>
      <w:r>
        <w:t>Menschen mit Behinderung</w:t>
      </w:r>
    </w:p>
    <w:p w14:paraId="643279EC" w14:textId="634E34F6" w:rsidR="00F05501" w:rsidRDefault="00CF12DA" w:rsidP="00F26112">
      <w:pPr>
        <w:pStyle w:val="Listenabsatz"/>
        <w:numPr>
          <w:ilvl w:val="0"/>
          <w:numId w:val="13"/>
        </w:numPr>
        <w:spacing w:line="240" w:lineRule="auto"/>
        <w:ind w:left="714" w:hanging="357"/>
      </w:pPr>
      <w:r>
        <w:t>Gesundheitsförderung und Prävention, Hitzeschutz</w:t>
      </w:r>
    </w:p>
    <w:p w14:paraId="495B9B84" w14:textId="24CCE9CF" w:rsidR="00CF12DA" w:rsidRDefault="00CF12DA" w:rsidP="00F26112">
      <w:pPr>
        <w:pStyle w:val="Listenabsatz"/>
        <w:numPr>
          <w:ilvl w:val="0"/>
          <w:numId w:val="13"/>
        </w:numPr>
        <w:spacing w:line="240" w:lineRule="auto"/>
        <w:ind w:left="714" w:hanging="357"/>
      </w:pPr>
      <w:r>
        <w:t>Palliativversorgung</w:t>
      </w:r>
    </w:p>
    <w:p w14:paraId="5D06FFAC" w14:textId="77A2AC4A" w:rsidR="00F05501" w:rsidRDefault="00CF12DA" w:rsidP="00F26112">
      <w:pPr>
        <w:pStyle w:val="Listenabsatz"/>
        <w:numPr>
          <w:ilvl w:val="0"/>
          <w:numId w:val="13"/>
        </w:numPr>
        <w:spacing w:line="240" w:lineRule="auto"/>
        <w:ind w:left="714" w:hanging="357"/>
      </w:pPr>
      <w:r>
        <w:t>Armut</w:t>
      </w:r>
    </w:p>
    <w:p w14:paraId="298B99DC" w14:textId="6C9F93E4" w:rsidR="00F05501" w:rsidRDefault="00CF12DA" w:rsidP="00F26112">
      <w:pPr>
        <w:pStyle w:val="Listenabsatz"/>
        <w:numPr>
          <w:ilvl w:val="0"/>
          <w:numId w:val="13"/>
        </w:numPr>
        <w:spacing w:line="240" w:lineRule="auto"/>
        <w:ind w:left="714" w:hanging="357"/>
      </w:pPr>
      <w:r>
        <w:t>Gleichstellung</w:t>
      </w:r>
    </w:p>
    <w:p w14:paraId="1C8AA258" w14:textId="29AE55E8" w:rsidR="00F05501" w:rsidRDefault="00CF12DA" w:rsidP="00F26112">
      <w:pPr>
        <w:pStyle w:val="Listenabsatz"/>
        <w:numPr>
          <w:ilvl w:val="0"/>
          <w:numId w:val="13"/>
        </w:numPr>
        <w:spacing w:line="240" w:lineRule="auto"/>
        <w:ind w:left="714" w:hanging="357"/>
      </w:pPr>
      <w:r>
        <w:t>Antidiskriminierung</w:t>
      </w:r>
    </w:p>
    <w:p w14:paraId="5A6A03E6" w14:textId="6B9A6110" w:rsidR="00CF12DA" w:rsidRDefault="00CF12DA" w:rsidP="00F26112">
      <w:pPr>
        <w:pStyle w:val="Listenabsatz"/>
        <w:numPr>
          <w:ilvl w:val="0"/>
          <w:numId w:val="13"/>
        </w:numPr>
        <w:spacing w:line="240" w:lineRule="auto"/>
        <w:ind w:left="714" w:hanging="357"/>
      </w:pPr>
      <w:r>
        <w:t>Barrierefreiheit</w:t>
      </w:r>
    </w:p>
    <w:p w14:paraId="0060F562" w14:textId="77777777" w:rsidR="00CF12DA" w:rsidRPr="00F05501" w:rsidRDefault="00CF12DA" w:rsidP="00F26112">
      <w:pPr>
        <w:pStyle w:val="berschrift1"/>
      </w:pPr>
      <w:r w:rsidRPr="00F05501">
        <w:lastRenderedPageBreak/>
        <w:t>Der Landesseniorenrat Baden-Württemberg e. V. stellt sich vor!</w:t>
      </w:r>
    </w:p>
    <w:p w14:paraId="311BA878" w14:textId="5374069E" w:rsidR="00CF12DA" w:rsidRPr="00F05501" w:rsidRDefault="00CF12DA" w:rsidP="008F6225">
      <w:pPr>
        <w:spacing w:before="240" w:line="240" w:lineRule="auto"/>
        <w:rPr>
          <w:b/>
        </w:rPr>
      </w:pPr>
      <w:r w:rsidRPr="00F05501">
        <w:rPr>
          <w:b/>
        </w:rPr>
        <w:t>Partner der Landesstrategie „Quartier 2030</w:t>
      </w:r>
      <w:r w:rsidR="008B5C17">
        <w:t xml:space="preserve"> – </w:t>
      </w:r>
      <w:r w:rsidRPr="00F05501">
        <w:rPr>
          <w:b/>
        </w:rPr>
        <w:t>Gemeinsam.Gestalten.“ mit den Angeboten der Beratung, Förderung und Qualifizierung</w:t>
      </w:r>
      <w:r w:rsidR="00F05501">
        <w:rPr>
          <w:b/>
        </w:rPr>
        <w:t xml:space="preserve"> </w:t>
      </w:r>
      <w:r w:rsidRPr="00F05501">
        <w:rPr>
          <w:b/>
        </w:rPr>
        <w:t>im Bereich Quartiersentwicklung:</w:t>
      </w:r>
    </w:p>
    <w:p w14:paraId="0D1ACAA1" w14:textId="77777777" w:rsidR="00CF12DA" w:rsidRDefault="00CF12DA" w:rsidP="008F6225">
      <w:pPr>
        <w:spacing w:before="240" w:line="240" w:lineRule="auto"/>
      </w:pPr>
      <w:r>
        <w:t>Allianz für Beteiligung e. V.</w:t>
      </w:r>
    </w:p>
    <w:p w14:paraId="57DC3D75" w14:textId="77777777" w:rsidR="00CF12DA" w:rsidRDefault="00CF12DA" w:rsidP="008F6225">
      <w:pPr>
        <w:spacing w:before="240" w:line="240" w:lineRule="auto"/>
      </w:pPr>
      <w:r>
        <w:t>Alzheimer Gesellschaft Baden-Württemberg e. V. - Selbsthilfe Demenz Fachstelle ambulant unterstützte Wohnformen (FaWo)</w:t>
      </w:r>
    </w:p>
    <w:p w14:paraId="372E8978" w14:textId="77777777" w:rsidR="00CF12DA" w:rsidRDefault="00CF12DA" w:rsidP="008F6225">
      <w:pPr>
        <w:spacing w:before="240" w:line="240" w:lineRule="auto"/>
      </w:pPr>
      <w:r>
        <w:t>Gemeinsames Kommunales Kompetenzzentrum Quartiersentwicklung (GKZ.QE)</w:t>
      </w:r>
    </w:p>
    <w:p w14:paraId="0F5CA3E1" w14:textId="08F611BA" w:rsidR="00CF12DA" w:rsidRDefault="00CF12DA" w:rsidP="008F6225">
      <w:pPr>
        <w:spacing w:before="240" w:line="240" w:lineRule="auto"/>
      </w:pPr>
      <w:r>
        <w:t>LAG Mehrgenerationenhäuser Baden-Württemberg e.</w:t>
      </w:r>
      <w:r w:rsidR="00F05501">
        <w:t> </w:t>
      </w:r>
      <w:r>
        <w:t>V.</w:t>
      </w:r>
    </w:p>
    <w:p w14:paraId="700795B3" w14:textId="4E90A9BD" w:rsidR="00CF12DA" w:rsidRDefault="00CF12DA" w:rsidP="008F6225">
      <w:pPr>
        <w:spacing w:before="240" w:line="240" w:lineRule="auto"/>
      </w:pPr>
      <w:r>
        <w:t>Koordinierungsstelle Quartiersakademie</w:t>
      </w:r>
    </w:p>
    <w:p w14:paraId="5CFA84F8" w14:textId="18AF7165" w:rsidR="00CF12DA" w:rsidRDefault="00CF12DA" w:rsidP="008F6225">
      <w:pPr>
        <w:spacing w:before="240" w:line="240" w:lineRule="auto"/>
        <w:rPr>
          <w:b/>
        </w:rPr>
      </w:pPr>
      <w:r w:rsidRPr="00F05501">
        <w:rPr>
          <w:b/>
        </w:rPr>
        <w:t>Wir freuen uns auf Ihren Besuch!</w:t>
      </w:r>
    </w:p>
    <w:p w14:paraId="4479E45C" w14:textId="77777777" w:rsidR="00F05501" w:rsidRDefault="00F05501" w:rsidP="00203F44">
      <w:pPr>
        <w:pStyle w:val="berschrift1"/>
      </w:pPr>
      <w:r>
        <w:t>Stadt Mannheim</w:t>
      </w:r>
    </w:p>
    <w:p w14:paraId="133A887F" w14:textId="77777777" w:rsidR="00F05501" w:rsidRPr="00F05501" w:rsidRDefault="00F05501" w:rsidP="00203F44">
      <w:pPr>
        <w:pStyle w:val="berschrift2"/>
      </w:pPr>
      <w:r w:rsidRPr="00F05501">
        <w:t>Gut alt werden – Neue Ideen für eine bessere Versorgung im Alter</w:t>
      </w:r>
    </w:p>
    <w:p w14:paraId="7608CA54" w14:textId="393F0B0B" w:rsidR="00F05501" w:rsidRDefault="00F05501" w:rsidP="008F6225">
      <w:pPr>
        <w:spacing w:before="240" w:line="240" w:lineRule="auto"/>
      </w:pPr>
      <w:r>
        <w:t xml:space="preserve">Sie wollen ihr Älterwerden in Mannheim aktiv gestalten? Sie möchten wissen, was sich hinter dem </w:t>
      </w:r>
      <w:r>
        <w:lastRenderedPageBreak/>
        <w:t>„Mannheimer Modell“ verbirgt? Dann besuchen Sie uns am Messestand der Stadt Mannheim!</w:t>
      </w:r>
    </w:p>
    <w:p w14:paraId="4A46F68B" w14:textId="77777777" w:rsidR="00F05501" w:rsidRDefault="00F05501" w:rsidP="008F6225">
      <w:pPr>
        <w:spacing w:before="240" w:line="240" w:lineRule="auto"/>
      </w:pPr>
      <w:r>
        <w:t>Wir informieren Sie über Teilhabe- und Beteiligungsmöglichkeiten, rund um die Themen Pflege und Betreuung, das Programm in unseren GenerationenTreffs, die Angebote unserer städtischen Partner*innen sowie zu ersten Ergebnissen des Forschungsprojekts SmartAge.</w:t>
      </w:r>
    </w:p>
    <w:p w14:paraId="1F6D206B" w14:textId="77777777" w:rsidR="00F05501" w:rsidRDefault="00F05501" w:rsidP="008F6225">
      <w:pPr>
        <w:spacing w:before="240" w:line="240" w:lineRule="auto"/>
      </w:pPr>
      <w:r>
        <w:t>Erleben Sie das wechselnde Programm bei uns am Stand – beispielsweise den „Kunstkoffer“ der Kunsthalle, die interaktiven Möglichkeiten der Stadtbibliothek oder das abwechslungsreiche Angebot der Reiss-Engelhorn Museen, des Marchivums oder der Abendakademie. Wir freuen uns auf Ihren Besuch!</w:t>
      </w:r>
    </w:p>
    <w:p w14:paraId="38816E41" w14:textId="77777777" w:rsidR="00F05501" w:rsidRPr="00F05501" w:rsidRDefault="00F05501" w:rsidP="00203F44">
      <w:pPr>
        <w:pStyle w:val="berschrift3"/>
      </w:pPr>
      <w:r w:rsidRPr="00F05501">
        <w:t>Es erwarten Sie Informationen</w:t>
      </w:r>
    </w:p>
    <w:p w14:paraId="4BB79F9F" w14:textId="77777777" w:rsidR="00F05501" w:rsidRDefault="00F05501" w:rsidP="00203F44">
      <w:pPr>
        <w:pStyle w:val="Listenabsatz"/>
        <w:numPr>
          <w:ilvl w:val="0"/>
          <w:numId w:val="11"/>
        </w:numPr>
        <w:spacing w:before="240" w:line="240" w:lineRule="auto"/>
      </w:pPr>
      <w:r>
        <w:t>zu den Angeboten der GenerationenTreffs und der Pflegestützpunkte zu ehrenamtlichem Engagement und Beteiligungsmöglichkeiten</w:t>
      </w:r>
    </w:p>
    <w:p w14:paraId="5E7371CC" w14:textId="77777777" w:rsidR="00F05501" w:rsidRDefault="00F05501" w:rsidP="00203F44">
      <w:pPr>
        <w:pStyle w:val="Listenabsatz"/>
        <w:numPr>
          <w:ilvl w:val="0"/>
          <w:numId w:val="11"/>
        </w:numPr>
        <w:spacing w:before="240" w:line="240" w:lineRule="auto"/>
      </w:pPr>
      <w:r>
        <w:t>zu Vorsorgevollmacht, Betreuung und Patientenverfügung</w:t>
      </w:r>
    </w:p>
    <w:p w14:paraId="0DE1938D" w14:textId="6122BECE" w:rsidR="00F05501" w:rsidRDefault="00F05501" w:rsidP="00203F44">
      <w:pPr>
        <w:pStyle w:val="Listenabsatz"/>
        <w:numPr>
          <w:ilvl w:val="0"/>
          <w:numId w:val="11"/>
        </w:numPr>
        <w:spacing w:before="240" w:line="240" w:lineRule="auto"/>
      </w:pPr>
      <w:r>
        <w:t>zum Angebot des Mannheimer Seniorenrats</w:t>
      </w:r>
    </w:p>
    <w:p w14:paraId="21E6460A" w14:textId="77777777" w:rsidR="00F05501" w:rsidRDefault="00F05501" w:rsidP="00203F44">
      <w:pPr>
        <w:pStyle w:val="Listenabsatz"/>
        <w:numPr>
          <w:ilvl w:val="0"/>
          <w:numId w:val="11"/>
        </w:numPr>
        <w:spacing w:before="240" w:line="240" w:lineRule="auto"/>
      </w:pPr>
      <w:r>
        <w:t>zu den Programmangeboten der Kunsthalle und der Reiss-Engelhorn Museen</w:t>
      </w:r>
    </w:p>
    <w:p w14:paraId="1A19C1DB" w14:textId="77777777" w:rsidR="00F05501" w:rsidRDefault="00F05501" w:rsidP="00203F44">
      <w:pPr>
        <w:pStyle w:val="Listenabsatz"/>
        <w:numPr>
          <w:ilvl w:val="0"/>
          <w:numId w:val="11"/>
        </w:numPr>
        <w:spacing w:before="240" w:line="240" w:lineRule="auto"/>
      </w:pPr>
      <w:r>
        <w:t>zum Programm des Nationaltheaters zu den Angeboten der Stadtbibliothek</w:t>
      </w:r>
    </w:p>
    <w:p w14:paraId="692EA853" w14:textId="77777777" w:rsidR="00F05501" w:rsidRDefault="00F05501" w:rsidP="00203F44">
      <w:pPr>
        <w:pStyle w:val="Listenabsatz"/>
        <w:numPr>
          <w:ilvl w:val="0"/>
          <w:numId w:val="11"/>
        </w:numPr>
        <w:spacing w:before="240" w:line="240" w:lineRule="auto"/>
      </w:pPr>
      <w:r>
        <w:lastRenderedPageBreak/>
        <w:t>zum Bildungs- und Freizeitprogramm der Abendakademie</w:t>
      </w:r>
    </w:p>
    <w:p w14:paraId="406C556F" w14:textId="2932877B" w:rsidR="00F05501" w:rsidRPr="00F05501" w:rsidRDefault="00F05501" w:rsidP="00203F44">
      <w:pPr>
        <w:pStyle w:val="Listenabsatz"/>
        <w:numPr>
          <w:ilvl w:val="0"/>
          <w:numId w:val="11"/>
        </w:numPr>
        <w:spacing w:before="240" w:line="240" w:lineRule="auto"/>
      </w:pPr>
      <w:r>
        <w:t>zum vielfältigen Angebot des Marchivums</w:t>
      </w:r>
    </w:p>
    <w:p w14:paraId="4873CEB7" w14:textId="7A4BF938" w:rsidR="00F05501" w:rsidRDefault="00F05501" w:rsidP="00203F44">
      <w:pPr>
        <w:pStyle w:val="berschrift1"/>
      </w:pPr>
      <w:bookmarkStart w:id="147" w:name="_Toc188956600"/>
      <w:r w:rsidRPr="00203F44">
        <w:t>Aussteller</w:t>
      </w:r>
      <w:bookmarkEnd w:id="147"/>
    </w:p>
    <w:p w14:paraId="041B248F" w14:textId="77777777" w:rsidR="00F05501" w:rsidRDefault="00F05501" w:rsidP="008F6225">
      <w:pPr>
        <w:spacing w:before="240" w:line="240" w:lineRule="auto"/>
        <w:rPr>
          <w:rFonts w:cstheme="minorHAnsi"/>
          <w:szCs w:val="40"/>
        </w:rPr>
      </w:pPr>
      <w:r w:rsidRPr="00F05501">
        <w:rPr>
          <w:rFonts w:cstheme="minorHAnsi"/>
          <w:szCs w:val="40"/>
        </w:rPr>
        <w:t>Insbesondere an den größeren Messeständen erwartet Sie ein Informations- und Unterhaltungsprogramm. Genauere Informationen finden Sie in den tagesaktuellen Programmen, die an den jeweiligen Veranstaltungstagen</w:t>
      </w:r>
      <w:r>
        <w:rPr>
          <w:rFonts w:cstheme="minorHAnsi"/>
          <w:szCs w:val="40"/>
        </w:rPr>
        <w:t xml:space="preserve"> </w:t>
      </w:r>
      <w:r w:rsidRPr="00F05501">
        <w:rPr>
          <w:rFonts w:cstheme="minorHAnsi"/>
          <w:szCs w:val="40"/>
        </w:rPr>
        <w:t>vor Ort ausgegeben werden.</w:t>
      </w:r>
    </w:p>
    <w:p w14:paraId="27BEABB5" w14:textId="77777777" w:rsidR="00F05501" w:rsidRPr="00203F44" w:rsidRDefault="00F05501" w:rsidP="00203F44">
      <w:pPr>
        <w:pStyle w:val="berschrift2"/>
      </w:pPr>
      <w:r w:rsidRPr="00203F44">
        <w:t>A</w:t>
      </w:r>
    </w:p>
    <w:p w14:paraId="782E4ECB" w14:textId="77777777" w:rsidR="00F06C2E" w:rsidRDefault="00F05501" w:rsidP="008F6225">
      <w:pPr>
        <w:spacing w:before="240" w:line="240" w:lineRule="auto"/>
        <w:rPr>
          <w:rFonts w:cstheme="minorHAnsi"/>
          <w:szCs w:val="40"/>
        </w:rPr>
      </w:pPr>
      <w:r w:rsidRPr="00F05501">
        <w:rPr>
          <w:rFonts w:cstheme="minorHAnsi"/>
          <w:szCs w:val="40"/>
        </w:rPr>
        <w:t xml:space="preserve">AABF Gemeinde Deutschland K.d.ö.R </w:t>
      </w:r>
    </w:p>
    <w:p w14:paraId="28C7A4AA" w14:textId="77777777" w:rsidR="00F06C2E" w:rsidRDefault="00F05501" w:rsidP="008F6225">
      <w:pPr>
        <w:spacing w:before="240" w:line="240" w:lineRule="auto"/>
        <w:rPr>
          <w:rFonts w:cstheme="minorHAnsi"/>
          <w:szCs w:val="40"/>
        </w:rPr>
      </w:pPr>
      <w:r w:rsidRPr="00F05501">
        <w:rPr>
          <w:rFonts w:cstheme="minorHAnsi"/>
          <w:szCs w:val="40"/>
        </w:rPr>
        <w:t xml:space="preserve">AbbVie Deutschland GmbH &amp; Co. KG </w:t>
      </w:r>
    </w:p>
    <w:p w14:paraId="58CDF4A0" w14:textId="2391BB35" w:rsidR="00F05501" w:rsidRPr="00F05501" w:rsidRDefault="00F05501" w:rsidP="008F6225">
      <w:pPr>
        <w:spacing w:before="240" w:line="240" w:lineRule="auto"/>
        <w:rPr>
          <w:rFonts w:cstheme="minorHAnsi"/>
          <w:szCs w:val="40"/>
        </w:rPr>
      </w:pPr>
      <w:r w:rsidRPr="00F05501">
        <w:rPr>
          <w:rFonts w:cstheme="minorHAnsi"/>
          <w:szCs w:val="40"/>
        </w:rPr>
        <w:t>Antik und Kunsthandel</w:t>
      </w:r>
    </w:p>
    <w:p w14:paraId="6C4714FC" w14:textId="77777777" w:rsidR="00F06C2E" w:rsidRDefault="00F05501" w:rsidP="008F6225">
      <w:pPr>
        <w:spacing w:before="240" w:line="240" w:lineRule="auto"/>
        <w:rPr>
          <w:rFonts w:cstheme="minorHAnsi"/>
          <w:szCs w:val="40"/>
        </w:rPr>
      </w:pPr>
      <w:r w:rsidRPr="00F05501">
        <w:rPr>
          <w:rFonts w:cstheme="minorHAnsi"/>
          <w:szCs w:val="40"/>
        </w:rPr>
        <w:t xml:space="preserve">APH Altenpflege Mannheim </w:t>
      </w:r>
    </w:p>
    <w:p w14:paraId="702E8EF7" w14:textId="0E04E162" w:rsidR="00F05501" w:rsidRPr="00F05501" w:rsidRDefault="00F05501" w:rsidP="008F6225">
      <w:pPr>
        <w:spacing w:before="240" w:line="240" w:lineRule="auto"/>
        <w:rPr>
          <w:rFonts w:cstheme="minorHAnsi"/>
          <w:szCs w:val="40"/>
        </w:rPr>
      </w:pPr>
      <w:r w:rsidRPr="00F05501">
        <w:rPr>
          <w:rFonts w:cstheme="minorHAnsi"/>
          <w:szCs w:val="40"/>
        </w:rPr>
        <w:t>Arbeitsgemeinschaft SPD 60 plus AstraZeneca GmbH</w:t>
      </w:r>
    </w:p>
    <w:p w14:paraId="452F88B3" w14:textId="77777777" w:rsidR="00F05501" w:rsidRPr="00F05501" w:rsidRDefault="00F05501" w:rsidP="008F6225">
      <w:pPr>
        <w:spacing w:before="240" w:line="240" w:lineRule="auto"/>
        <w:rPr>
          <w:rFonts w:cstheme="minorHAnsi"/>
          <w:szCs w:val="40"/>
          <w:lang w:val="en-US"/>
        </w:rPr>
      </w:pPr>
      <w:r w:rsidRPr="00F05501">
        <w:rPr>
          <w:rFonts w:cstheme="minorHAnsi"/>
          <w:szCs w:val="40"/>
          <w:lang w:val="en-US"/>
        </w:rPr>
        <w:t>Augustinum Seniorenresidenzen</w:t>
      </w:r>
    </w:p>
    <w:p w14:paraId="4B9C1551" w14:textId="52712391" w:rsidR="00F05501" w:rsidRPr="00F05501" w:rsidRDefault="00F05501" w:rsidP="008F6225">
      <w:pPr>
        <w:spacing w:before="240" w:line="240" w:lineRule="auto"/>
        <w:rPr>
          <w:rFonts w:cstheme="minorHAnsi"/>
          <w:szCs w:val="40"/>
          <w:lang w:val="en-US"/>
        </w:rPr>
      </w:pPr>
      <w:r w:rsidRPr="00F05501">
        <w:rPr>
          <w:rFonts w:cstheme="minorHAnsi"/>
          <w:szCs w:val="40"/>
          <w:lang w:val="en-US"/>
        </w:rPr>
        <w:t>avendi Senioren Service</w:t>
      </w:r>
    </w:p>
    <w:p w14:paraId="3DEA998B" w14:textId="77777777" w:rsidR="00F05501" w:rsidRPr="00F05501" w:rsidRDefault="00F05501" w:rsidP="008F6225">
      <w:pPr>
        <w:spacing w:before="240" w:line="240" w:lineRule="auto"/>
        <w:rPr>
          <w:rFonts w:cstheme="minorHAnsi"/>
          <w:szCs w:val="40"/>
          <w:lang w:val="en-US"/>
        </w:rPr>
      </w:pPr>
      <w:r w:rsidRPr="00F05501">
        <w:rPr>
          <w:rFonts w:cstheme="minorHAnsi"/>
          <w:szCs w:val="40"/>
          <w:lang w:val="en-US"/>
        </w:rPr>
        <w:t>AWO e. V.</w:t>
      </w:r>
    </w:p>
    <w:p w14:paraId="6F4AF526" w14:textId="77777777" w:rsidR="00F05501" w:rsidRPr="00203F44" w:rsidRDefault="00F05501" w:rsidP="00203F44">
      <w:pPr>
        <w:pStyle w:val="berschrift2"/>
      </w:pPr>
      <w:r w:rsidRPr="00203F44">
        <w:t>B</w:t>
      </w:r>
    </w:p>
    <w:p w14:paraId="29ABB64E" w14:textId="77777777" w:rsidR="00F05501" w:rsidRPr="00F05501" w:rsidRDefault="00F05501" w:rsidP="008F6225">
      <w:pPr>
        <w:spacing w:before="240" w:line="240" w:lineRule="auto"/>
        <w:rPr>
          <w:rFonts w:cstheme="minorHAnsi"/>
          <w:szCs w:val="40"/>
        </w:rPr>
      </w:pPr>
      <w:r w:rsidRPr="00F05501">
        <w:rPr>
          <w:rFonts w:cstheme="minorHAnsi"/>
          <w:szCs w:val="40"/>
        </w:rPr>
        <w:lastRenderedPageBreak/>
        <w:t>Badischer Blinden- und Sehbehindertenverein V.m.K. (BBSV)</w:t>
      </w:r>
    </w:p>
    <w:p w14:paraId="3B7D9FC9" w14:textId="77777777" w:rsidR="00F05501" w:rsidRPr="00F05501" w:rsidRDefault="00F05501" w:rsidP="008F6225">
      <w:pPr>
        <w:spacing w:before="240" w:line="240" w:lineRule="auto"/>
        <w:rPr>
          <w:rFonts w:cstheme="minorHAnsi"/>
          <w:szCs w:val="40"/>
        </w:rPr>
      </w:pPr>
      <w:r w:rsidRPr="00F05501">
        <w:rPr>
          <w:rFonts w:cstheme="minorHAnsi"/>
          <w:szCs w:val="40"/>
        </w:rPr>
        <w:t>BAG WiWA - Bundesarbeitsgemeinschaft wissenschaftliche Weiterbildung für Ältere</w:t>
      </w:r>
    </w:p>
    <w:p w14:paraId="6E9248E8" w14:textId="77777777" w:rsidR="00F06C2E" w:rsidRDefault="00F05501" w:rsidP="008F6225">
      <w:pPr>
        <w:spacing w:before="240" w:line="240" w:lineRule="auto"/>
        <w:rPr>
          <w:rFonts w:cstheme="minorHAnsi"/>
          <w:szCs w:val="40"/>
        </w:rPr>
      </w:pPr>
      <w:r w:rsidRPr="00F05501">
        <w:rPr>
          <w:rFonts w:cstheme="minorHAnsi"/>
          <w:szCs w:val="40"/>
        </w:rPr>
        <w:t xml:space="preserve">BAGSO – Bundesarbeitsgemeinschaft der Seniorenorganisationen e. V. </w:t>
      </w:r>
    </w:p>
    <w:p w14:paraId="5D67A681" w14:textId="7DFD0413" w:rsidR="00F05501" w:rsidRPr="00F05501" w:rsidRDefault="00F05501" w:rsidP="008F6225">
      <w:pPr>
        <w:spacing w:before="240" w:line="240" w:lineRule="auto"/>
        <w:rPr>
          <w:rFonts w:cstheme="minorHAnsi"/>
          <w:szCs w:val="40"/>
        </w:rPr>
      </w:pPr>
      <w:r w:rsidRPr="00F05501">
        <w:rPr>
          <w:rFonts w:cstheme="minorHAnsi"/>
          <w:szCs w:val="40"/>
        </w:rPr>
        <w:t>BAGSO-Projekt: DigitalPakt Alter</w:t>
      </w:r>
    </w:p>
    <w:p w14:paraId="6C6B7D73" w14:textId="77777777" w:rsidR="00F05501" w:rsidRPr="00F05501" w:rsidRDefault="00F05501" w:rsidP="008F6225">
      <w:pPr>
        <w:spacing w:before="240" w:line="240" w:lineRule="auto"/>
        <w:rPr>
          <w:rFonts w:cstheme="minorHAnsi"/>
          <w:szCs w:val="40"/>
        </w:rPr>
      </w:pPr>
      <w:r w:rsidRPr="00F05501">
        <w:rPr>
          <w:rFonts w:cstheme="minorHAnsi"/>
          <w:szCs w:val="40"/>
        </w:rPr>
        <w:t>BAGSO-Projekt: KI für ein gutes Altern</w:t>
      </w:r>
    </w:p>
    <w:p w14:paraId="6BA7CDAB" w14:textId="77777777" w:rsidR="00FD3A77" w:rsidRDefault="00F05501" w:rsidP="008F6225">
      <w:pPr>
        <w:spacing w:before="240" w:line="240" w:lineRule="auto"/>
        <w:rPr>
          <w:rFonts w:cstheme="minorHAnsi"/>
          <w:szCs w:val="40"/>
        </w:rPr>
      </w:pPr>
      <w:r w:rsidRPr="00F05501">
        <w:rPr>
          <w:rFonts w:cstheme="minorHAnsi"/>
          <w:szCs w:val="40"/>
        </w:rPr>
        <w:t xml:space="preserve">BAGSO-Projekt: Servicestelle „Bildung und Lernen im Alter“ </w:t>
      </w:r>
    </w:p>
    <w:p w14:paraId="72B895C4" w14:textId="258B4A22" w:rsidR="00F05501" w:rsidRPr="00F05501" w:rsidRDefault="00F05501" w:rsidP="008F6225">
      <w:pPr>
        <w:spacing w:before="240" w:line="240" w:lineRule="auto"/>
        <w:rPr>
          <w:rFonts w:cstheme="minorHAnsi"/>
          <w:szCs w:val="40"/>
        </w:rPr>
      </w:pPr>
      <w:r w:rsidRPr="00F05501">
        <w:rPr>
          <w:rFonts w:cstheme="minorHAnsi"/>
          <w:szCs w:val="40"/>
        </w:rPr>
        <w:t>BDZ Deutsche Zoll- und Finanzgewerkschaft</w:t>
      </w:r>
    </w:p>
    <w:p w14:paraId="2E567D1C" w14:textId="77777777" w:rsidR="00F05501" w:rsidRPr="00F05501" w:rsidRDefault="00F05501" w:rsidP="008F6225">
      <w:pPr>
        <w:spacing w:before="240" w:line="240" w:lineRule="auto"/>
        <w:rPr>
          <w:rFonts w:cstheme="minorHAnsi"/>
          <w:szCs w:val="40"/>
        </w:rPr>
      </w:pPr>
      <w:r w:rsidRPr="00F05501">
        <w:rPr>
          <w:rFonts w:cstheme="minorHAnsi"/>
          <w:szCs w:val="40"/>
        </w:rPr>
        <w:t>BIVA-Pflegeschutzbund e. V. BKK Pfalz</w:t>
      </w:r>
    </w:p>
    <w:p w14:paraId="470A6D38" w14:textId="1860BC25" w:rsidR="00F05501" w:rsidRPr="00F05501" w:rsidRDefault="00F05501" w:rsidP="008F6225">
      <w:pPr>
        <w:spacing w:before="240" w:line="240" w:lineRule="auto"/>
        <w:rPr>
          <w:rFonts w:cstheme="minorHAnsi"/>
          <w:szCs w:val="40"/>
        </w:rPr>
      </w:pPr>
      <w:r w:rsidRPr="00F05501">
        <w:rPr>
          <w:rFonts w:cstheme="minorHAnsi"/>
          <w:szCs w:val="40"/>
        </w:rPr>
        <w:t>Blickpunkt Auge - Rat und Hilfe bei Sehverlust</w:t>
      </w:r>
    </w:p>
    <w:p w14:paraId="760CD335" w14:textId="7A119C0A" w:rsidR="00F05501" w:rsidRPr="00F05501" w:rsidRDefault="00F05501" w:rsidP="008F6225">
      <w:pPr>
        <w:spacing w:before="240" w:line="240" w:lineRule="auto"/>
        <w:rPr>
          <w:rFonts w:cstheme="minorHAnsi"/>
          <w:szCs w:val="40"/>
        </w:rPr>
      </w:pPr>
      <w:r w:rsidRPr="00F05501">
        <w:rPr>
          <w:rFonts w:cstheme="minorHAnsi"/>
          <w:szCs w:val="40"/>
        </w:rPr>
        <w:t>Bosch Health Campus</w:t>
      </w:r>
    </w:p>
    <w:p w14:paraId="234447A6" w14:textId="0FE357F0" w:rsidR="00F05501" w:rsidRPr="00F05501" w:rsidRDefault="00F05501" w:rsidP="008F6225">
      <w:pPr>
        <w:spacing w:before="240" w:line="240" w:lineRule="auto"/>
        <w:rPr>
          <w:rFonts w:cstheme="minorHAnsi"/>
          <w:szCs w:val="40"/>
        </w:rPr>
      </w:pPr>
      <w:r w:rsidRPr="00F05501">
        <w:rPr>
          <w:rFonts w:cstheme="minorHAnsi"/>
          <w:szCs w:val="40"/>
        </w:rPr>
        <w:t>Bridge | DBV - Deutscher Bridge-Verband e. V.</w:t>
      </w:r>
    </w:p>
    <w:p w14:paraId="0D7D6CA5" w14:textId="77777777" w:rsidR="00F05501" w:rsidRPr="00F05501" w:rsidRDefault="00F05501" w:rsidP="008F6225">
      <w:pPr>
        <w:spacing w:before="240" w:line="240" w:lineRule="auto"/>
        <w:rPr>
          <w:rFonts w:cstheme="minorHAnsi"/>
          <w:szCs w:val="40"/>
        </w:rPr>
      </w:pPr>
      <w:r w:rsidRPr="00F05501">
        <w:rPr>
          <w:rFonts w:cstheme="minorHAnsi"/>
          <w:szCs w:val="40"/>
        </w:rPr>
        <w:t>BSI - Bundesamt für Sicherheit in der Informationstechnik Bund Deutscher Forstleute</w:t>
      </w:r>
    </w:p>
    <w:p w14:paraId="1FBDB868" w14:textId="77777777" w:rsidR="00F05501" w:rsidRPr="00F05501" w:rsidRDefault="00F05501" w:rsidP="008F6225">
      <w:pPr>
        <w:spacing w:before="240" w:line="240" w:lineRule="auto"/>
        <w:rPr>
          <w:rFonts w:cstheme="minorHAnsi"/>
          <w:szCs w:val="40"/>
        </w:rPr>
      </w:pPr>
      <w:r w:rsidRPr="00F05501">
        <w:rPr>
          <w:rFonts w:cstheme="minorHAnsi"/>
          <w:szCs w:val="40"/>
        </w:rPr>
        <w:t>Bund Deutscher Kriminalbeamter e. V.</w:t>
      </w:r>
    </w:p>
    <w:p w14:paraId="6EF57A7D" w14:textId="77777777" w:rsidR="00FD3A77" w:rsidRDefault="00F05501" w:rsidP="008F6225">
      <w:pPr>
        <w:spacing w:before="240" w:line="240" w:lineRule="auto"/>
        <w:rPr>
          <w:rFonts w:cstheme="minorHAnsi"/>
          <w:szCs w:val="40"/>
        </w:rPr>
      </w:pPr>
      <w:r w:rsidRPr="00F05501">
        <w:rPr>
          <w:rFonts w:cstheme="minorHAnsi"/>
          <w:szCs w:val="40"/>
        </w:rPr>
        <w:t xml:space="preserve">Bundesanstalt für Finanzdienstleistungsaufsicht | BaFin </w:t>
      </w:r>
    </w:p>
    <w:p w14:paraId="07A71AF7" w14:textId="77777777" w:rsidR="00FD3A77" w:rsidRDefault="00F05501" w:rsidP="008F6225">
      <w:pPr>
        <w:spacing w:before="240" w:line="240" w:lineRule="auto"/>
        <w:rPr>
          <w:rFonts w:cstheme="minorHAnsi"/>
          <w:szCs w:val="40"/>
        </w:rPr>
      </w:pPr>
      <w:r w:rsidRPr="00F05501">
        <w:rPr>
          <w:rFonts w:cstheme="minorHAnsi"/>
          <w:szCs w:val="40"/>
        </w:rPr>
        <w:t xml:space="preserve">Bundesarbeitsgemeinschaft Senior*innenpolitik DIE LINKE Bundesarbeitsgemeinschaft Seniorenbüros e. V. (BaS) </w:t>
      </w:r>
    </w:p>
    <w:p w14:paraId="4C5825AD" w14:textId="5A68F5B6" w:rsidR="00F05501" w:rsidRPr="00F05501" w:rsidRDefault="00F05501" w:rsidP="008F6225">
      <w:pPr>
        <w:spacing w:before="240" w:line="240" w:lineRule="auto"/>
        <w:rPr>
          <w:rFonts w:cstheme="minorHAnsi"/>
          <w:szCs w:val="40"/>
        </w:rPr>
      </w:pPr>
      <w:r w:rsidRPr="00F05501">
        <w:rPr>
          <w:rFonts w:cstheme="minorHAnsi"/>
          <w:szCs w:val="40"/>
        </w:rPr>
        <w:lastRenderedPageBreak/>
        <w:t>Bundesforum Katholische Seniorenarbeit (BfKS) Bundesforum Männer</w:t>
      </w:r>
    </w:p>
    <w:p w14:paraId="252C36FC" w14:textId="77777777" w:rsidR="00FD3A77" w:rsidRDefault="00F05501" w:rsidP="008F6225">
      <w:pPr>
        <w:spacing w:before="240" w:line="240" w:lineRule="auto"/>
        <w:rPr>
          <w:rFonts w:cstheme="minorHAnsi"/>
          <w:szCs w:val="40"/>
        </w:rPr>
      </w:pPr>
      <w:r w:rsidRPr="00F05501">
        <w:rPr>
          <w:rFonts w:cstheme="minorHAnsi"/>
          <w:szCs w:val="40"/>
        </w:rPr>
        <w:t xml:space="preserve">Bundesinteressenvertretung schwuler Senioren e. V. (BISS) </w:t>
      </w:r>
    </w:p>
    <w:p w14:paraId="1CE57C33" w14:textId="77777777" w:rsidR="00FD3A77" w:rsidRDefault="00F05501" w:rsidP="008F6225">
      <w:pPr>
        <w:spacing w:before="240" w:line="240" w:lineRule="auto"/>
        <w:rPr>
          <w:rFonts w:cstheme="minorHAnsi"/>
          <w:szCs w:val="40"/>
        </w:rPr>
      </w:pPr>
      <w:r w:rsidRPr="00F05501">
        <w:rPr>
          <w:rFonts w:cstheme="minorHAnsi"/>
          <w:szCs w:val="40"/>
        </w:rPr>
        <w:t xml:space="preserve">Bundesministerium für Familie, Senioren, Frauen und Jugend (BMFSFJ) </w:t>
      </w:r>
    </w:p>
    <w:p w14:paraId="6CAA4B04" w14:textId="2C46382A" w:rsidR="00F05501" w:rsidRPr="00F05501" w:rsidRDefault="00F05501" w:rsidP="008F6225">
      <w:pPr>
        <w:spacing w:before="240" w:line="240" w:lineRule="auto"/>
        <w:rPr>
          <w:rFonts w:cstheme="minorHAnsi"/>
          <w:szCs w:val="40"/>
        </w:rPr>
      </w:pPr>
      <w:r w:rsidRPr="00F05501">
        <w:rPr>
          <w:rFonts w:cstheme="minorHAnsi"/>
          <w:szCs w:val="40"/>
        </w:rPr>
        <w:t>Bundesselbsthilfeverband für Osteoporose e. V.</w:t>
      </w:r>
    </w:p>
    <w:p w14:paraId="1AB943D1" w14:textId="77777777" w:rsidR="00FD3A77" w:rsidRDefault="00F05501" w:rsidP="008F6225">
      <w:pPr>
        <w:spacing w:before="240" w:line="240" w:lineRule="auto"/>
        <w:rPr>
          <w:rFonts w:cstheme="minorHAnsi"/>
          <w:szCs w:val="40"/>
        </w:rPr>
      </w:pPr>
      <w:r w:rsidRPr="00F05501">
        <w:rPr>
          <w:rFonts w:cstheme="minorHAnsi"/>
          <w:szCs w:val="40"/>
        </w:rPr>
        <w:t xml:space="preserve">Bundesverband Gedächtsnistraining e. V. </w:t>
      </w:r>
    </w:p>
    <w:p w14:paraId="5C0CCB3E" w14:textId="2ADA7B4F" w:rsidR="00F05501" w:rsidRPr="00F05501" w:rsidRDefault="00F05501" w:rsidP="008F6225">
      <w:pPr>
        <w:spacing w:before="240" w:line="240" w:lineRule="auto"/>
        <w:rPr>
          <w:rFonts w:cstheme="minorHAnsi"/>
          <w:szCs w:val="40"/>
        </w:rPr>
      </w:pPr>
      <w:r w:rsidRPr="00F05501">
        <w:rPr>
          <w:rFonts w:cstheme="minorHAnsi"/>
          <w:szCs w:val="40"/>
        </w:rPr>
        <w:t>Bundesverband Geriatrie e. V. Bundesverband GRÜNE ALTE</w:t>
      </w:r>
    </w:p>
    <w:p w14:paraId="71DDEDDA" w14:textId="451A66AE" w:rsidR="00F05501" w:rsidRPr="00F05501" w:rsidRDefault="00F05501" w:rsidP="008F6225">
      <w:pPr>
        <w:spacing w:before="240" w:line="240" w:lineRule="auto"/>
        <w:rPr>
          <w:rFonts w:cstheme="minorHAnsi"/>
          <w:szCs w:val="40"/>
        </w:rPr>
      </w:pPr>
      <w:r w:rsidRPr="00F05501">
        <w:rPr>
          <w:rFonts w:cstheme="minorHAnsi"/>
          <w:szCs w:val="40"/>
        </w:rPr>
        <w:t>Bundesverband wir pflegen e. V.</w:t>
      </w:r>
    </w:p>
    <w:p w14:paraId="69FAA659" w14:textId="77777777" w:rsidR="00F05501" w:rsidRPr="00F05501" w:rsidRDefault="00F05501" w:rsidP="008F6225">
      <w:pPr>
        <w:spacing w:before="240" w:line="240" w:lineRule="auto"/>
        <w:rPr>
          <w:rFonts w:cstheme="minorHAnsi"/>
          <w:szCs w:val="40"/>
        </w:rPr>
      </w:pPr>
      <w:r w:rsidRPr="00F05501">
        <w:rPr>
          <w:rFonts w:cstheme="minorHAnsi"/>
          <w:szCs w:val="40"/>
        </w:rPr>
        <w:t>Bundeszentrale für gesundheitliche Aufklärung (BZgA)</w:t>
      </w:r>
    </w:p>
    <w:p w14:paraId="788BF08B" w14:textId="77777777" w:rsidR="00F05501" w:rsidRPr="00203F44" w:rsidRDefault="00F05501" w:rsidP="00203F44">
      <w:pPr>
        <w:pStyle w:val="berschrift2"/>
      </w:pPr>
      <w:r w:rsidRPr="00203F44">
        <w:t>C</w:t>
      </w:r>
    </w:p>
    <w:p w14:paraId="18E48DD6" w14:textId="77777777" w:rsidR="00FD3A77" w:rsidRDefault="00F05501" w:rsidP="008F6225">
      <w:pPr>
        <w:spacing w:before="240" w:line="240" w:lineRule="auto"/>
        <w:rPr>
          <w:rFonts w:cstheme="minorHAnsi"/>
          <w:szCs w:val="40"/>
        </w:rPr>
      </w:pPr>
      <w:r w:rsidRPr="00F05501">
        <w:rPr>
          <w:rFonts w:cstheme="minorHAnsi"/>
          <w:szCs w:val="40"/>
        </w:rPr>
        <w:t xml:space="preserve">CBM Christoffel-Blindenmission </w:t>
      </w:r>
    </w:p>
    <w:p w14:paraId="2B97F411" w14:textId="20E1FE46" w:rsidR="00F05501" w:rsidRPr="00F05501" w:rsidRDefault="00F05501" w:rsidP="008F6225">
      <w:pPr>
        <w:spacing w:before="240" w:line="240" w:lineRule="auto"/>
        <w:rPr>
          <w:rFonts w:cstheme="minorHAnsi"/>
          <w:szCs w:val="40"/>
        </w:rPr>
      </w:pPr>
      <w:r w:rsidRPr="00F05501">
        <w:rPr>
          <w:rFonts w:cstheme="minorHAnsi"/>
          <w:szCs w:val="40"/>
        </w:rPr>
        <w:t>Computerwissen</w:t>
      </w:r>
    </w:p>
    <w:p w14:paraId="67CEB592" w14:textId="77777777" w:rsidR="00C8326D" w:rsidRDefault="00C8326D">
      <w:pPr>
        <w:spacing w:before="0"/>
        <w:rPr>
          <w:rFonts w:ascii="Calibri" w:hAnsi="Calibri"/>
          <w:b/>
          <w:bCs/>
          <w:color w:val="007675"/>
          <w:szCs w:val="32"/>
        </w:rPr>
      </w:pPr>
      <w:r>
        <w:br w:type="page"/>
      </w:r>
    </w:p>
    <w:p w14:paraId="7F7AF57B" w14:textId="72A6105D" w:rsidR="00F05501" w:rsidRPr="00203F44" w:rsidRDefault="00F05501" w:rsidP="00203F44">
      <w:pPr>
        <w:pStyle w:val="berschrift2"/>
      </w:pPr>
      <w:r w:rsidRPr="00203F44">
        <w:lastRenderedPageBreak/>
        <w:t>D</w:t>
      </w:r>
    </w:p>
    <w:p w14:paraId="1C41C393" w14:textId="77777777" w:rsidR="00FD3A77" w:rsidRDefault="00F05501" w:rsidP="008F6225">
      <w:pPr>
        <w:spacing w:before="240" w:line="240" w:lineRule="auto"/>
        <w:rPr>
          <w:rFonts w:cstheme="minorHAnsi"/>
          <w:szCs w:val="40"/>
        </w:rPr>
      </w:pPr>
      <w:r w:rsidRPr="00F05501">
        <w:rPr>
          <w:rFonts w:cstheme="minorHAnsi"/>
          <w:szCs w:val="40"/>
        </w:rPr>
        <w:t xml:space="preserve">Dachverband Lesben und Alter e. V. </w:t>
      </w:r>
    </w:p>
    <w:p w14:paraId="0014D42B" w14:textId="77777777" w:rsidR="00FD3A77" w:rsidRDefault="00F05501" w:rsidP="008F6225">
      <w:pPr>
        <w:spacing w:before="240" w:line="240" w:lineRule="auto"/>
        <w:rPr>
          <w:rFonts w:cstheme="minorHAnsi"/>
          <w:szCs w:val="40"/>
        </w:rPr>
      </w:pPr>
      <w:r w:rsidRPr="00F05501">
        <w:rPr>
          <w:rFonts w:cstheme="minorHAnsi"/>
          <w:szCs w:val="40"/>
        </w:rPr>
        <w:t xml:space="preserve">dbb bundesseniorenvertretung </w:t>
      </w:r>
    </w:p>
    <w:p w14:paraId="2B287090" w14:textId="741C6327" w:rsidR="00F05501" w:rsidRPr="00F05501" w:rsidRDefault="00F05501" w:rsidP="008F6225">
      <w:pPr>
        <w:spacing w:before="240" w:line="240" w:lineRule="auto"/>
        <w:rPr>
          <w:rFonts w:cstheme="minorHAnsi"/>
          <w:szCs w:val="40"/>
        </w:rPr>
      </w:pPr>
      <w:r w:rsidRPr="00F05501">
        <w:rPr>
          <w:rFonts w:cstheme="minorHAnsi"/>
          <w:szCs w:val="40"/>
        </w:rPr>
        <w:t>Deutsche Alzheimer Gesellschaft e. V.</w:t>
      </w:r>
    </w:p>
    <w:p w14:paraId="5BF22904" w14:textId="77777777" w:rsidR="00FD3A77" w:rsidRDefault="00F05501" w:rsidP="008F6225">
      <w:pPr>
        <w:spacing w:before="240" w:line="240" w:lineRule="auto"/>
        <w:rPr>
          <w:rFonts w:cstheme="minorHAnsi"/>
          <w:szCs w:val="40"/>
        </w:rPr>
      </w:pPr>
      <w:r w:rsidRPr="00F05501">
        <w:rPr>
          <w:rFonts w:cstheme="minorHAnsi"/>
          <w:szCs w:val="40"/>
        </w:rPr>
        <w:t xml:space="preserve">Deutsche Bestattungsvorsorge Treuhand AG </w:t>
      </w:r>
    </w:p>
    <w:p w14:paraId="67C2DA56" w14:textId="77777777" w:rsidR="00FD3A77" w:rsidRDefault="00F05501" w:rsidP="008F6225">
      <w:pPr>
        <w:spacing w:before="240" w:line="240" w:lineRule="auto"/>
        <w:rPr>
          <w:rFonts w:cstheme="minorHAnsi"/>
          <w:szCs w:val="40"/>
        </w:rPr>
      </w:pPr>
      <w:r w:rsidRPr="00F05501">
        <w:rPr>
          <w:rFonts w:cstheme="minorHAnsi"/>
          <w:szCs w:val="40"/>
        </w:rPr>
        <w:t xml:space="preserve">Deutsche Gesellschaft für AlterszahnMedizin </w:t>
      </w:r>
    </w:p>
    <w:p w14:paraId="41AE248A" w14:textId="77777777" w:rsidR="00FD3A77" w:rsidRDefault="00F05501" w:rsidP="008F6225">
      <w:pPr>
        <w:spacing w:before="240" w:line="240" w:lineRule="auto"/>
        <w:rPr>
          <w:rFonts w:cstheme="minorHAnsi"/>
          <w:szCs w:val="40"/>
        </w:rPr>
      </w:pPr>
      <w:r w:rsidRPr="00F05501">
        <w:rPr>
          <w:rFonts w:cstheme="minorHAnsi"/>
          <w:szCs w:val="40"/>
        </w:rPr>
        <w:t xml:space="preserve">Deutsche Gesellschaft für Palliativmedizin </w:t>
      </w:r>
    </w:p>
    <w:p w14:paraId="497307F9" w14:textId="393F04F6" w:rsidR="00F05501" w:rsidRPr="00F05501" w:rsidRDefault="00F05501" w:rsidP="008F6225">
      <w:pPr>
        <w:spacing w:before="240" w:line="240" w:lineRule="auto"/>
        <w:rPr>
          <w:rFonts w:cstheme="minorHAnsi"/>
          <w:szCs w:val="40"/>
        </w:rPr>
      </w:pPr>
      <w:r w:rsidRPr="00F05501">
        <w:rPr>
          <w:rFonts w:cstheme="minorHAnsi"/>
          <w:szCs w:val="40"/>
        </w:rPr>
        <w:t>Deutsche Herzstiftung e. V.</w:t>
      </w:r>
    </w:p>
    <w:p w14:paraId="5D05B61E" w14:textId="77777777" w:rsidR="00F05501" w:rsidRPr="00F05501" w:rsidRDefault="00F05501" w:rsidP="008F6225">
      <w:pPr>
        <w:spacing w:before="240" w:line="240" w:lineRule="auto"/>
        <w:rPr>
          <w:rFonts w:cstheme="minorHAnsi"/>
          <w:szCs w:val="40"/>
        </w:rPr>
      </w:pPr>
      <w:r w:rsidRPr="00F05501">
        <w:rPr>
          <w:rFonts w:cstheme="minorHAnsi"/>
          <w:szCs w:val="40"/>
        </w:rPr>
        <w:t>Deutsche Rentenversicherung</w:t>
      </w:r>
    </w:p>
    <w:p w14:paraId="3F2894DC" w14:textId="6C8ACA37" w:rsidR="00F05501" w:rsidRPr="00F05501" w:rsidRDefault="00F05501" w:rsidP="008F6225">
      <w:pPr>
        <w:spacing w:before="240" w:line="240" w:lineRule="auto"/>
        <w:rPr>
          <w:rFonts w:cstheme="minorHAnsi"/>
          <w:szCs w:val="40"/>
        </w:rPr>
      </w:pPr>
      <w:r w:rsidRPr="00F05501">
        <w:rPr>
          <w:rFonts w:cstheme="minorHAnsi"/>
          <w:szCs w:val="40"/>
        </w:rPr>
        <w:t>Deutsche Steuer-Gewerkschaft</w:t>
      </w:r>
      <w:r w:rsidR="00FD3A77">
        <w:rPr>
          <w:rFonts w:cstheme="minorHAnsi"/>
          <w:szCs w:val="40"/>
        </w:rPr>
        <w:t xml:space="preserve"> </w:t>
      </w:r>
      <w:r w:rsidRPr="00F05501">
        <w:rPr>
          <w:rFonts w:cstheme="minorHAnsi"/>
          <w:szCs w:val="40"/>
        </w:rPr>
        <w:t>Bundesseniorenvertretung</w:t>
      </w:r>
    </w:p>
    <w:p w14:paraId="12E38E59" w14:textId="7E1D0833" w:rsidR="00F05501" w:rsidRPr="00F05501" w:rsidRDefault="00F05501" w:rsidP="008F6225">
      <w:pPr>
        <w:spacing w:before="240" w:line="240" w:lineRule="auto"/>
        <w:rPr>
          <w:rFonts w:cstheme="minorHAnsi"/>
          <w:szCs w:val="40"/>
        </w:rPr>
      </w:pPr>
      <w:r w:rsidRPr="00F05501">
        <w:rPr>
          <w:rFonts w:cstheme="minorHAnsi"/>
          <w:szCs w:val="40"/>
        </w:rPr>
        <w:t>Deutsche Stiftung Denkmalschutz</w:t>
      </w:r>
    </w:p>
    <w:p w14:paraId="3ED89851" w14:textId="0C57700E" w:rsidR="00F05501" w:rsidRPr="00F05501" w:rsidRDefault="00F05501" w:rsidP="008F6225">
      <w:pPr>
        <w:spacing w:before="240" w:line="240" w:lineRule="auto"/>
        <w:rPr>
          <w:rFonts w:cstheme="minorHAnsi"/>
          <w:szCs w:val="40"/>
        </w:rPr>
      </w:pPr>
      <w:r w:rsidRPr="00F05501">
        <w:rPr>
          <w:rFonts w:cstheme="minorHAnsi"/>
          <w:szCs w:val="40"/>
        </w:rPr>
        <w:t>Deutsche Vereinigung für Vorsorge- und</w:t>
      </w:r>
      <w:r w:rsidR="00FD3A77">
        <w:rPr>
          <w:rFonts w:cstheme="minorHAnsi"/>
          <w:szCs w:val="40"/>
        </w:rPr>
        <w:t xml:space="preserve"> </w:t>
      </w:r>
      <w:r w:rsidRPr="00F05501">
        <w:rPr>
          <w:rFonts w:cstheme="minorHAnsi"/>
          <w:szCs w:val="40"/>
        </w:rPr>
        <w:t>Betreuungsrecht e. V.</w:t>
      </w:r>
    </w:p>
    <w:p w14:paraId="48DF8EE9" w14:textId="77777777" w:rsidR="00FD3A77" w:rsidRDefault="00F05501" w:rsidP="008F6225">
      <w:pPr>
        <w:spacing w:before="240" w:line="240" w:lineRule="auto"/>
        <w:rPr>
          <w:rFonts w:cstheme="minorHAnsi"/>
          <w:szCs w:val="40"/>
        </w:rPr>
      </w:pPr>
      <w:r w:rsidRPr="00F05501">
        <w:rPr>
          <w:rFonts w:cstheme="minorHAnsi"/>
          <w:szCs w:val="40"/>
        </w:rPr>
        <w:t xml:space="preserve">Deutsche Zöliakie-Gesellschaft e. V. </w:t>
      </w:r>
    </w:p>
    <w:p w14:paraId="49A5E4EE" w14:textId="77777777" w:rsidR="00FD3A77" w:rsidRDefault="00F05501" w:rsidP="008F6225">
      <w:pPr>
        <w:spacing w:before="240" w:line="240" w:lineRule="auto"/>
        <w:rPr>
          <w:rFonts w:cstheme="minorHAnsi"/>
          <w:szCs w:val="40"/>
        </w:rPr>
      </w:pPr>
      <w:r w:rsidRPr="00F05501">
        <w:rPr>
          <w:rFonts w:cstheme="minorHAnsi"/>
          <w:szCs w:val="40"/>
        </w:rPr>
        <w:t xml:space="preserve">Deutscher BundeswehrVerband </w:t>
      </w:r>
    </w:p>
    <w:p w14:paraId="4ED57C56" w14:textId="437A65F3" w:rsidR="00F05501" w:rsidRPr="00F05501" w:rsidRDefault="00F05501" w:rsidP="008F6225">
      <w:pPr>
        <w:spacing w:before="240" w:line="240" w:lineRule="auto"/>
        <w:rPr>
          <w:rFonts w:cstheme="minorHAnsi"/>
          <w:szCs w:val="40"/>
        </w:rPr>
      </w:pPr>
      <w:r w:rsidRPr="00F05501">
        <w:rPr>
          <w:rFonts w:cstheme="minorHAnsi"/>
          <w:szCs w:val="40"/>
        </w:rPr>
        <w:t>Deutscher Gewerkschaftsbund (DGB)</w:t>
      </w:r>
    </w:p>
    <w:p w14:paraId="717DA65B" w14:textId="77777777" w:rsidR="00FD3A77" w:rsidRDefault="00F05501" w:rsidP="008F6225">
      <w:pPr>
        <w:spacing w:before="240" w:line="240" w:lineRule="auto"/>
        <w:rPr>
          <w:rFonts w:cstheme="minorHAnsi"/>
          <w:szCs w:val="40"/>
        </w:rPr>
      </w:pPr>
      <w:r w:rsidRPr="00F05501">
        <w:rPr>
          <w:rFonts w:cstheme="minorHAnsi"/>
          <w:szCs w:val="40"/>
        </w:rPr>
        <w:t xml:space="preserve">Deutscher Hospiz- und PalliativVerband (DHPV) </w:t>
      </w:r>
    </w:p>
    <w:p w14:paraId="1B11CF0C" w14:textId="1540C977" w:rsidR="00FD3A77" w:rsidRDefault="00F05501" w:rsidP="008F6225">
      <w:pPr>
        <w:spacing w:before="240" w:line="240" w:lineRule="auto"/>
        <w:rPr>
          <w:rFonts w:cstheme="minorHAnsi"/>
          <w:szCs w:val="40"/>
        </w:rPr>
      </w:pPr>
      <w:r w:rsidRPr="00F05501">
        <w:rPr>
          <w:rFonts w:cstheme="minorHAnsi"/>
          <w:szCs w:val="40"/>
        </w:rPr>
        <w:t xml:space="preserve">Deutscher Olympischer Sportbund (DOSB) </w:t>
      </w:r>
    </w:p>
    <w:p w14:paraId="6F0FBE5D" w14:textId="7C4C6D80" w:rsidR="00F05501" w:rsidRPr="00F05501" w:rsidRDefault="00F05501" w:rsidP="008F6225">
      <w:pPr>
        <w:spacing w:before="240" w:line="240" w:lineRule="auto"/>
        <w:rPr>
          <w:rFonts w:cstheme="minorHAnsi"/>
          <w:szCs w:val="40"/>
        </w:rPr>
      </w:pPr>
      <w:r w:rsidRPr="00F05501">
        <w:rPr>
          <w:rFonts w:cstheme="minorHAnsi"/>
          <w:szCs w:val="40"/>
        </w:rPr>
        <w:t>Deutscher Turner-Bund (DTB)</w:t>
      </w:r>
    </w:p>
    <w:p w14:paraId="4A06EECB" w14:textId="77777777" w:rsidR="00F05501" w:rsidRPr="00F05501" w:rsidRDefault="00F05501" w:rsidP="008F6225">
      <w:pPr>
        <w:spacing w:before="240" w:line="240" w:lineRule="auto"/>
        <w:rPr>
          <w:rFonts w:cstheme="minorHAnsi"/>
          <w:szCs w:val="40"/>
        </w:rPr>
      </w:pPr>
      <w:r w:rsidRPr="00F05501">
        <w:rPr>
          <w:rFonts w:cstheme="minorHAnsi"/>
          <w:szCs w:val="40"/>
        </w:rPr>
        <w:lastRenderedPageBreak/>
        <w:t>Deutsches Rotes Kreuz</w:t>
      </w:r>
    </w:p>
    <w:p w14:paraId="0703C913" w14:textId="3EC42B35" w:rsidR="00F05501" w:rsidRPr="00F05501" w:rsidRDefault="00F05501" w:rsidP="008F6225">
      <w:pPr>
        <w:spacing w:before="240" w:line="240" w:lineRule="auto"/>
        <w:rPr>
          <w:rFonts w:cstheme="minorHAnsi"/>
          <w:szCs w:val="40"/>
        </w:rPr>
      </w:pPr>
      <w:r w:rsidRPr="00F05501">
        <w:rPr>
          <w:rFonts w:cstheme="minorHAnsi"/>
          <w:szCs w:val="40"/>
        </w:rPr>
        <w:t>Deutschland sicher im Netz e. V.</w:t>
      </w:r>
      <w:r w:rsidR="008B5C17">
        <w:t xml:space="preserve">, </w:t>
      </w:r>
      <w:r w:rsidRPr="00F05501">
        <w:rPr>
          <w:rFonts w:cstheme="minorHAnsi"/>
          <w:szCs w:val="40"/>
        </w:rPr>
        <w:t>Digitaler Engel</w:t>
      </w:r>
      <w:r w:rsidR="008B5C17">
        <w:rPr>
          <w:rFonts w:cstheme="minorHAnsi"/>
          <w:szCs w:val="40"/>
        </w:rPr>
        <w:t>,</w:t>
      </w:r>
      <w:r w:rsidRPr="00F05501">
        <w:rPr>
          <w:rFonts w:cstheme="minorHAnsi"/>
          <w:szCs w:val="40"/>
        </w:rPr>
        <w:t xml:space="preserve"> Digital-Kompass</w:t>
      </w:r>
    </w:p>
    <w:p w14:paraId="1E908718" w14:textId="06BA70C4" w:rsidR="00FD3A77" w:rsidRDefault="00F05501" w:rsidP="008F6225">
      <w:pPr>
        <w:spacing w:before="240" w:line="240" w:lineRule="auto"/>
        <w:rPr>
          <w:rFonts w:cstheme="minorHAnsi"/>
          <w:szCs w:val="40"/>
        </w:rPr>
      </w:pPr>
      <w:r w:rsidRPr="00F05501">
        <w:rPr>
          <w:rFonts w:cstheme="minorHAnsi"/>
          <w:szCs w:val="40"/>
        </w:rPr>
        <w:t>Direktversicherungsgeschädigte e. V.</w:t>
      </w:r>
    </w:p>
    <w:p w14:paraId="3745A3E3" w14:textId="7C63DFE0" w:rsidR="00F05501" w:rsidRPr="00F05501" w:rsidRDefault="00F05501" w:rsidP="008F6225">
      <w:pPr>
        <w:spacing w:before="240" w:line="240" w:lineRule="auto"/>
        <w:rPr>
          <w:rFonts w:cstheme="minorHAnsi"/>
          <w:szCs w:val="40"/>
        </w:rPr>
      </w:pPr>
      <w:r w:rsidRPr="00F05501">
        <w:rPr>
          <w:rFonts w:cstheme="minorHAnsi"/>
          <w:szCs w:val="40"/>
        </w:rPr>
        <w:t>DiscVision Solutions GmbH</w:t>
      </w:r>
    </w:p>
    <w:p w14:paraId="05AD07F8" w14:textId="77777777" w:rsidR="00F05501" w:rsidRPr="00F05501" w:rsidRDefault="00F05501" w:rsidP="008F6225">
      <w:pPr>
        <w:spacing w:before="240" w:line="240" w:lineRule="auto"/>
        <w:rPr>
          <w:rFonts w:cstheme="minorHAnsi"/>
          <w:szCs w:val="40"/>
        </w:rPr>
      </w:pPr>
      <w:r w:rsidRPr="00F05501">
        <w:rPr>
          <w:rFonts w:cstheme="minorHAnsi"/>
          <w:szCs w:val="40"/>
        </w:rPr>
        <w:t>DJG (Deutsche Justiz-Gewerkschaft)</w:t>
      </w:r>
    </w:p>
    <w:p w14:paraId="5A177A07" w14:textId="77777777" w:rsidR="00F05501" w:rsidRPr="00F05501" w:rsidRDefault="00F05501" w:rsidP="008F6225">
      <w:pPr>
        <w:spacing w:before="240" w:line="240" w:lineRule="auto"/>
        <w:rPr>
          <w:rFonts w:cstheme="minorHAnsi"/>
          <w:szCs w:val="40"/>
        </w:rPr>
      </w:pPr>
      <w:r w:rsidRPr="00F05501">
        <w:rPr>
          <w:rFonts w:cstheme="minorHAnsi"/>
          <w:szCs w:val="40"/>
        </w:rPr>
        <w:t>DLRG Bundesverband e. V. zum Thema Engagement und Ehrenamt</w:t>
      </w:r>
    </w:p>
    <w:p w14:paraId="51B13C94" w14:textId="47F6E4A1" w:rsidR="00F05501" w:rsidRPr="00F05501" w:rsidRDefault="00F05501" w:rsidP="008F6225">
      <w:pPr>
        <w:spacing w:before="240" w:line="240" w:lineRule="auto"/>
        <w:rPr>
          <w:rFonts w:cstheme="minorHAnsi"/>
          <w:szCs w:val="40"/>
        </w:rPr>
      </w:pPr>
      <w:r w:rsidRPr="00F05501">
        <w:rPr>
          <w:rFonts w:cstheme="minorHAnsi"/>
          <w:szCs w:val="40"/>
        </w:rPr>
        <w:t>DSB – Deutscher Schwerhörigenbund e. V.</w:t>
      </w:r>
    </w:p>
    <w:p w14:paraId="176DD209" w14:textId="34E861FD" w:rsidR="00F05501" w:rsidRPr="00F05501" w:rsidRDefault="00F05501" w:rsidP="008F6225">
      <w:pPr>
        <w:spacing w:before="240" w:line="240" w:lineRule="auto"/>
        <w:rPr>
          <w:rFonts w:cstheme="minorHAnsi"/>
          <w:szCs w:val="40"/>
        </w:rPr>
      </w:pPr>
      <w:r w:rsidRPr="00F05501">
        <w:rPr>
          <w:rFonts w:cstheme="minorHAnsi"/>
          <w:szCs w:val="40"/>
        </w:rPr>
        <w:t>DZNE Stiftung</w:t>
      </w:r>
      <w:r w:rsidR="008B5C17">
        <w:t xml:space="preserve"> – </w:t>
      </w:r>
      <w:r w:rsidRPr="00F05501">
        <w:rPr>
          <w:rFonts w:cstheme="minorHAnsi"/>
          <w:szCs w:val="40"/>
        </w:rPr>
        <w:t>Forschung für ein Leben ohne Demenz, Parkinson, ALS</w:t>
      </w:r>
    </w:p>
    <w:p w14:paraId="2C2770DF" w14:textId="77777777" w:rsidR="00F05501" w:rsidRPr="00203F44" w:rsidRDefault="00F05501" w:rsidP="00203F44">
      <w:pPr>
        <w:pStyle w:val="berschrift2"/>
      </w:pPr>
      <w:r w:rsidRPr="00203F44">
        <w:t>E</w:t>
      </w:r>
    </w:p>
    <w:p w14:paraId="7F5CF1CD" w14:textId="77777777" w:rsidR="00FD3A77" w:rsidRDefault="00F05501" w:rsidP="008F6225">
      <w:pPr>
        <w:spacing w:before="240" w:line="240" w:lineRule="auto"/>
        <w:rPr>
          <w:rFonts w:cstheme="minorHAnsi"/>
          <w:szCs w:val="40"/>
        </w:rPr>
      </w:pPr>
      <w:r w:rsidRPr="00F05501">
        <w:rPr>
          <w:rFonts w:cstheme="minorHAnsi"/>
          <w:szCs w:val="40"/>
        </w:rPr>
        <w:t xml:space="preserve">Eisenbahn- und Verkehrsgewerkschaft (EVG) </w:t>
      </w:r>
    </w:p>
    <w:p w14:paraId="0021E160" w14:textId="0B5F9D8C" w:rsidR="00F05501" w:rsidRPr="00F05501" w:rsidRDefault="00F05501" w:rsidP="008F6225">
      <w:pPr>
        <w:spacing w:before="240" w:line="240" w:lineRule="auto"/>
        <w:rPr>
          <w:rFonts w:cstheme="minorHAnsi"/>
          <w:szCs w:val="40"/>
        </w:rPr>
      </w:pPr>
      <w:r w:rsidRPr="00F05501">
        <w:rPr>
          <w:rFonts w:cstheme="minorHAnsi"/>
          <w:szCs w:val="40"/>
        </w:rPr>
        <w:t>ErlebniSTanz</w:t>
      </w:r>
      <w:r w:rsidR="008B5C17">
        <w:t xml:space="preserve"> – </w:t>
      </w:r>
      <w:r w:rsidRPr="00F05501">
        <w:rPr>
          <w:rFonts w:cstheme="minorHAnsi"/>
          <w:szCs w:val="40"/>
        </w:rPr>
        <w:t>Bundesverband Seniorentanz e. V.</w:t>
      </w:r>
    </w:p>
    <w:p w14:paraId="56DA094F" w14:textId="77777777" w:rsidR="00FD3A77" w:rsidRDefault="00F05501" w:rsidP="008F6225">
      <w:pPr>
        <w:spacing w:before="240" w:line="240" w:lineRule="auto"/>
        <w:rPr>
          <w:rFonts w:cstheme="minorHAnsi"/>
          <w:szCs w:val="40"/>
        </w:rPr>
      </w:pPr>
      <w:r w:rsidRPr="00F05501">
        <w:rPr>
          <w:rFonts w:cstheme="minorHAnsi"/>
          <w:szCs w:val="40"/>
        </w:rPr>
        <w:t xml:space="preserve">Ev. Arbeitsgemeinschaft für Altenarbeit in der EKD (EAfA) </w:t>
      </w:r>
    </w:p>
    <w:p w14:paraId="2ECFC27E" w14:textId="65ADC7E2" w:rsidR="00F05501" w:rsidRPr="00F05501" w:rsidRDefault="00F05501" w:rsidP="008F6225">
      <w:pPr>
        <w:spacing w:before="240" w:line="240" w:lineRule="auto"/>
        <w:rPr>
          <w:rFonts w:cstheme="minorHAnsi"/>
          <w:szCs w:val="40"/>
        </w:rPr>
      </w:pPr>
      <w:r w:rsidRPr="00F05501">
        <w:rPr>
          <w:rFonts w:cstheme="minorHAnsi"/>
          <w:szCs w:val="40"/>
        </w:rPr>
        <w:t>Evangelische Kirche in Mannheim</w:t>
      </w:r>
    </w:p>
    <w:p w14:paraId="73653277" w14:textId="77777777" w:rsidR="00F05501" w:rsidRPr="00203F44" w:rsidRDefault="00F05501" w:rsidP="00203F44">
      <w:pPr>
        <w:pStyle w:val="berschrift2"/>
      </w:pPr>
      <w:r w:rsidRPr="00203F44">
        <w:t>F</w:t>
      </w:r>
    </w:p>
    <w:p w14:paraId="0C4DED87" w14:textId="77777777" w:rsidR="00F05501" w:rsidRPr="00F05501" w:rsidRDefault="00F05501" w:rsidP="008F6225">
      <w:pPr>
        <w:spacing w:before="240" w:line="240" w:lineRule="auto"/>
        <w:rPr>
          <w:rFonts w:cstheme="minorHAnsi"/>
          <w:szCs w:val="40"/>
        </w:rPr>
      </w:pPr>
      <w:r w:rsidRPr="00F05501">
        <w:rPr>
          <w:rFonts w:cstheme="minorHAnsi"/>
          <w:szCs w:val="40"/>
        </w:rPr>
        <w:t>Fachgewerkschaft DPVKOM</w:t>
      </w:r>
    </w:p>
    <w:p w14:paraId="1EC4AD0D" w14:textId="77777777" w:rsidR="00FD3A77" w:rsidRDefault="00F05501" w:rsidP="008F6225">
      <w:pPr>
        <w:spacing w:before="240" w:line="240" w:lineRule="auto"/>
        <w:rPr>
          <w:rFonts w:cstheme="minorHAnsi"/>
          <w:szCs w:val="40"/>
        </w:rPr>
      </w:pPr>
      <w:r w:rsidRPr="00F05501">
        <w:rPr>
          <w:rFonts w:cstheme="minorHAnsi"/>
          <w:szCs w:val="40"/>
        </w:rPr>
        <w:lastRenderedPageBreak/>
        <w:t xml:space="preserve">Fachstelle für digitale Teilhabe im Alter, Landeshauptstadt Stuttgart </w:t>
      </w:r>
    </w:p>
    <w:p w14:paraId="249E15E8" w14:textId="76DE23A4" w:rsidR="00F05501" w:rsidRPr="00F05501" w:rsidRDefault="00F05501" w:rsidP="008F6225">
      <w:pPr>
        <w:spacing w:before="240" w:line="240" w:lineRule="auto"/>
        <w:rPr>
          <w:rFonts w:cstheme="minorHAnsi"/>
          <w:szCs w:val="40"/>
        </w:rPr>
      </w:pPr>
      <w:r w:rsidRPr="00F05501">
        <w:rPr>
          <w:rFonts w:cstheme="minorHAnsi"/>
          <w:szCs w:val="40"/>
        </w:rPr>
        <w:t>FIRST:</w:t>
      </w:r>
      <w:r w:rsidR="00F26112">
        <w:rPr>
          <w:rFonts w:cstheme="minorHAnsi"/>
          <w:szCs w:val="40"/>
        </w:rPr>
        <w:t xml:space="preserve"> </w:t>
      </w:r>
      <w:r w:rsidRPr="00F05501">
        <w:rPr>
          <w:rFonts w:cstheme="minorHAnsi"/>
          <w:szCs w:val="40"/>
        </w:rPr>
        <w:t>BEST PUBLISHING</w:t>
      </w:r>
    </w:p>
    <w:p w14:paraId="51E41A2D" w14:textId="7212905C" w:rsidR="00FD3A77" w:rsidRDefault="00F05501" w:rsidP="008F6225">
      <w:pPr>
        <w:spacing w:before="240" w:line="240" w:lineRule="auto"/>
        <w:rPr>
          <w:rFonts w:cstheme="minorHAnsi"/>
          <w:szCs w:val="40"/>
        </w:rPr>
      </w:pPr>
      <w:r w:rsidRPr="00F05501">
        <w:rPr>
          <w:rFonts w:cstheme="minorHAnsi"/>
          <w:szCs w:val="40"/>
        </w:rPr>
        <w:t>FORUM Gemeinschaftliches Wohnen e. V.</w:t>
      </w:r>
      <w:r w:rsidR="00FD3A77">
        <w:rPr>
          <w:rFonts w:cstheme="minorHAnsi"/>
          <w:szCs w:val="40"/>
        </w:rPr>
        <w:t xml:space="preserve"> </w:t>
      </w:r>
      <w:r w:rsidRPr="00F05501">
        <w:rPr>
          <w:rFonts w:cstheme="minorHAnsi"/>
          <w:szCs w:val="40"/>
        </w:rPr>
        <w:t xml:space="preserve">Bundesvereinigung </w:t>
      </w:r>
    </w:p>
    <w:p w14:paraId="5FBB3228" w14:textId="41BB84D8" w:rsidR="00F05501" w:rsidRPr="00F05501" w:rsidRDefault="00F05501" w:rsidP="008F6225">
      <w:pPr>
        <w:spacing w:before="240" w:line="240" w:lineRule="auto"/>
        <w:rPr>
          <w:rFonts w:cstheme="minorHAnsi"/>
          <w:szCs w:val="40"/>
        </w:rPr>
      </w:pPr>
      <w:r w:rsidRPr="00F05501">
        <w:rPr>
          <w:rFonts w:cstheme="minorHAnsi"/>
          <w:szCs w:val="40"/>
        </w:rPr>
        <w:t>FreeStyle Libre</w:t>
      </w:r>
    </w:p>
    <w:p w14:paraId="2B80104F" w14:textId="77777777" w:rsidR="00F05501" w:rsidRPr="00F05501" w:rsidRDefault="00F05501" w:rsidP="008F6225">
      <w:pPr>
        <w:spacing w:before="240" w:line="240" w:lineRule="auto"/>
        <w:rPr>
          <w:rFonts w:cstheme="minorHAnsi"/>
          <w:szCs w:val="40"/>
        </w:rPr>
      </w:pPr>
      <w:r w:rsidRPr="00F05501">
        <w:rPr>
          <w:rFonts w:cstheme="minorHAnsi"/>
          <w:szCs w:val="40"/>
        </w:rPr>
        <w:t>FUSS e. V. Fachverband Fußverkehr Deutschland</w:t>
      </w:r>
    </w:p>
    <w:p w14:paraId="3E207C21" w14:textId="77777777" w:rsidR="00F05501" w:rsidRPr="00203F44" w:rsidRDefault="00F05501" w:rsidP="00203F44">
      <w:pPr>
        <w:pStyle w:val="berschrift2"/>
      </w:pPr>
      <w:r w:rsidRPr="00203F44">
        <w:t>G</w:t>
      </w:r>
    </w:p>
    <w:p w14:paraId="7F46C53E" w14:textId="77777777" w:rsidR="00F05501" w:rsidRPr="00F05501" w:rsidRDefault="00F05501" w:rsidP="008F6225">
      <w:pPr>
        <w:spacing w:before="240" w:line="240" w:lineRule="auto"/>
        <w:rPr>
          <w:rFonts w:cstheme="minorHAnsi"/>
          <w:szCs w:val="40"/>
        </w:rPr>
      </w:pPr>
      <w:r w:rsidRPr="00F05501">
        <w:rPr>
          <w:rFonts w:cstheme="minorHAnsi"/>
          <w:szCs w:val="40"/>
        </w:rPr>
        <w:t>GBG Unternehmensgruppe GmbH</w:t>
      </w:r>
    </w:p>
    <w:p w14:paraId="5909D1C2" w14:textId="61872EE4" w:rsidR="00F05501" w:rsidRPr="00F05501" w:rsidRDefault="00F05501" w:rsidP="008F6225">
      <w:pPr>
        <w:spacing w:before="240" w:line="240" w:lineRule="auto"/>
        <w:rPr>
          <w:rFonts w:cstheme="minorHAnsi"/>
          <w:szCs w:val="40"/>
        </w:rPr>
      </w:pPr>
      <w:r w:rsidRPr="00F05501">
        <w:rPr>
          <w:rFonts w:cstheme="minorHAnsi"/>
          <w:szCs w:val="40"/>
        </w:rPr>
        <w:t>GDA Neustadt</w:t>
      </w:r>
    </w:p>
    <w:p w14:paraId="68C0F197" w14:textId="28E058CD" w:rsidR="00F05501" w:rsidRPr="00F05501" w:rsidRDefault="00F05501" w:rsidP="008F6225">
      <w:pPr>
        <w:spacing w:before="240" w:line="240" w:lineRule="auto"/>
        <w:rPr>
          <w:rFonts w:cstheme="minorHAnsi"/>
          <w:szCs w:val="40"/>
        </w:rPr>
      </w:pPr>
      <w:r w:rsidRPr="00F05501">
        <w:rPr>
          <w:rFonts w:cstheme="minorHAnsi"/>
          <w:szCs w:val="40"/>
        </w:rPr>
        <w:t>Genossenschaft Badischer Friedhofsgärtner eG</w:t>
      </w:r>
    </w:p>
    <w:p w14:paraId="5872457B" w14:textId="5579ABA6" w:rsidR="00C8559A" w:rsidRDefault="00F05501" w:rsidP="008F6225">
      <w:pPr>
        <w:spacing w:before="240" w:line="240" w:lineRule="auto"/>
        <w:rPr>
          <w:rFonts w:cstheme="minorHAnsi"/>
          <w:szCs w:val="40"/>
        </w:rPr>
      </w:pPr>
      <w:r w:rsidRPr="00F05501">
        <w:rPr>
          <w:rFonts w:cstheme="minorHAnsi"/>
          <w:szCs w:val="40"/>
        </w:rPr>
        <w:t xml:space="preserve">Gesundheitstreffpunkt Mannheim e. V. </w:t>
      </w:r>
    </w:p>
    <w:p w14:paraId="0B15BA5E" w14:textId="6B5FE21C" w:rsidR="00FD3A77" w:rsidRDefault="00F05501" w:rsidP="008F6225">
      <w:pPr>
        <w:spacing w:before="240" w:line="240" w:lineRule="auto"/>
        <w:rPr>
          <w:rFonts w:cstheme="minorHAnsi"/>
          <w:szCs w:val="40"/>
        </w:rPr>
      </w:pPr>
      <w:r w:rsidRPr="00F05501">
        <w:rPr>
          <w:rFonts w:cstheme="minorHAnsi"/>
          <w:szCs w:val="40"/>
        </w:rPr>
        <w:t xml:space="preserve">Gesundheitszentrum Helenenquelle </w:t>
      </w:r>
    </w:p>
    <w:p w14:paraId="21F0514B" w14:textId="77777777" w:rsidR="00F26112" w:rsidRDefault="00F05501" w:rsidP="008F6225">
      <w:pPr>
        <w:spacing w:before="240" w:line="240" w:lineRule="auto"/>
        <w:rPr>
          <w:rFonts w:cstheme="minorHAnsi"/>
          <w:szCs w:val="40"/>
        </w:rPr>
      </w:pPr>
      <w:r w:rsidRPr="00F05501">
        <w:rPr>
          <w:rFonts w:cstheme="minorHAnsi"/>
          <w:szCs w:val="40"/>
        </w:rPr>
        <w:t>Gewerkschaft der Polizei</w:t>
      </w:r>
      <w:r w:rsidR="00F26112">
        <w:rPr>
          <w:rFonts w:cstheme="minorHAnsi"/>
          <w:szCs w:val="40"/>
        </w:rPr>
        <w:t xml:space="preserve"> – Bund </w:t>
      </w:r>
    </w:p>
    <w:p w14:paraId="221143E1" w14:textId="4CB04914" w:rsidR="00F05501" w:rsidRPr="00F05501" w:rsidRDefault="00F05501" w:rsidP="008F6225">
      <w:pPr>
        <w:spacing w:before="240" w:line="240" w:lineRule="auto"/>
        <w:rPr>
          <w:rFonts w:cstheme="minorHAnsi"/>
          <w:szCs w:val="40"/>
        </w:rPr>
      </w:pPr>
      <w:r w:rsidRPr="00F05501">
        <w:rPr>
          <w:rFonts w:cstheme="minorHAnsi"/>
          <w:szCs w:val="40"/>
        </w:rPr>
        <w:t>Gewerkschaft Erziehung und Wissenschaft (GEW)</w:t>
      </w:r>
    </w:p>
    <w:p w14:paraId="71D79DA4" w14:textId="77777777" w:rsidR="00FD3A77" w:rsidRDefault="00F05501" w:rsidP="008F6225">
      <w:pPr>
        <w:spacing w:before="240" w:line="240" w:lineRule="auto"/>
        <w:rPr>
          <w:rFonts w:cstheme="minorHAnsi"/>
          <w:szCs w:val="40"/>
        </w:rPr>
      </w:pPr>
      <w:r w:rsidRPr="00F05501">
        <w:rPr>
          <w:rFonts w:cstheme="minorHAnsi"/>
          <w:szCs w:val="40"/>
        </w:rPr>
        <w:t xml:space="preserve">Grüne Damen und Herren, Evangelische Kranken- und Alten-Hilfe e. V. </w:t>
      </w:r>
    </w:p>
    <w:p w14:paraId="0B65E463" w14:textId="69AB9774" w:rsidR="00F05501" w:rsidRPr="00EB7DC0" w:rsidRDefault="00F05501" w:rsidP="008F6225">
      <w:pPr>
        <w:spacing w:before="240" w:line="240" w:lineRule="auto"/>
        <w:rPr>
          <w:rFonts w:cstheme="minorHAnsi"/>
          <w:szCs w:val="40"/>
          <w:lang w:val="en-US"/>
        </w:rPr>
      </w:pPr>
      <w:r w:rsidRPr="00EB7DC0">
        <w:rPr>
          <w:rFonts w:cstheme="minorHAnsi"/>
          <w:szCs w:val="40"/>
          <w:lang w:val="en-US"/>
        </w:rPr>
        <w:t>GSK</w:t>
      </w:r>
      <w:r w:rsidR="00F26112">
        <w:rPr>
          <w:rFonts w:cstheme="minorHAnsi"/>
          <w:szCs w:val="40"/>
        </w:rPr>
        <w:t xml:space="preserve"> – </w:t>
      </w:r>
      <w:r w:rsidRPr="00EB7DC0">
        <w:rPr>
          <w:rFonts w:cstheme="minorHAnsi"/>
          <w:szCs w:val="40"/>
          <w:lang w:val="en-US"/>
        </w:rPr>
        <w:t>GlaxoSmithKline GmbH &amp; Co. KG</w:t>
      </w:r>
    </w:p>
    <w:p w14:paraId="496E94B7" w14:textId="77777777" w:rsidR="00C8326D" w:rsidRDefault="00C8326D">
      <w:pPr>
        <w:spacing w:before="0"/>
        <w:rPr>
          <w:rFonts w:ascii="Calibri" w:hAnsi="Calibri"/>
          <w:b/>
          <w:bCs/>
          <w:color w:val="007675"/>
          <w:szCs w:val="32"/>
        </w:rPr>
      </w:pPr>
      <w:r>
        <w:br w:type="page"/>
      </w:r>
    </w:p>
    <w:p w14:paraId="5EF74EAE" w14:textId="00189090" w:rsidR="00F05501" w:rsidRPr="00203F44" w:rsidRDefault="00F05501" w:rsidP="00203F44">
      <w:pPr>
        <w:pStyle w:val="berschrift2"/>
      </w:pPr>
      <w:r w:rsidRPr="00203F44">
        <w:lastRenderedPageBreak/>
        <w:t>H</w:t>
      </w:r>
    </w:p>
    <w:p w14:paraId="50924333" w14:textId="77777777" w:rsidR="00F05501" w:rsidRPr="00F05501" w:rsidRDefault="00F05501" w:rsidP="008F6225">
      <w:pPr>
        <w:spacing w:before="240" w:line="240" w:lineRule="auto"/>
        <w:rPr>
          <w:rFonts w:cstheme="minorHAnsi"/>
          <w:szCs w:val="40"/>
        </w:rPr>
      </w:pPr>
      <w:r w:rsidRPr="00F05501">
        <w:rPr>
          <w:rFonts w:cstheme="minorHAnsi"/>
          <w:szCs w:val="40"/>
        </w:rPr>
        <w:t>Hase Bikes</w:t>
      </w:r>
    </w:p>
    <w:p w14:paraId="1628DB24" w14:textId="77777777" w:rsidR="00F05501" w:rsidRPr="00F05501" w:rsidRDefault="00F05501" w:rsidP="008F6225">
      <w:pPr>
        <w:spacing w:before="240" w:line="240" w:lineRule="auto"/>
        <w:rPr>
          <w:rFonts w:cstheme="minorHAnsi"/>
          <w:szCs w:val="40"/>
        </w:rPr>
      </w:pPr>
      <w:r w:rsidRPr="00F05501">
        <w:rPr>
          <w:rFonts w:cstheme="minorHAnsi"/>
          <w:szCs w:val="40"/>
        </w:rPr>
        <w:t>Hörmobil des Deutschen Schwerhörigenbundes e. V. (DSB)</w:t>
      </w:r>
    </w:p>
    <w:p w14:paraId="13BA5343" w14:textId="77777777" w:rsidR="00F05501" w:rsidRPr="00203F44" w:rsidRDefault="00F05501" w:rsidP="00203F44">
      <w:pPr>
        <w:pStyle w:val="berschrift2"/>
      </w:pPr>
      <w:r w:rsidRPr="00203F44">
        <w:t>I</w:t>
      </w:r>
    </w:p>
    <w:p w14:paraId="6E18F60C" w14:textId="77777777" w:rsidR="00F05501" w:rsidRPr="00F05501" w:rsidRDefault="00F05501" w:rsidP="008F6225">
      <w:pPr>
        <w:spacing w:before="240" w:line="240" w:lineRule="auto"/>
        <w:rPr>
          <w:rFonts w:cstheme="minorHAnsi"/>
          <w:szCs w:val="40"/>
        </w:rPr>
      </w:pPr>
      <w:r w:rsidRPr="00F05501">
        <w:rPr>
          <w:rFonts w:cstheme="minorHAnsi"/>
          <w:szCs w:val="40"/>
        </w:rPr>
        <w:t>ICAROS GmbH</w:t>
      </w:r>
    </w:p>
    <w:p w14:paraId="3C1C2157" w14:textId="77777777" w:rsidR="00FD3A77" w:rsidRDefault="00F05501" w:rsidP="008F6225">
      <w:pPr>
        <w:spacing w:before="240" w:line="240" w:lineRule="auto"/>
        <w:rPr>
          <w:rFonts w:cstheme="minorHAnsi"/>
          <w:szCs w:val="40"/>
        </w:rPr>
      </w:pPr>
      <w:r w:rsidRPr="00F05501">
        <w:rPr>
          <w:rFonts w:cstheme="minorHAnsi"/>
          <w:szCs w:val="40"/>
        </w:rPr>
        <w:t xml:space="preserve">IG Bauen-Agrar-Umwelt </w:t>
      </w:r>
    </w:p>
    <w:p w14:paraId="4EA419DA" w14:textId="77C783E7" w:rsidR="00F05501" w:rsidRPr="00F05501" w:rsidRDefault="00F05501" w:rsidP="008F6225">
      <w:pPr>
        <w:spacing w:before="240" w:line="240" w:lineRule="auto"/>
        <w:rPr>
          <w:rFonts w:cstheme="minorHAnsi"/>
          <w:szCs w:val="40"/>
        </w:rPr>
      </w:pPr>
      <w:r w:rsidRPr="00F05501">
        <w:rPr>
          <w:rFonts w:cstheme="minorHAnsi"/>
          <w:szCs w:val="40"/>
        </w:rPr>
        <w:t>IG Metall</w:t>
      </w:r>
    </w:p>
    <w:p w14:paraId="0880A4D4" w14:textId="77777777" w:rsidR="00F05501" w:rsidRPr="00F05501" w:rsidRDefault="00F05501" w:rsidP="008F6225">
      <w:pPr>
        <w:spacing w:before="240" w:line="240" w:lineRule="auto"/>
        <w:rPr>
          <w:rFonts w:cstheme="minorHAnsi"/>
          <w:szCs w:val="40"/>
        </w:rPr>
      </w:pPr>
      <w:r w:rsidRPr="00F05501">
        <w:rPr>
          <w:rFonts w:cstheme="minorHAnsi"/>
          <w:szCs w:val="40"/>
        </w:rPr>
        <w:t>INVITALIS GmbH</w:t>
      </w:r>
    </w:p>
    <w:p w14:paraId="15D8B333" w14:textId="69AE0DA0" w:rsidR="00F05501" w:rsidRPr="00203F44" w:rsidRDefault="00F05501" w:rsidP="00203F44">
      <w:pPr>
        <w:pStyle w:val="berschrift2"/>
      </w:pPr>
      <w:r w:rsidRPr="00203F44">
        <w:t>K</w:t>
      </w:r>
    </w:p>
    <w:p w14:paraId="355F62FA" w14:textId="77777777" w:rsidR="00F05501" w:rsidRPr="00F05501" w:rsidRDefault="00F05501" w:rsidP="008F6225">
      <w:pPr>
        <w:spacing w:before="240" w:line="240" w:lineRule="auto"/>
        <w:rPr>
          <w:rFonts w:cstheme="minorHAnsi"/>
          <w:szCs w:val="40"/>
        </w:rPr>
      </w:pPr>
      <w:r w:rsidRPr="00F05501">
        <w:rPr>
          <w:rFonts w:cstheme="minorHAnsi"/>
          <w:szCs w:val="40"/>
        </w:rPr>
        <w:t>komba gewerkschaft</w:t>
      </w:r>
    </w:p>
    <w:p w14:paraId="2764D42F" w14:textId="77777777" w:rsidR="00F05501" w:rsidRPr="00F05501" w:rsidRDefault="00F05501" w:rsidP="008F6225">
      <w:pPr>
        <w:spacing w:before="240" w:line="240" w:lineRule="auto"/>
        <w:rPr>
          <w:rFonts w:cstheme="minorHAnsi"/>
          <w:szCs w:val="40"/>
        </w:rPr>
      </w:pPr>
      <w:r w:rsidRPr="00F05501">
        <w:rPr>
          <w:rFonts w:cstheme="minorHAnsi"/>
          <w:szCs w:val="40"/>
        </w:rPr>
        <w:t>Kuratorium Deutsche Bestattungskultur GmbH</w:t>
      </w:r>
    </w:p>
    <w:p w14:paraId="6BE2795D" w14:textId="77777777" w:rsidR="00F05501" w:rsidRPr="00203F44" w:rsidRDefault="00F05501" w:rsidP="00203F44">
      <w:pPr>
        <w:pStyle w:val="berschrift2"/>
      </w:pPr>
      <w:r w:rsidRPr="00203F44">
        <w:t>L</w:t>
      </w:r>
    </w:p>
    <w:p w14:paraId="5FB8D1F3" w14:textId="77777777" w:rsidR="00FD3A77" w:rsidRDefault="00F05501" w:rsidP="008F6225">
      <w:pPr>
        <w:spacing w:before="240" w:line="240" w:lineRule="auto"/>
        <w:rPr>
          <w:rFonts w:cstheme="minorHAnsi"/>
          <w:szCs w:val="40"/>
        </w:rPr>
      </w:pPr>
      <w:r w:rsidRPr="00F05501">
        <w:rPr>
          <w:rFonts w:cstheme="minorHAnsi"/>
          <w:szCs w:val="40"/>
        </w:rPr>
        <w:t xml:space="preserve">Landesanstalt für Kommunikation Baden-Württemberg (LFK) </w:t>
      </w:r>
    </w:p>
    <w:p w14:paraId="55895CCB" w14:textId="77777777" w:rsidR="00FD3A77" w:rsidRDefault="00F05501" w:rsidP="008F6225">
      <w:pPr>
        <w:spacing w:before="240" w:line="240" w:lineRule="auto"/>
        <w:rPr>
          <w:rFonts w:cstheme="minorHAnsi"/>
          <w:szCs w:val="40"/>
        </w:rPr>
      </w:pPr>
      <w:r w:rsidRPr="00F05501">
        <w:rPr>
          <w:rFonts w:cstheme="minorHAnsi"/>
          <w:szCs w:val="40"/>
        </w:rPr>
        <w:t xml:space="preserve">Landeskompetenzzentrum Pflege &amp; Digitalisierung Baden-Württemberg </w:t>
      </w:r>
    </w:p>
    <w:p w14:paraId="6A56DC12" w14:textId="505B3191" w:rsidR="00F05501" w:rsidRPr="00F05501" w:rsidRDefault="00F05501" w:rsidP="008F6225">
      <w:pPr>
        <w:spacing w:before="240" w:line="240" w:lineRule="auto"/>
        <w:rPr>
          <w:rFonts w:cstheme="minorHAnsi"/>
          <w:szCs w:val="40"/>
        </w:rPr>
      </w:pPr>
      <w:r w:rsidRPr="00F05501">
        <w:rPr>
          <w:rFonts w:cstheme="minorHAnsi"/>
          <w:szCs w:val="40"/>
        </w:rPr>
        <w:t>Landesseniorenrat Baden-Württemberg e. V.</w:t>
      </w:r>
    </w:p>
    <w:p w14:paraId="21457EF9" w14:textId="1DD88268" w:rsidR="00F05501" w:rsidRPr="00F05501" w:rsidRDefault="00F05501" w:rsidP="008F6225">
      <w:pPr>
        <w:spacing w:before="240" w:line="240" w:lineRule="auto"/>
        <w:rPr>
          <w:rFonts w:cstheme="minorHAnsi"/>
          <w:szCs w:val="40"/>
        </w:rPr>
      </w:pPr>
      <w:r w:rsidRPr="00F05501">
        <w:rPr>
          <w:rFonts w:cstheme="minorHAnsi"/>
          <w:szCs w:val="40"/>
        </w:rPr>
        <w:t>Leben ohne Druck – eine Initiative von SENI</w:t>
      </w:r>
    </w:p>
    <w:p w14:paraId="0224E789" w14:textId="77777777" w:rsidR="00F05501" w:rsidRPr="00F05501" w:rsidRDefault="00F05501" w:rsidP="008F6225">
      <w:pPr>
        <w:spacing w:before="240" w:line="240" w:lineRule="auto"/>
        <w:rPr>
          <w:rFonts w:cstheme="minorHAnsi"/>
          <w:szCs w:val="40"/>
        </w:rPr>
      </w:pPr>
      <w:r w:rsidRPr="00F05501">
        <w:rPr>
          <w:rFonts w:cstheme="minorHAnsi"/>
          <w:szCs w:val="40"/>
        </w:rPr>
        <w:lastRenderedPageBreak/>
        <w:t>Liberale Senioren Bundesverband</w:t>
      </w:r>
    </w:p>
    <w:p w14:paraId="28C2EF58" w14:textId="77777777" w:rsidR="00F05501" w:rsidRPr="00203F44" w:rsidRDefault="00F05501" w:rsidP="00203F44">
      <w:pPr>
        <w:pStyle w:val="berschrift2"/>
      </w:pPr>
      <w:r w:rsidRPr="00203F44">
        <w:t>M</w:t>
      </w:r>
    </w:p>
    <w:p w14:paraId="6CA40737" w14:textId="77777777" w:rsidR="00FD3A77" w:rsidRDefault="00F05501" w:rsidP="008F6225">
      <w:pPr>
        <w:spacing w:before="240" w:line="240" w:lineRule="auto"/>
        <w:rPr>
          <w:rFonts w:cstheme="minorHAnsi"/>
          <w:szCs w:val="40"/>
        </w:rPr>
      </w:pPr>
      <w:r w:rsidRPr="00F05501">
        <w:rPr>
          <w:rFonts w:cstheme="minorHAnsi"/>
          <w:szCs w:val="40"/>
        </w:rPr>
        <w:t xml:space="preserve">Malteser Hilfsdienst </w:t>
      </w:r>
    </w:p>
    <w:p w14:paraId="34F1847B" w14:textId="77777777" w:rsidR="00FD3A77" w:rsidRDefault="00F05501" w:rsidP="008F6225">
      <w:pPr>
        <w:spacing w:before="240" w:line="240" w:lineRule="auto"/>
        <w:rPr>
          <w:rFonts w:cstheme="minorHAnsi"/>
          <w:szCs w:val="40"/>
        </w:rPr>
      </w:pPr>
      <w:r w:rsidRPr="00F05501">
        <w:rPr>
          <w:rFonts w:cstheme="minorHAnsi"/>
          <w:szCs w:val="40"/>
        </w:rPr>
        <w:t xml:space="preserve">Mannheimer Seniorenrat e. V. </w:t>
      </w:r>
    </w:p>
    <w:p w14:paraId="5964BC5D" w14:textId="6BB5B51A" w:rsidR="00F05501" w:rsidRPr="00F05501" w:rsidRDefault="00F05501" w:rsidP="008F6225">
      <w:pPr>
        <w:spacing w:before="240" w:line="240" w:lineRule="auto"/>
        <w:rPr>
          <w:rFonts w:cstheme="minorHAnsi"/>
          <w:szCs w:val="40"/>
        </w:rPr>
      </w:pPr>
      <w:r w:rsidRPr="00F05501">
        <w:rPr>
          <w:rFonts w:cstheme="minorHAnsi"/>
          <w:szCs w:val="40"/>
        </w:rPr>
        <w:t>max LQ</w:t>
      </w:r>
    </w:p>
    <w:p w14:paraId="089B1ADF" w14:textId="760934EF" w:rsidR="00F05501" w:rsidRPr="00F05501" w:rsidRDefault="00F05501" w:rsidP="008F6225">
      <w:pPr>
        <w:spacing w:before="240" w:line="240" w:lineRule="auto"/>
        <w:rPr>
          <w:rFonts w:cstheme="minorHAnsi"/>
          <w:szCs w:val="40"/>
        </w:rPr>
      </w:pPr>
      <w:r w:rsidRPr="00F05501">
        <w:rPr>
          <w:rFonts w:cstheme="minorHAnsi"/>
          <w:szCs w:val="40"/>
        </w:rPr>
        <w:t>MED-EL Elektromechanische Geräte Deutschland GmbH</w:t>
      </w:r>
    </w:p>
    <w:p w14:paraId="00309BD9" w14:textId="0036D63E" w:rsidR="00F05501" w:rsidRPr="00F05501" w:rsidRDefault="00F05501" w:rsidP="008F6225">
      <w:pPr>
        <w:spacing w:before="240" w:line="240" w:lineRule="auto"/>
        <w:rPr>
          <w:rFonts w:cstheme="minorHAnsi"/>
          <w:szCs w:val="40"/>
        </w:rPr>
      </w:pPr>
      <w:r w:rsidRPr="00F05501">
        <w:rPr>
          <w:rFonts w:cstheme="minorHAnsi"/>
          <w:szCs w:val="40"/>
        </w:rPr>
        <w:t>medhochzwei Verlag</w:t>
      </w:r>
    </w:p>
    <w:p w14:paraId="63D795EB" w14:textId="04C794D4" w:rsidR="00F05501" w:rsidRPr="00F05501" w:rsidRDefault="00F05501" w:rsidP="008F6225">
      <w:pPr>
        <w:spacing w:before="240" w:line="240" w:lineRule="auto"/>
        <w:rPr>
          <w:rFonts w:cstheme="minorHAnsi"/>
          <w:szCs w:val="40"/>
        </w:rPr>
      </w:pPr>
      <w:r w:rsidRPr="00F05501">
        <w:rPr>
          <w:rFonts w:cstheme="minorHAnsi"/>
          <w:szCs w:val="40"/>
        </w:rPr>
        <w:t>Medienanstalt Rheinland-Pfalz</w:t>
      </w:r>
    </w:p>
    <w:p w14:paraId="5786D3F7" w14:textId="0CBC98A5" w:rsidR="00F05501" w:rsidRPr="00F05501" w:rsidRDefault="00F05501" w:rsidP="008F6225">
      <w:pPr>
        <w:spacing w:before="240" w:line="240" w:lineRule="auto"/>
        <w:rPr>
          <w:rFonts w:cstheme="minorHAnsi"/>
          <w:szCs w:val="40"/>
        </w:rPr>
      </w:pPr>
      <w:r w:rsidRPr="00F05501">
        <w:rPr>
          <w:rFonts w:cstheme="minorHAnsi"/>
          <w:szCs w:val="40"/>
        </w:rPr>
        <w:t>Mediengemeinschaft für blinde, seh- und lesebehinderte Menschen</w:t>
      </w:r>
      <w:r w:rsidR="00FD3A77">
        <w:rPr>
          <w:rFonts w:cstheme="minorHAnsi"/>
          <w:szCs w:val="40"/>
        </w:rPr>
        <w:t xml:space="preserve"> </w:t>
      </w:r>
      <w:r w:rsidRPr="00F05501">
        <w:rPr>
          <w:rFonts w:cstheme="minorHAnsi"/>
          <w:szCs w:val="40"/>
        </w:rPr>
        <w:t xml:space="preserve">e. V. </w:t>
      </w:r>
      <w:r w:rsidR="00F26112">
        <w:rPr>
          <w:rFonts w:cstheme="minorHAnsi"/>
          <w:szCs w:val="40"/>
        </w:rPr>
        <w:t xml:space="preserve">– </w:t>
      </w:r>
      <w:r w:rsidRPr="00F05501">
        <w:rPr>
          <w:rFonts w:cstheme="minorHAnsi"/>
          <w:szCs w:val="40"/>
        </w:rPr>
        <w:t>Medibus</w:t>
      </w:r>
    </w:p>
    <w:p w14:paraId="6A7E96DA" w14:textId="77777777" w:rsidR="00F05501" w:rsidRPr="00F05501" w:rsidRDefault="00F05501" w:rsidP="008F6225">
      <w:pPr>
        <w:spacing w:before="240" w:line="240" w:lineRule="auto"/>
        <w:rPr>
          <w:rFonts w:cstheme="minorHAnsi"/>
          <w:szCs w:val="40"/>
        </w:rPr>
      </w:pPr>
      <w:r w:rsidRPr="00F05501">
        <w:rPr>
          <w:rFonts w:cstheme="minorHAnsi"/>
          <w:szCs w:val="40"/>
        </w:rPr>
        <w:t>Ministerium für Soziales, Gesundheit und Integration Baden-Württemberg</w:t>
      </w:r>
    </w:p>
    <w:p w14:paraId="156E0729" w14:textId="77777777" w:rsidR="00F05501" w:rsidRPr="00203F44" w:rsidRDefault="00F05501" w:rsidP="00203F44">
      <w:pPr>
        <w:pStyle w:val="berschrift2"/>
      </w:pPr>
      <w:r w:rsidRPr="00203F44">
        <w:t>N</w:t>
      </w:r>
    </w:p>
    <w:p w14:paraId="644A362D" w14:textId="77777777" w:rsidR="00C8559A" w:rsidRDefault="00F05501" w:rsidP="008F6225">
      <w:pPr>
        <w:spacing w:before="240" w:line="240" w:lineRule="auto"/>
        <w:rPr>
          <w:rFonts w:cstheme="minorHAnsi"/>
          <w:szCs w:val="40"/>
        </w:rPr>
      </w:pPr>
      <w:r w:rsidRPr="00F05501">
        <w:rPr>
          <w:rFonts w:cstheme="minorHAnsi"/>
          <w:szCs w:val="40"/>
        </w:rPr>
        <w:t xml:space="preserve">Nahverkehrsgesellschaft Baden Württ. mit proBürgerBus e. V. </w:t>
      </w:r>
    </w:p>
    <w:p w14:paraId="39155AD4" w14:textId="32E05C85" w:rsidR="00F05501" w:rsidRPr="00F05501" w:rsidRDefault="00F05501" w:rsidP="008F6225">
      <w:pPr>
        <w:spacing w:before="240" w:line="240" w:lineRule="auto"/>
        <w:rPr>
          <w:rFonts w:cstheme="minorHAnsi"/>
          <w:szCs w:val="40"/>
        </w:rPr>
      </w:pPr>
      <w:r w:rsidRPr="00F05501">
        <w:rPr>
          <w:rFonts w:cstheme="minorHAnsi"/>
          <w:szCs w:val="40"/>
        </w:rPr>
        <w:t>NaturFreunde Deutschlands</w:t>
      </w:r>
    </w:p>
    <w:p w14:paraId="2FDE3354" w14:textId="77777777" w:rsidR="00C8559A" w:rsidRDefault="00F05501" w:rsidP="008F6225">
      <w:pPr>
        <w:spacing w:before="240" w:line="240" w:lineRule="auto"/>
        <w:rPr>
          <w:rFonts w:cstheme="minorHAnsi"/>
          <w:szCs w:val="40"/>
        </w:rPr>
      </w:pPr>
      <w:r w:rsidRPr="00F05501">
        <w:rPr>
          <w:rFonts w:cstheme="minorHAnsi"/>
          <w:szCs w:val="40"/>
        </w:rPr>
        <w:t xml:space="preserve">Netzwerk Osteoporose e. V. </w:t>
      </w:r>
    </w:p>
    <w:p w14:paraId="034A53EE" w14:textId="0E0D50B7" w:rsidR="00F05501" w:rsidRPr="00EB7DC0" w:rsidRDefault="00F05501" w:rsidP="008F6225">
      <w:pPr>
        <w:spacing w:before="240" w:line="240" w:lineRule="auto"/>
        <w:rPr>
          <w:rFonts w:cstheme="minorHAnsi"/>
          <w:szCs w:val="40"/>
          <w:lang w:val="en-US"/>
        </w:rPr>
      </w:pPr>
      <w:r w:rsidRPr="00EB7DC0">
        <w:rPr>
          <w:rFonts w:cstheme="minorHAnsi"/>
          <w:szCs w:val="40"/>
          <w:lang w:val="en-US"/>
        </w:rPr>
        <w:t>Novartis Pharma GmbH</w:t>
      </w:r>
    </w:p>
    <w:p w14:paraId="55828DED" w14:textId="1157431A" w:rsidR="00F05501" w:rsidRPr="00203F44" w:rsidRDefault="00F05501" w:rsidP="00203F44">
      <w:pPr>
        <w:pStyle w:val="berschrift2"/>
      </w:pPr>
      <w:r w:rsidRPr="00203F44">
        <w:lastRenderedPageBreak/>
        <w:t>P</w:t>
      </w:r>
    </w:p>
    <w:p w14:paraId="67DBB251" w14:textId="77777777" w:rsidR="00C8559A" w:rsidRPr="00EB7DC0" w:rsidRDefault="00F05501" w:rsidP="008F6225">
      <w:pPr>
        <w:spacing w:before="240" w:line="240" w:lineRule="auto"/>
        <w:rPr>
          <w:rFonts w:cstheme="minorHAnsi"/>
          <w:szCs w:val="40"/>
          <w:lang w:val="en-US"/>
        </w:rPr>
      </w:pPr>
      <w:r w:rsidRPr="00EB7DC0">
        <w:rPr>
          <w:rFonts w:cstheme="minorHAnsi"/>
          <w:szCs w:val="40"/>
          <w:lang w:val="en-US"/>
        </w:rPr>
        <w:t xml:space="preserve">Parkhotel CUP VITALIS Bad Kissingen </w:t>
      </w:r>
    </w:p>
    <w:p w14:paraId="3570A411" w14:textId="77777777" w:rsidR="00C8559A" w:rsidRDefault="00F05501" w:rsidP="008F6225">
      <w:pPr>
        <w:spacing w:before="240" w:line="240" w:lineRule="auto"/>
        <w:rPr>
          <w:rFonts w:cstheme="minorHAnsi"/>
          <w:szCs w:val="40"/>
        </w:rPr>
      </w:pPr>
      <w:r w:rsidRPr="00F05501">
        <w:rPr>
          <w:rFonts w:cstheme="minorHAnsi"/>
          <w:szCs w:val="40"/>
        </w:rPr>
        <w:t xml:space="preserve">Pfizer Pharma GmbH </w:t>
      </w:r>
    </w:p>
    <w:p w14:paraId="0C8BAD59" w14:textId="7254ACA8" w:rsidR="00F05501" w:rsidRPr="00F05501" w:rsidRDefault="00F05501" w:rsidP="008F6225">
      <w:pPr>
        <w:spacing w:before="240" w:line="240" w:lineRule="auto"/>
        <w:rPr>
          <w:rFonts w:cstheme="minorHAnsi"/>
          <w:szCs w:val="40"/>
        </w:rPr>
      </w:pPr>
      <w:r w:rsidRPr="00F05501">
        <w:rPr>
          <w:rFonts w:cstheme="minorHAnsi"/>
          <w:szCs w:val="40"/>
        </w:rPr>
        <w:t>Polizeipräsidium Mannheim</w:t>
      </w:r>
    </w:p>
    <w:p w14:paraId="6585D731" w14:textId="77777777" w:rsidR="00F05501" w:rsidRPr="00F05501" w:rsidRDefault="00F05501" w:rsidP="008F6225">
      <w:pPr>
        <w:spacing w:before="240" w:line="240" w:lineRule="auto"/>
        <w:rPr>
          <w:rFonts w:cstheme="minorHAnsi"/>
          <w:szCs w:val="40"/>
        </w:rPr>
      </w:pPr>
      <w:r w:rsidRPr="00F05501">
        <w:rPr>
          <w:rFonts w:cstheme="minorHAnsi"/>
          <w:szCs w:val="40"/>
        </w:rPr>
        <w:t>PRO RETINA Deutschland e. V.</w:t>
      </w:r>
    </w:p>
    <w:p w14:paraId="63355759" w14:textId="7FEF535F" w:rsidR="00F05501" w:rsidRPr="00203F44" w:rsidRDefault="00F05501" w:rsidP="00203F44">
      <w:pPr>
        <w:pStyle w:val="berschrift2"/>
      </w:pPr>
      <w:r w:rsidRPr="00203F44">
        <w:t>R</w:t>
      </w:r>
    </w:p>
    <w:p w14:paraId="1064D238" w14:textId="77777777" w:rsidR="00F05501" w:rsidRPr="00F05501" w:rsidRDefault="00F05501" w:rsidP="008F6225">
      <w:pPr>
        <w:spacing w:before="240" w:line="240" w:lineRule="auto"/>
        <w:rPr>
          <w:rFonts w:cstheme="minorHAnsi"/>
          <w:szCs w:val="40"/>
        </w:rPr>
      </w:pPr>
      <w:r w:rsidRPr="00F05501">
        <w:rPr>
          <w:rFonts w:cstheme="minorHAnsi"/>
          <w:szCs w:val="40"/>
        </w:rPr>
        <w:t>Radeln ohne Alter Deutschland e. V.</w:t>
      </w:r>
    </w:p>
    <w:p w14:paraId="06E15C81" w14:textId="2F09EE45" w:rsidR="00F05501" w:rsidRPr="00F05501" w:rsidRDefault="00F05501" w:rsidP="008F6225">
      <w:pPr>
        <w:spacing w:before="240" w:line="240" w:lineRule="auto"/>
        <w:rPr>
          <w:rFonts w:cstheme="minorHAnsi"/>
          <w:szCs w:val="40"/>
          <w:lang w:val="en-US"/>
        </w:rPr>
      </w:pPr>
      <w:r w:rsidRPr="00F05501">
        <w:rPr>
          <w:rFonts w:cstheme="minorHAnsi"/>
          <w:szCs w:val="40"/>
          <w:lang w:val="en-US"/>
        </w:rPr>
        <w:t>Residenzen Schloß Stetten</w:t>
      </w:r>
    </w:p>
    <w:p w14:paraId="0EA67025" w14:textId="4FB9F2BF" w:rsidR="00F05501" w:rsidRPr="00F05501" w:rsidRDefault="00F05501" w:rsidP="008F6225">
      <w:pPr>
        <w:spacing w:before="240" w:line="240" w:lineRule="auto"/>
        <w:rPr>
          <w:rFonts w:cstheme="minorHAnsi"/>
          <w:szCs w:val="40"/>
          <w:lang w:val="en-US"/>
        </w:rPr>
      </w:pPr>
      <w:r w:rsidRPr="00F05501">
        <w:rPr>
          <w:rFonts w:cstheme="minorHAnsi"/>
          <w:szCs w:val="40"/>
          <w:lang w:val="en-US"/>
        </w:rPr>
        <w:t>RobiCare</w:t>
      </w:r>
      <w:r w:rsidR="00FE4C9E">
        <w:rPr>
          <w:rFonts w:cstheme="minorHAnsi"/>
          <w:szCs w:val="40"/>
        </w:rPr>
        <w:t xml:space="preserve"> – </w:t>
      </w:r>
      <w:r w:rsidRPr="00F05501">
        <w:rPr>
          <w:rFonts w:cstheme="minorHAnsi"/>
          <w:szCs w:val="40"/>
          <w:lang w:val="en-US"/>
        </w:rPr>
        <w:t>Altera Vita GmbH &amp; Co. KG</w:t>
      </w:r>
    </w:p>
    <w:p w14:paraId="1AEBF64F" w14:textId="77777777" w:rsidR="00F05501" w:rsidRPr="00203F44" w:rsidRDefault="00F05501" w:rsidP="00203F44">
      <w:pPr>
        <w:pStyle w:val="berschrift2"/>
      </w:pPr>
      <w:r w:rsidRPr="00203F44">
        <w:t>S</w:t>
      </w:r>
    </w:p>
    <w:p w14:paraId="0DB50A44" w14:textId="77777777" w:rsidR="00C8559A" w:rsidRDefault="00F05501" w:rsidP="008F6225">
      <w:pPr>
        <w:spacing w:before="240" w:line="240" w:lineRule="auto"/>
        <w:rPr>
          <w:rFonts w:cstheme="minorHAnsi"/>
          <w:szCs w:val="40"/>
          <w:lang w:val="en-US"/>
        </w:rPr>
      </w:pPr>
      <w:r w:rsidRPr="00F05501">
        <w:rPr>
          <w:rFonts w:cstheme="minorHAnsi"/>
          <w:szCs w:val="40"/>
          <w:lang w:val="en-US"/>
        </w:rPr>
        <w:t xml:space="preserve">Senior Expert Service (SES) </w:t>
      </w:r>
    </w:p>
    <w:p w14:paraId="6954EDF1" w14:textId="5F6A57BE" w:rsidR="00F05501" w:rsidRPr="00F05501" w:rsidRDefault="00F05501" w:rsidP="008F6225">
      <w:pPr>
        <w:spacing w:before="240" w:line="240" w:lineRule="auto"/>
        <w:rPr>
          <w:rFonts w:cstheme="minorHAnsi"/>
          <w:szCs w:val="40"/>
          <w:lang w:val="en-US"/>
        </w:rPr>
      </w:pPr>
      <w:r w:rsidRPr="00F05501">
        <w:rPr>
          <w:rFonts w:cstheme="minorHAnsi"/>
          <w:szCs w:val="40"/>
          <w:lang w:val="en-US"/>
        </w:rPr>
        <w:t>Senior*innen DBSH</w:t>
      </w:r>
    </w:p>
    <w:p w14:paraId="37A13CF5" w14:textId="77777777" w:rsidR="00C8559A" w:rsidRDefault="00F05501" w:rsidP="008F6225">
      <w:pPr>
        <w:spacing w:before="240" w:line="240" w:lineRule="auto"/>
        <w:rPr>
          <w:rFonts w:cstheme="minorHAnsi"/>
          <w:szCs w:val="40"/>
        </w:rPr>
      </w:pPr>
      <w:r w:rsidRPr="00F05501">
        <w:rPr>
          <w:rFonts w:cstheme="minorHAnsi"/>
          <w:szCs w:val="40"/>
        </w:rPr>
        <w:t xml:space="preserve">Senioren Schutz Bund Graue Panther e. V. Vereine </w:t>
      </w:r>
    </w:p>
    <w:p w14:paraId="7A392E0F" w14:textId="755777F1" w:rsidR="00F05501" w:rsidRPr="00F05501" w:rsidRDefault="00F05501" w:rsidP="008F6225">
      <w:pPr>
        <w:spacing w:before="240" w:line="240" w:lineRule="auto"/>
        <w:rPr>
          <w:rFonts w:cstheme="minorHAnsi"/>
          <w:szCs w:val="40"/>
        </w:rPr>
      </w:pPr>
      <w:r w:rsidRPr="00F05501">
        <w:rPr>
          <w:rFonts w:cstheme="minorHAnsi"/>
          <w:szCs w:val="40"/>
        </w:rPr>
        <w:t>Senioren-Union der CDU Deutschlands</w:t>
      </w:r>
    </w:p>
    <w:p w14:paraId="4EFD43F9" w14:textId="77777777" w:rsidR="00C8559A" w:rsidRDefault="00F05501" w:rsidP="008F6225">
      <w:pPr>
        <w:spacing w:before="240" w:line="240" w:lineRule="auto"/>
        <w:rPr>
          <w:rFonts w:cstheme="minorHAnsi"/>
          <w:szCs w:val="40"/>
        </w:rPr>
      </w:pPr>
      <w:r w:rsidRPr="00F05501">
        <w:rPr>
          <w:rFonts w:cstheme="minorHAnsi"/>
          <w:szCs w:val="40"/>
        </w:rPr>
        <w:t xml:space="preserve">Senioren-Union der CSU in Bayern </w:t>
      </w:r>
    </w:p>
    <w:p w14:paraId="7EA8EAC9" w14:textId="3FAC45C4" w:rsidR="00F05501" w:rsidRPr="00F05501" w:rsidRDefault="00F05501" w:rsidP="008F6225">
      <w:pPr>
        <w:spacing w:before="240" w:line="240" w:lineRule="auto"/>
        <w:rPr>
          <w:rFonts w:cstheme="minorHAnsi"/>
          <w:szCs w:val="40"/>
        </w:rPr>
      </w:pPr>
      <w:r w:rsidRPr="00F05501">
        <w:rPr>
          <w:rFonts w:cstheme="minorHAnsi"/>
          <w:szCs w:val="40"/>
        </w:rPr>
        <w:t>Seniorpartner in School</w:t>
      </w:r>
    </w:p>
    <w:p w14:paraId="31440C3E" w14:textId="77777777" w:rsidR="00F05501" w:rsidRPr="00F05501" w:rsidRDefault="00F05501" w:rsidP="008F6225">
      <w:pPr>
        <w:spacing w:before="240" w:line="240" w:lineRule="auto"/>
        <w:rPr>
          <w:rFonts w:cstheme="minorHAnsi"/>
          <w:szCs w:val="40"/>
        </w:rPr>
      </w:pPr>
      <w:r w:rsidRPr="00F05501">
        <w:rPr>
          <w:rFonts w:cstheme="minorHAnsi"/>
          <w:szCs w:val="40"/>
        </w:rPr>
        <w:t>Seven Sundays</w:t>
      </w:r>
    </w:p>
    <w:p w14:paraId="1A967DAB" w14:textId="382430A1" w:rsidR="00F05501" w:rsidRPr="00F05501" w:rsidRDefault="00F05501" w:rsidP="008F6225">
      <w:pPr>
        <w:spacing w:before="240" w:line="240" w:lineRule="auto"/>
        <w:rPr>
          <w:rFonts w:cstheme="minorHAnsi"/>
          <w:szCs w:val="40"/>
        </w:rPr>
      </w:pPr>
      <w:r w:rsidRPr="00F05501">
        <w:rPr>
          <w:rFonts w:cstheme="minorHAnsi"/>
          <w:szCs w:val="40"/>
        </w:rPr>
        <w:t>Sicherheit in Mannheim e. V. (SiMA)</w:t>
      </w:r>
    </w:p>
    <w:p w14:paraId="6B4B4D5D" w14:textId="77777777" w:rsidR="00C8559A" w:rsidRDefault="00F05501" w:rsidP="008F6225">
      <w:pPr>
        <w:spacing w:before="240" w:line="240" w:lineRule="auto"/>
        <w:rPr>
          <w:rFonts w:cstheme="minorHAnsi"/>
          <w:szCs w:val="40"/>
        </w:rPr>
      </w:pPr>
      <w:r w:rsidRPr="00F05501">
        <w:rPr>
          <w:rFonts w:cstheme="minorHAnsi"/>
          <w:szCs w:val="40"/>
        </w:rPr>
        <w:lastRenderedPageBreak/>
        <w:t xml:space="preserve">Soletek GmbH </w:t>
      </w:r>
    </w:p>
    <w:p w14:paraId="3BE409DD" w14:textId="77777777" w:rsidR="00C8559A" w:rsidRDefault="00F05501" w:rsidP="008F6225">
      <w:pPr>
        <w:spacing w:before="240" w:line="240" w:lineRule="auto"/>
        <w:rPr>
          <w:rFonts w:cstheme="minorHAnsi"/>
          <w:szCs w:val="40"/>
        </w:rPr>
      </w:pPr>
      <w:r w:rsidRPr="00F05501">
        <w:rPr>
          <w:rFonts w:cstheme="minorHAnsi"/>
          <w:szCs w:val="40"/>
        </w:rPr>
        <w:t xml:space="preserve">Sozialverband VdK </w:t>
      </w:r>
    </w:p>
    <w:p w14:paraId="67401AD4" w14:textId="42E3E564" w:rsidR="00F05501" w:rsidRPr="00F05501" w:rsidRDefault="00F05501" w:rsidP="008F6225">
      <w:pPr>
        <w:spacing w:before="240" w:line="240" w:lineRule="auto"/>
        <w:rPr>
          <w:rFonts w:cstheme="minorHAnsi"/>
          <w:szCs w:val="40"/>
        </w:rPr>
      </w:pPr>
      <w:r w:rsidRPr="00F05501">
        <w:rPr>
          <w:rFonts w:cstheme="minorHAnsi"/>
          <w:szCs w:val="40"/>
        </w:rPr>
        <w:t>Stadt Mannheim</w:t>
      </w:r>
    </w:p>
    <w:p w14:paraId="21521E1F" w14:textId="6724D0B3" w:rsidR="00F05501" w:rsidRPr="00F05501" w:rsidRDefault="00F05501" w:rsidP="008F6225">
      <w:pPr>
        <w:spacing w:before="240" w:line="240" w:lineRule="auto"/>
        <w:rPr>
          <w:rFonts w:cstheme="minorHAnsi"/>
          <w:szCs w:val="40"/>
        </w:rPr>
      </w:pPr>
      <w:r w:rsidRPr="00F05501">
        <w:rPr>
          <w:rFonts w:cstheme="minorHAnsi"/>
          <w:szCs w:val="40"/>
        </w:rPr>
        <w:t>Stiftung der Deutschen Lions</w:t>
      </w:r>
    </w:p>
    <w:p w14:paraId="665A3C56" w14:textId="77777777" w:rsidR="00F05501" w:rsidRPr="00F05501" w:rsidRDefault="00F05501" w:rsidP="008F6225">
      <w:pPr>
        <w:spacing w:before="240" w:line="240" w:lineRule="auto"/>
        <w:rPr>
          <w:rFonts w:cstheme="minorHAnsi"/>
          <w:szCs w:val="40"/>
        </w:rPr>
      </w:pPr>
      <w:r w:rsidRPr="00F05501">
        <w:rPr>
          <w:rFonts w:cstheme="minorHAnsi"/>
          <w:szCs w:val="40"/>
        </w:rPr>
        <w:t>Stiftungsfamilie BSW &amp; EWH</w:t>
      </w:r>
    </w:p>
    <w:p w14:paraId="0A371BC5" w14:textId="77777777" w:rsidR="00F05501" w:rsidRPr="00203F44" w:rsidRDefault="00F05501" w:rsidP="00203F44">
      <w:pPr>
        <w:pStyle w:val="berschrift2"/>
      </w:pPr>
      <w:r w:rsidRPr="00203F44">
        <w:t>T</w:t>
      </w:r>
    </w:p>
    <w:p w14:paraId="7F3116CD" w14:textId="77777777" w:rsidR="00F05501" w:rsidRPr="00F05501" w:rsidRDefault="00F05501" w:rsidP="008F6225">
      <w:pPr>
        <w:spacing w:before="240" w:line="240" w:lineRule="auto"/>
        <w:rPr>
          <w:rFonts w:cstheme="minorHAnsi"/>
          <w:szCs w:val="40"/>
        </w:rPr>
      </w:pPr>
      <w:r w:rsidRPr="00F05501">
        <w:rPr>
          <w:rFonts w:cstheme="minorHAnsi"/>
          <w:szCs w:val="40"/>
        </w:rPr>
        <w:t>TSG Seckenheim e. V.</w:t>
      </w:r>
    </w:p>
    <w:p w14:paraId="79A8790B" w14:textId="77777777" w:rsidR="00F05501" w:rsidRPr="00203F44" w:rsidRDefault="00F05501" w:rsidP="00203F44">
      <w:pPr>
        <w:pStyle w:val="berschrift2"/>
      </w:pPr>
      <w:r w:rsidRPr="00203F44">
        <w:t>U</w:t>
      </w:r>
    </w:p>
    <w:p w14:paraId="4F3893A1" w14:textId="77777777" w:rsidR="00F05501" w:rsidRPr="00F05501" w:rsidRDefault="00F05501" w:rsidP="008F6225">
      <w:pPr>
        <w:spacing w:before="240" w:line="240" w:lineRule="auto"/>
        <w:rPr>
          <w:rFonts w:cstheme="minorHAnsi"/>
          <w:szCs w:val="40"/>
        </w:rPr>
      </w:pPr>
      <w:r w:rsidRPr="00F05501">
        <w:rPr>
          <w:rFonts w:cstheme="minorHAnsi"/>
          <w:szCs w:val="40"/>
        </w:rPr>
        <w:t>Unionhilfswerk Landesverband Berlin e. V.</w:t>
      </w:r>
    </w:p>
    <w:p w14:paraId="48847269" w14:textId="77777777" w:rsidR="00F05501" w:rsidRPr="00F05501" w:rsidRDefault="00F05501" w:rsidP="008F6225">
      <w:pPr>
        <w:spacing w:before="240" w:line="240" w:lineRule="auto"/>
        <w:rPr>
          <w:rFonts w:cstheme="minorHAnsi"/>
          <w:szCs w:val="40"/>
        </w:rPr>
      </w:pPr>
      <w:r w:rsidRPr="00F05501">
        <w:rPr>
          <w:rFonts w:cstheme="minorHAnsi"/>
          <w:szCs w:val="40"/>
        </w:rPr>
        <w:t>Universität Vechta I Projekt: Virtuelle Veranstaltungen in der Altenpflege</w:t>
      </w:r>
    </w:p>
    <w:p w14:paraId="7A024AE5" w14:textId="48B0C8F1" w:rsidR="00F05501" w:rsidRPr="00203F44" w:rsidRDefault="00F05501" w:rsidP="00203F44">
      <w:pPr>
        <w:pStyle w:val="berschrift2"/>
      </w:pPr>
      <w:r w:rsidRPr="00203F44">
        <w:t>V</w:t>
      </w:r>
    </w:p>
    <w:p w14:paraId="45003079" w14:textId="77777777" w:rsidR="00F05501" w:rsidRPr="00F05501" w:rsidRDefault="00F05501" w:rsidP="008F6225">
      <w:pPr>
        <w:spacing w:before="240" w:line="240" w:lineRule="auto"/>
        <w:rPr>
          <w:rFonts w:cstheme="minorHAnsi"/>
          <w:szCs w:val="40"/>
        </w:rPr>
      </w:pPr>
      <w:r w:rsidRPr="00F05501">
        <w:rPr>
          <w:rFonts w:cstheme="minorHAnsi"/>
          <w:szCs w:val="40"/>
        </w:rPr>
        <w:t>VBB – Verband der Beamten und Beschäftigten der Bundeswehr e. V.</w:t>
      </w:r>
    </w:p>
    <w:p w14:paraId="35DEBF17" w14:textId="77777777" w:rsidR="00C8559A" w:rsidRDefault="00F05501" w:rsidP="008F6225">
      <w:pPr>
        <w:spacing w:before="240" w:line="240" w:lineRule="auto"/>
        <w:rPr>
          <w:rFonts w:cstheme="minorHAnsi"/>
          <w:szCs w:val="40"/>
        </w:rPr>
      </w:pPr>
      <w:r w:rsidRPr="00F05501">
        <w:rPr>
          <w:rFonts w:cstheme="minorHAnsi"/>
          <w:szCs w:val="40"/>
        </w:rPr>
        <w:t xml:space="preserve">VBE-Bundesseniorenvertretung </w:t>
      </w:r>
    </w:p>
    <w:p w14:paraId="33506068" w14:textId="0A673EBE" w:rsidR="00F05501" w:rsidRPr="00F05501" w:rsidRDefault="00F05501" w:rsidP="008F6225">
      <w:pPr>
        <w:spacing w:before="240" w:line="240" w:lineRule="auto"/>
        <w:rPr>
          <w:rFonts w:cstheme="minorHAnsi"/>
          <w:szCs w:val="40"/>
        </w:rPr>
      </w:pPr>
      <w:r w:rsidRPr="00F05501">
        <w:rPr>
          <w:rFonts w:cstheme="minorHAnsi"/>
          <w:szCs w:val="40"/>
        </w:rPr>
        <w:t>ver.di Senior*innen</w:t>
      </w:r>
    </w:p>
    <w:p w14:paraId="172CB102" w14:textId="77777777" w:rsidR="00C8559A" w:rsidRDefault="00F05501" w:rsidP="008F6225">
      <w:pPr>
        <w:spacing w:before="240" w:line="240" w:lineRule="auto"/>
        <w:rPr>
          <w:rFonts w:cstheme="minorHAnsi"/>
          <w:szCs w:val="40"/>
        </w:rPr>
      </w:pPr>
      <w:r w:rsidRPr="00F05501">
        <w:rPr>
          <w:rFonts w:cstheme="minorHAnsi"/>
          <w:szCs w:val="40"/>
        </w:rPr>
        <w:t xml:space="preserve">Verband Wohneigentum e. V. </w:t>
      </w:r>
    </w:p>
    <w:p w14:paraId="2D8F5671" w14:textId="3D559472" w:rsidR="00F05501" w:rsidRPr="00F05501" w:rsidRDefault="00F05501" w:rsidP="008F6225">
      <w:pPr>
        <w:spacing w:before="240" w:line="240" w:lineRule="auto"/>
        <w:rPr>
          <w:rFonts w:cstheme="minorHAnsi"/>
          <w:szCs w:val="40"/>
        </w:rPr>
      </w:pPr>
      <w:r w:rsidRPr="00F05501">
        <w:rPr>
          <w:rFonts w:cstheme="minorHAnsi"/>
          <w:szCs w:val="40"/>
        </w:rPr>
        <w:t>Verbraucherzentrale Baden-Württemberg e. V.</w:t>
      </w:r>
    </w:p>
    <w:p w14:paraId="6EF3ECAA" w14:textId="401AA017" w:rsidR="00F05501" w:rsidRPr="00F05501" w:rsidRDefault="00F05501" w:rsidP="008F6225">
      <w:pPr>
        <w:spacing w:before="240" w:line="240" w:lineRule="auto"/>
        <w:rPr>
          <w:rFonts w:cstheme="minorHAnsi"/>
          <w:szCs w:val="40"/>
        </w:rPr>
      </w:pPr>
      <w:r w:rsidRPr="00F05501">
        <w:rPr>
          <w:rFonts w:cstheme="minorHAnsi"/>
          <w:szCs w:val="40"/>
        </w:rPr>
        <w:lastRenderedPageBreak/>
        <w:t>Verkehrsclub Deutschland e. V.</w:t>
      </w:r>
    </w:p>
    <w:p w14:paraId="1ECB17C4" w14:textId="77777777" w:rsidR="00F05501" w:rsidRPr="00F05501" w:rsidRDefault="00F05501" w:rsidP="008F6225">
      <w:pPr>
        <w:spacing w:before="240" w:line="240" w:lineRule="auto"/>
        <w:rPr>
          <w:rFonts w:cstheme="minorHAnsi"/>
          <w:szCs w:val="40"/>
        </w:rPr>
      </w:pPr>
      <w:r w:rsidRPr="00F05501">
        <w:rPr>
          <w:rFonts w:cstheme="minorHAnsi"/>
          <w:szCs w:val="40"/>
        </w:rPr>
        <w:t>Virtuelles und reales Lern- und Kompetenznetzwerk älterer Erwachsener (ViLE) e. V.</w:t>
      </w:r>
    </w:p>
    <w:p w14:paraId="705B8428" w14:textId="77777777" w:rsidR="00F05501" w:rsidRPr="00F05501" w:rsidRDefault="00F05501" w:rsidP="008F6225">
      <w:pPr>
        <w:spacing w:before="240" w:line="240" w:lineRule="auto"/>
        <w:rPr>
          <w:rFonts w:cstheme="minorHAnsi"/>
          <w:szCs w:val="40"/>
        </w:rPr>
      </w:pPr>
      <w:r w:rsidRPr="00F05501">
        <w:rPr>
          <w:rFonts w:cstheme="minorHAnsi"/>
          <w:szCs w:val="40"/>
        </w:rPr>
        <w:t>Volkssolidarität Bundesverband e. V.</w:t>
      </w:r>
    </w:p>
    <w:p w14:paraId="01E9D717" w14:textId="3678210C" w:rsidR="00F05501" w:rsidRPr="00F05501" w:rsidRDefault="00F05501" w:rsidP="008F6225">
      <w:pPr>
        <w:spacing w:before="240" w:line="240" w:lineRule="auto"/>
        <w:rPr>
          <w:rFonts w:cstheme="minorHAnsi"/>
          <w:szCs w:val="40"/>
        </w:rPr>
      </w:pPr>
      <w:r w:rsidRPr="00F05501">
        <w:rPr>
          <w:rFonts w:cstheme="minorHAnsi"/>
          <w:szCs w:val="40"/>
        </w:rPr>
        <w:t>Vorsorgeinitiative „Nicht(s) vergessen. Gut vorbereitet für die letzte Reise“</w:t>
      </w:r>
    </w:p>
    <w:p w14:paraId="02ED37D8" w14:textId="77777777" w:rsidR="00F05501" w:rsidRPr="00F05501" w:rsidRDefault="00F05501" w:rsidP="008F6225">
      <w:pPr>
        <w:spacing w:before="240" w:line="240" w:lineRule="auto"/>
        <w:rPr>
          <w:rFonts w:cstheme="minorHAnsi"/>
          <w:szCs w:val="40"/>
        </w:rPr>
      </w:pPr>
      <w:r w:rsidRPr="00F05501">
        <w:rPr>
          <w:rFonts w:cstheme="minorHAnsi"/>
          <w:szCs w:val="40"/>
        </w:rPr>
        <w:t>VRFF Mediengewerkschaft</w:t>
      </w:r>
    </w:p>
    <w:p w14:paraId="21E3293C" w14:textId="77777777" w:rsidR="00F05501" w:rsidRPr="00203F44" w:rsidRDefault="00F05501" w:rsidP="00203F44">
      <w:pPr>
        <w:pStyle w:val="berschrift2"/>
      </w:pPr>
      <w:r w:rsidRPr="00203F44">
        <w:t>W</w:t>
      </w:r>
    </w:p>
    <w:p w14:paraId="22B199B9" w14:textId="068373DE" w:rsidR="00F05501" w:rsidRPr="00F05501" w:rsidRDefault="00F05501" w:rsidP="008F6225">
      <w:pPr>
        <w:spacing w:before="240" w:line="240" w:lineRule="auto"/>
        <w:rPr>
          <w:rFonts w:cstheme="minorHAnsi"/>
          <w:szCs w:val="40"/>
        </w:rPr>
      </w:pPr>
      <w:r w:rsidRPr="00F05501">
        <w:rPr>
          <w:rFonts w:cstheme="minorHAnsi"/>
          <w:szCs w:val="40"/>
        </w:rPr>
        <w:t>WQ 4 Netzwerk, Wohnschule Düsseldorf</w:t>
      </w:r>
    </w:p>
    <w:p w14:paraId="41FEF3D3" w14:textId="00A7A526" w:rsidR="00F05501" w:rsidRPr="00621ED5" w:rsidRDefault="00F05501" w:rsidP="008F6225">
      <w:pPr>
        <w:spacing w:before="240" w:line="240" w:lineRule="auto"/>
        <w:rPr>
          <w:rFonts w:cstheme="minorHAnsi"/>
          <w:szCs w:val="40"/>
        </w:rPr>
      </w:pPr>
      <w:r w:rsidRPr="00F05501">
        <w:rPr>
          <w:rFonts w:cstheme="minorHAnsi"/>
          <w:szCs w:val="40"/>
        </w:rPr>
        <w:t>Stand: Dezember 2024</w:t>
      </w:r>
    </w:p>
    <w:bookmarkStart w:id="148" w:name="_Toc188956601"/>
    <w:p w14:paraId="49BBB26D" w14:textId="4995AD0C" w:rsidR="009F1C2C" w:rsidRPr="00203F44" w:rsidRDefault="009F1C2C" w:rsidP="00203F44">
      <w:pPr>
        <w:pStyle w:val="berschrift1"/>
      </w:pPr>
      <w:r w:rsidRPr="00203F44">
        <w:rPr>
          <w:noProof/>
        </w:rPr>
        <mc:AlternateContent>
          <mc:Choice Requires="wps">
            <w:drawing>
              <wp:anchor distT="0" distB="0" distL="114300" distR="114300" simplePos="0" relativeHeight="251668480" behindDoc="0" locked="0" layoutInCell="1" allowOverlap="1" wp14:anchorId="22FCA361" wp14:editId="511490B6">
                <wp:simplePos x="0" y="0"/>
                <wp:positionH relativeFrom="page">
                  <wp:posOffset>6120130</wp:posOffset>
                </wp:positionH>
                <wp:positionV relativeFrom="page">
                  <wp:posOffset>528320</wp:posOffset>
                </wp:positionV>
                <wp:extent cx="1270" cy="214630"/>
                <wp:effectExtent l="0" t="0" r="0" b="0"/>
                <wp:wrapNone/>
                <wp:docPr id="228" name="Freihand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14630"/>
                        </a:xfrm>
                        <a:custGeom>
                          <a:avLst/>
                          <a:gdLst>
                            <a:gd name="T0" fmla="+- 0 9638 9638"/>
                            <a:gd name="T1" fmla="*/ T0 w 1"/>
                            <a:gd name="T2" fmla="+- 0 832 832"/>
                            <a:gd name="T3" fmla="*/ 832 h 338"/>
                            <a:gd name="T4" fmla="+- 0 9638 9638"/>
                            <a:gd name="T5" fmla="*/ T4 w 1"/>
                            <a:gd name="T6" fmla="+- 0 832 832"/>
                            <a:gd name="T7" fmla="*/ 832 h 338"/>
                            <a:gd name="T8" fmla="+- 0 9638 9638"/>
                            <a:gd name="T9" fmla="*/ T8 w 1"/>
                            <a:gd name="T10" fmla="+- 0 1170 832"/>
                            <a:gd name="T11" fmla="*/ 1170 h 338"/>
                            <a:gd name="T12" fmla="+- 0 9638 9638"/>
                            <a:gd name="T13" fmla="*/ T12 w 1"/>
                            <a:gd name="T14" fmla="+- 0 832 832"/>
                            <a:gd name="T15" fmla="*/ 832 h 338"/>
                          </a:gdLst>
                          <a:ahLst/>
                          <a:cxnLst>
                            <a:cxn ang="0">
                              <a:pos x="T1" y="T3"/>
                            </a:cxn>
                            <a:cxn ang="0">
                              <a:pos x="T5" y="T7"/>
                            </a:cxn>
                            <a:cxn ang="0">
                              <a:pos x="T9" y="T11"/>
                            </a:cxn>
                            <a:cxn ang="0">
                              <a:pos x="T13" y="T15"/>
                            </a:cxn>
                          </a:cxnLst>
                          <a:rect l="0" t="0" r="r" b="b"/>
                          <a:pathLst>
                            <a:path w="1" h="338">
                              <a:moveTo>
                                <a:pt x="0" y="0"/>
                              </a:moveTo>
                              <a:lnTo>
                                <a:pt x="0" y="0"/>
                              </a:lnTo>
                              <a:lnTo>
                                <a:pt x="0" y="338"/>
                              </a:lnTo>
                              <a:lnTo>
                                <a:pt x="0" y="0"/>
                              </a:lnTo>
                              <a:close/>
                            </a:path>
                          </a:pathLst>
                        </a:custGeom>
                        <a:solidFill>
                          <a:srgbClr val="0076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84D0" id="Freihandform 228" o:spid="_x0000_s1026" style="position:absolute;margin-left:481.9pt;margin-top:41.6pt;width:.1pt;height:1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" path="m,l,,,338,,xe" fillcolor="#007675" stroked="f">
                <v:path arrowok="t" o:connecttype="custom" o:connectlocs="0,528320;0,528320;0,742950;0,528320" o:connectangles="0,0,0,0"/>
                <w10:wrap anchorx="page" anchory="page"/>
              </v:shape>
            </w:pict>
          </mc:Fallback>
        </mc:AlternateContent>
      </w:r>
      <w:r w:rsidR="00C8559A" w:rsidRPr="00203F44">
        <w:t>Allgemeine Hinweise</w:t>
      </w:r>
      <w:bookmarkEnd w:id="148"/>
    </w:p>
    <w:p w14:paraId="40B8E547" w14:textId="77777777" w:rsidR="009F1C2C" w:rsidRPr="00203F44" w:rsidRDefault="009F1C2C" w:rsidP="00203F44">
      <w:pPr>
        <w:pStyle w:val="berschrift2"/>
      </w:pPr>
      <w:bookmarkStart w:id="149" w:name="_Toc85639002"/>
      <w:r w:rsidRPr="00203F44">
        <w:t>Eintrittskarten</w:t>
      </w:r>
      <w:bookmarkEnd w:id="149"/>
    </w:p>
    <w:p w14:paraId="6988DC2A" w14:textId="77777777" w:rsidR="00C8559A" w:rsidRDefault="00C8559A" w:rsidP="008F6225">
      <w:pPr>
        <w:spacing w:before="240" w:line="240" w:lineRule="auto"/>
      </w:pPr>
      <w:r>
        <w:t>Die Eintrittskarten berechtigen zum Besuch aller Veranstaltungen und der Messe des Deutschen Seniorentages im Congress Center Rosengarten.</w:t>
      </w:r>
    </w:p>
    <w:p w14:paraId="42732A7F" w14:textId="77777777" w:rsidR="00C8559A" w:rsidRDefault="00C8559A" w:rsidP="008F6225">
      <w:pPr>
        <w:spacing w:before="240" w:line="240" w:lineRule="auto"/>
      </w:pPr>
      <w:r w:rsidRPr="00C8559A">
        <w:rPr>
          <w:b/>
        </w:rPr>
        <w:t>Tageskarte:</w:t>
      </w:r>
      <w:r>
        <w:tab/>
        <w:t>15,00 Euro</w:t>
      </w:r>
    </w:p>
    <w:p w14:paraId="573231E9" w14:textId="77777777" w:rsidR="00C8559A" w:rsidRDefault="00C8559A" w:rsidP="008F6225">
      <w:pPr>
        <w:spacing w:before="240" w:line="240" w:lineRule="auto"/>
      </w:pPr>
      <w:r w:rsidRPr="00C8559A">
        <w:rPr>
          <w:b/>
        </w:rPr>
        <w:t>3-Tage-Karte:</w:t>
      </w:r>
      <w:r>
        <w:t xml:space="preserve"> 35,00 Euro</w:t>
      </w:r>
    </w:p>
    <w:p w14:paraId="3BB1A770" w14:textId="77777777" w:rsidR="00C8559A" w:rsidRDefault="00C8559A" w:rsidP="008F6225">
      <w:pPr>
        <w:spacing w:before="240" w:line="240" w:lineRule="auto"/>
      </w:pPr>
      <w:r>
        <w:t>Die Eintrittskarten berechtigen am Veranstaltungstag zur Hin- und Rückfahrt bis zum folgenden Tag 3:00 Uhr mit allen öffentlichen Verkehrsmitteln</w:t>
      </w:r>
    </w:p>
    <w:p w14:paraId="7AC38532" w14:textId="6D133F36" w:rsidR="00C8559A" w:rsidRDefault="00C8559A" w:rsidP="008F6225">
      <w:pPr>
        <w:spacing w:before="240" w:line="240" w:lineRule="auto"/>
      </w:pPr>
      <w:r>
        <w:lastRenderedPageBreak/>
        <w:t>(bei der DB: RE, RB und S-Bahn) im Verkehrsverbund Rhein-Neckar (VRN) 2. Klasse.</w:t>
      </w:r>
    </w:p>
    <w:p w14:paraId="716B781F" w14:textId="12ABFFEF" w:rsidR="00C8559A" w:rsidRDefault="00C8559A" w:rsidP="008F6225">
      <w:pPr>
        <w:spacing w:before="240" w:line="240" w:lineRule="auto"/>
      </w:pPr>
      <w:r>
        <w:t xml:space="preserve">Eine Übersichtskarte zum Geltungsbereich des VRN-Tarifgebietes finden Sie auf </w:t>
      </w:r>
      <w:hyperlink r:id="rId10" w:history="1">
        <w:r w:rsidR="008B5C17" w:rsidRPr="008B5C17">
          <w:rPr>
            <w:rStyle w:val="Hyperlink"/>
          </w:rPr>
          <w:t>www.deutscher-seniorentag.de/</w:t>
        </w:r>
      </w:hyperlink>
      <w:r>
        <w:t xml:space="preserve"> unter „Eintrittskarten“.</w:t>
      </w:r>
    </w:p>
    <w:p w14:paraId="11A39B41" w14:textId="77777777" w:rsidR="00C8559A" w:rsidRPr="00C8559A" w:rsidRDefault="00C8559A" w:rsidP="00203F44">
      <w:pPr>
        <w:pStyle w:val="berschrift2"/>
      </w:pPr>
      <w:r w:rsidRPr="00C8559A">
        <w:t>Ermäßigungen</w:t>
      </w:r>
    </w:p>
    <w:p w14:paraId="076B0F9B" w14:textId="77777777" w:rsidR="00C8559A" w:rsidRDefault="00C8559A" w:rsidP="008F6225">
      <w:pPr>
        <w:spacing w:before="240" w:line="240" w:lineRule="auto"/>
      </w:pPr>
      <w:r>
        <w:t xml:space="preserve">Gruppen ab 15 Personen: 20 % Ermäßigung </w:t>
      </w:r>
    </w:p>
    <w:p w14:paraId="4C87BDB1" w14:textId="3142576B" w:rsidR="00C8559A" w:rsidRDefault="00C8559A" w:rsidP="008F6225">
      <w:pPr>
        <w:spacing w:before="240" w:line="240" w:lineRule="auto"/>
      </w:pPr>
      <w:r>
        <w:t xml:space="preserve">Mannheim Sozialpass: 50 % Ermäßigung </w:t>
      </w:r>
      <w:r>
        <w:br/>
        <w:t>(oder vergleichbarer Nachweis)</w:t>
      </w:r>
    </w:p>
    <w:p w14:paraId="0E85082B" w14:textId="4EFC3B5B" w:rsidR="00C8559A" w:rsidRDefault="00C8559A" w:rsidP="008F6225">
      <w:pPr>
        <w:spacing w:before="240" w:line="240" w:lineRule="auto"/>
      </w:pPr>
      <w:r>
        <w:t>Begleitpersonen von Schwerbehinderten (Merkzeichen B im Ausweis) erhalten freien Eintritt.</w:t>
      </w:r>
    </w:p>
    <w:p w14:paraId="20971D6F" w14:textId="77777777" w:rsidR="00C8559A" w:rsidRDefault="00C8559A" w:rsidP="008F6225">
      <w:pPr>
        <w:spacing w:before="240" w:line="240" w:lineRule="auto"/>
      </w:pPr>
      <w:r>
        <w:t xml:space="preserve">Schüler- und Studierendengruppen erhalten bei Voranmeldung unter </w:t>
      </w:r>
      <w:r w:rsidRPr="00C8559A">
        <w:rPr>
          <w:b/>
        </w:rPr>
        <w:t>dst@bagso.de</w:t>
      </w:r>
      <w:r>
        <w:t xml:space="preserve"> freien Eintritt.</w:t>
      </w:r>
    </w:p>
    <w:p w14:paraId="1BB676AB" w14:textId="77777777" w:rsidR="00C8559A" w:rsidRDefault="00C8559A" w:rsidP="00203F44">
      <w:pPr>
        <w:pStyle w:val="berschrift2"/>
      </w:pPr>
      <w:r>
        <w:t>Tageskasse</w:t>
      </w:r>
    </w:p>
    <w:p w14:paraId="41F3514B" w14:textId="77777777" w:rsidR="00C8559A" w:rsidRDefault="00C8559A" w:rsidP="008F6225">
      <w:pPr>
        <w:spacing w:before="240" w:line="240" w:lineRule="auto"/>
      </w:pPr>
      <w:r>
        <w:t>Während der Veranstaltungstage sind Eintrittskarten direkt an der Tageskasse im Congress Center Rosengarten erhältlich.</w:t>
      </w:r>
    </w:p>
    <w:p w14:paraId="3A3C52B2" w14:textId="77777777" w:rsidR="00C8326D" w:rsidRDefault="00C8326D">
      <w:pPr>
        <w:spacing w:before="0"/>
        <w:rPr>
          <w:rFonts w:ascii="Calibri" w:hAnsi="Calibri"/>
          <w:b/>
          <w:bCs/>
          <w:color w:val="007675"/>
          <w:szCs w:val="32"/>
        </w:rPr>
      </w:pPr>
      <w:r>
        <w:br w:type="page"/>
      </w:r>
    </w:p>
    <w:p w14:paraId="5DE46AC0" w14:textId="2C28F499" w:rsidR="00C8559A" w:rsidRDefault="00C8559A" w:rsidP="00203F44">
      <w:pPr>
        <w:pStyle w:val="berschrift2"/>
      </w:pPr>
      <w:r>
        <w:lastRenderedPageBreak/>
        <w:t>Vorverkauf</w:t>
      </w:r>
    </w:p>
    <w:p w14:paraId="1EE0415C" w14:textId="77777777" w:rsidR="00C8559A" w:rsidRDefault="00C8559A" w:rsidP="008F6225">
      <w:pPr>
        <w:spacing w:before="240" w:line="240" w:lineRule="auto"/>
      </w:pPr>
      <w:r>
        <w:t xml:space="preserve">Die Karten können ab Mitte Januar 2025 online zum Selbstausdrucken (print@home) auf </w:t>
      </w:r>
      <w:r w:rsidRPr="00C8559A">
        <w:rPr>
          <w:b/>
        </w:rPr>
        <w:t>www.deutscher-seniorentag.de</w:t>
      </w:r>
      <w:r>
        <w:t xml:space="preserve"> oder mit der Bestellkarte am Ende des Programmheftes bestellt werden.</w:t>
      </w:r>
    </w:p>
    <w:p w14:paraId="0E699404" w14:textId="453CF891" w:rsidR="00C8559A" w:rsidRDefault="00C8559A" w:rsidP="008F6225">
      <w:pPr>
        <w:spacing w:before="240" w:line="240" w:lineRule="auto"/>
      </w:pPr>
      <w:r>
        <w:t>Bei Fragen wenden Sie sich bitte telefonisch an 0228 / 24 99 93 56.</w:t>
      </w:r>
    </w:p>
    <w:p w14:paraId="01F8061C" w14:textId="72254A34" w:rsidR="00C8559A" w:rsidRPr="00203F44" w:rsidRDefault="00C8559A" w:rsidP="00203F44">
      <w:pPr>
        <w:pStyle w:val="berschrift2"/>
      </w:pPr>
      <w:r w:rsidRPr="00203F44">
        <w:t>Reservierung von Hotelzimmern</w:t>
      </w:r>
    </w:p>
    <w:p w14:paraId="4858389F" w14:textId="0BFC6289" w:rsidR="00C8559A" w:rsidRDefault="00C8559A" w:rsidP="008F6225">
      <w:pPr>
        <w:spacing w:before="240" w:line="240" w:lineRule="auto"/>
      </w:pPr>
      <w:r>
        <w:t>Für Ihre Reise zum 14. Deutschen Seniorentag 2025 in Mannheim stehen Kontingente in Hotels unterschiedlicher Preisklassen zur Verfügung. Die Buchung kann online, per E-Mail oder telefonisch über m:con erfolgen.</w:t>
      </w:r>
    </w:p>
    <w:p w14:paraId="7B811110" w14:textId="77777777" w:rsidR="00C8559A" w:rsidRPr="00C8559A" w:rsidRDefault="00C8559A" w:rsidP="008F6225">
      <w:pPr>
        <w:spacing w:before="240" w:line="240" w:lineRule="auto"/>
        <w:rPr>
          <w:b/>
          <w:lang w:val="en-US"/>
        </w:rPr>
      </w:pPr>
      <w:r w:rsidRPr="00C8559A">
        <w:rPr>
          <w:b/>
          <w:lang w:val="en-US"/>
        </w:rPr>
        <w:t>m:con – mannheim:congress GmbH</w:t>
      </w:r>
    </w:p>
    <w:p w14:paraId="273FEE23" w14:textId="5CA9DB8E" w:rsidR="00C8559A" w:rsidRPr="00C8559A" w:rsidRDefault="00C8559A" w:rsidP="008F6225">
      <w:pPr>
        <w:spacing w:before="240" w:line="240" w:lineRule="auto"/>
        <w:rPr>
          <w:lang w:val="en-US"/>
        </w:rPr>
      </w:pPr>
      <w:r w:rsidRPr="00C8559A">
        <w:rPr>
          <w:lang w:val="en-US"/>
        </w:rPr>
        <w:t xml:space="preserve">Claudia Morio </w:t>
      </w:r>
      <w:r>
        <w:rPr>
          <w:lang w:val="en-US"/>
        </w:rPr>
        <w:br/>
      </w:r>
      <w:r w:rsidRPr="00C8559A">
        <w:rPr>
          <w:lang w:val="en-US"/>
        </w:rPr>
        <w:t>0621 / 41 06 86 41</w:t>
      </w:r>
      <w:r>
        <w:rPr>
          <w:lang w:val="en-US"/>
        </w:rPr>
        <w:br/>
      </w:r>
      <w:r w:rsidRPr="00C8559A">
        <w:rPr>
          <w:lang w:val="en-US"/>
        </w:rPr>
        <w:t xml:space="preserve">E-Mail: </w:t>
      </w:r>
      <w:r w:rsidRPr="00C8559A">
        <w:rPr>
          <w:b/>
          <w:lang w:val="en-US"/>
        </w:rPr>
        <w:t>claudia.morio@mcon-mannheim.de</w:t>
      </w:r>
    </w:p>
    <w:p w14:paraId="5A9F7680" w14:textId="77777777" w:rsidR="00C8559A" w:rsidRDefault="00C8559A" w:rsidP="008F6225">
      <w:pPr>
        <w:spacing w:before="240" w:line="240" w:lineRule="auto"/>
      </w:pPr>
      <w:r>
        <w:t>Betreff: 14. Deutscher Seniorentag 2025</w:t>
      </w:r>
    </w:p>
    <w:p w14:paraId="25018977" w14:textId="4D41A974" w:rsidR="00C8559A" w:rsidRPr="00C8559A" w:rsidRDefault="00C8559A" w:rsidP="008F6225">
      <w:pPr>
        <w:spacing w:before="240" w:line="240" w:lineRule="auto"/>
        <w:rPr>
          <w:b/>
        </w:rPr>
      </w:pPr>
      <w:r w:rsidRPr="00C8559A">
        <w:rPr>
          <w:b/>
        </w:rPr>
        <w:t>Online-Buchung:</w:t>
      </w:r>
      <w:r>
        <w:rPr>
          <w:b/>
        </w:rPr>
        <w:br/>
      </w:r>
      <w:r w:rsidRPr="00C8559A">
        <w:rPr>
          <w:b/>
        </w:rPr>
        <w:t>https://www.deutscher</w:t>
      </w:r>
      <w:r>
        <w:rPr>
          <w:b/>
        </w:rPr>
        <w:t>-</w:t>
      </w:r>
      <w:r w:rsidRPr="00C8559A">
        <w:rPr>
          <w:b/>
        </w:rPr>
        <w:t>seniorentag.de/besucher/uebernachten/</w:t>
      </w:r>
    </w:p>
    <w:p w14:paraId="701138E7" w14:textId="2A009D57" w:rsidR="00C8559A" w:rsidRPr="00C8559A" w:rsidRDefault="00C8559A" w:rsidP="008F6225">
      <w:pPr>
        <w:spacing w:before="240" w:line="240" w:lineRule="auto"/>
      </w:pPr>
      <w:r>
        <w:lastRenderedPageBreak/>
        <w:t>Eine Haftung für entstandene Aufwendungen müssen wir – auch im Falle einer kurzfristigen Absage der Veranstaltung – ausschließen.</w:t>
      </w:r>
    </w:p>
    <w:p w14:paraId="489EDBE2" w14:textId="1D9A310C" w:rsidR="00E85EA7" w:rsidRDefault="00C8559A" w:rsidP="00203F44">
      <w:pPr>
        <w:pStyle w:val="berschrift2"/>
      </w:pPr>
      <w:bookmarkStart w:id="150" w:name="_Toc188956602"/>
      <w:r w:rsidRPr="00B33E42">
        <w:t>Barrierefreiheit</w:t>
      </w:r>
      <w:bookmarkEnd w:id="150"/>
    </w:p>
    <w:p w14:paraId="2E4A64B2" w14:textId="2156AA41" w:rsidR="004912BA" w:rsidRPr="00B33E42" w:rsidRDefault="004912BA" w:rsidP="008F6225">
      <w:pPr>
        <w:spacing w:before="240" w:line="240" w:lineRule="auto"/>
      </w:pPr>
      <w:r>
        <w:t xml:space="preserve">Ausführliche Informationen zum Thema Barrierefreiheit finden Sie unter </w:t>
      </w:r>
      <w:r w:rsidRPr="004912BA">
        <w:rPr>
          <w:b/>
        </w:rPr>
        <w:t>https://www.deutscher-seniorentag.de/besucher/barrierefreiheit-1/</w:t>
      </w:r>
      <w:r>
        <w:t>. Falls Sie keinen Internetzugang haben, rufen Sie uns gerne an: 0228 / 24999357.</w:t>
      </w:r>
    </w:p>
    <w:p w14:paraId="11664C90" w14:textId="77777777" w:rsidR="00E85EA7" w:rsidRPr="00203F44" w:rsidRDefault="00E85EA7" w:rsidP="00203F44">
      <w:pPr>
        <w:pStyle w:val="berschrift2"/>
      </w:pPr>
      <w:bookmarkStart w:id="151" w:name="_Toc85538816"/>
      <w:bookmarkStart w:id="152" w:name="_Toc85639008"/>
      <w:r w:rsidRPr="00203F44">
        <w:t>Veranstaltungsort</w:t>
      </w:r>
      <w:bookmarkEnd w:id="151"/>
      <w:bookmarkEnd w:id="152"/>
    </w:p>
    <w:p w14:paraId="72F232E5" w14:textId="17EAAF60" w:rsidR="0019018E" w:rsidRPr="00181DA3" w:rsidRDefault="004912BA" w:rsidP="008F6225">
      <w:pPr>
        <w:spacing w:before="240" w:line="240" w:lineRule="auto"/>
        <w:rPr>
          <w:rFonts w:cstheme="minorHAnsi"/>
          <w:szCs w:val="40"/>
        </w:rPr>
      </w:pPr>
      <w:r w:rsidRPr="004912BA">
        <w:rPr>
          <w:rFonts w:cstheme="minorHAnsi"/>
          <w:szCs w:val="40"/>
        </w:rPr>
        <w:t>Das Congress Center Rosengarten ist barrierearm ausgerichtet. Die Veranstaltungsräume in den verschiedenen Ebenen sind über Rolltreppen und über gläserne Aufzüge zu erreichen und stufenlos zugänglich. Man durch- quert die Messe, in den Foyers des Congress Centers Rosengarten, um zu den Veranstaltungsräumen zu gelangen. Die Räume sind ausgeschildert. Bei Bedarf unterstützen Sie ehrenamtliche Helferinnen und Helfer auf Ihren Wegen. Behindertengerechte Toiletten sind vorhanden und entsprechend ausgeschildert.</w:t>
      </w:r>
    </w:p>
    <w:p w14:paraId="06EC51CD" w14:textId="77777777" w:rsidR="00C8326D" w:rsidRDefault="00C8326D">
      <w:pPr>
        <w:spacing w:before="0"/>
        <w:rPr>
          <w:rFonts w:ascii="Calibri" w:hAnsi="Calibri"/>
          <w:b/>
          <w:bCs/>
          <w:color w:val="007675"/>
          <w:szCs w:val="32"/>
        </w:rPr>
      </w:pPr>
      <w:bookmarkStart w:id="153" w:name="_Toc85538817"/>
      <w:bookmarkStart w:id="154" w:name="_Toc85639009"/>
      <w:r>
        <w:br w:type="page"/>
      </w:r>
    </w:p>
    <w:p w14:paraId="50976584" w14:textId="456320C0" w:rsidR="00E85EA7" w:rsidRPr="00203F44" w:rsidRDefault="00E85EA7" w:rsidP="00203F44">
      <w:pPr>
        <w:pStyle w:val="berschrift2"/>
      </w:pPr>
      <w:r w:rsidRPr="00203F44">
        <w:lastRenderedPageBreak/>
        <w:t>Menschen mit Hörbeeinträchtigung</w:t>
      </w:r>
      <w:bookmarkEnd w:id="153"/>
      <w:bookmarkEnd w:id="154"/>
    </w:p>
    <w:p w14:paraId="44471E51" w14:textId="77777777" w:rsidR="004912BA" w:rsidRPr="004912BA" w:rsidRDefault="004912BA" w:rsidP="008F6225">
      <w:pPr>
        <w:spacing w:before="240" w:line="240" w:lineRule="auto"/>
        <w:rPr>
          <w:rFonts w:cstheme="minorHAnsi"/>
          <w:szCs w:val="40"/>
        </w:rPr>
      </w:pPr>
      <w:r w:rsidRPr="004912BA">
        <w:rPr>
          <w:rFonts w:cstheme="minorHAnsi"/>
          <w:szCs w:val="40"/>
        </w:rPr>
        <w:t>Bei der Eröffnungsveranstaltung ist der Einsatz von Gebärdensprach- und Schriftdolmetschenden sowie Übertragungstechnik für Schwerhörige geplant.</w:t>
      </w:r>
    </w:p>
    <w:p w14:paraId="7762DDDE" w14:textId="77777777" w:rsidR="004912BA" w:rsidRPr="004912BA" w:rsidRDefault="004912BA" w:rsidP="008F6225">
      <w:pPr>
        <w:spacing w:before="240" w:line="240" w:lineRule="auto"/>
        <w:rPr>
          <w:rFonts w:cstheme="minorHAnsi"/>
          <w:szCs w:val="40"/>
        </w:rPr>
      </w:pPr>
      <w:r w:rsidRPr="004912BA">
        <w:rPr>
          <w:rFonts w:cstheme="minorHAnsi"/>
          <w:szCs w:val="40"/>
        </w:rPr>
        <w:t>Zahlreiche Einzelveranstaltungen sind mit einer Übertragungstechnik für Schwerhörige ausgestattet. Empfänger und Leihkopfhörer sind am</w:t>
      </w:r>
    </w:p>
    <w:p w14:paraId="33EB17F9" w14:textId="26E682B0" w:rsidR="00E85EA7" w:rsidRPr="00181DA3" w:rsidRDefault="004912BA" w:rsidP="008F6225">
      <w:pPr>
        <w:spacing w:before="240" w:line="240" w:lineRule="auto"/>
        <w:rPr>
          <w:rFonts w:cstheme="minorHAnsi"/>
          <w:szCs w:val="40"/>
        </w:rPr>
      </w:pPr>
      <w:r w:rsidRPr="004912BA">
        <w:rPr>
          <w:rFonts w:cstheme="minorHAnsi"/>
          <w:szCs w:val="40"/>
        </w:rPr>
        <w:t>Infostand im Eingangsbereich des Rosengartens kostenfrei gegen Abgabe eines Pfandes zu entleihen.</w:t>
      </w:r>
    </w:p>
    <w:p w14:paraId="5D037B41" w14:textId="2F4C00FD" w:rsidR="00E85EA7" w:rsidRPr="00203F44" w:rsidRDefault="00E85EA7" w:rsidP="00203F44">
      <w:pPr>
        <w:pStyle w:val="berschrift2"/>
      </w:pPr>
      <w:bookmarkStart w:id="155" w:name="_Toc85538818"/>
      <w:bookmarkStart w:id="156" w:name="_Toc85639010"/>
      <w:r w:rsidRPr="00203F44">
        <w:t>Menschen mit Sehbeeinträchtigung</w:t>
      </w:r>
      <w:bookmarkEnd w:id="155"/>
      <w:bookmarkEnd w:id="156"/>
    </w:p>
    <w:p w14:paraId="0FA326E7" w14:textId="075EC6EC" w:rsidR="00E85EA7" w:rsidRPr="00181DA3" w:rsidRDefault="004912BA" w:rsidP="008F6225">
      <w:pPr>
        <w:spacing w:before="240" w:line="240" w:lineRule="auto"/>
        <w:rPr>
          <w:rFonts w:cstheme="minorHAnsi"/>
          <w:szCs w:val="40"/>
        </w:rPr>
      </w:pPr>
      <w:r w:rsidRPr="004912BA">
        <w:rPr>
          <w:rFonts w:cstheme="minorHAnsi"/>
          <w:szCs w:val="40"/>
        </w:rPr>
        <w:t>Das Programm ist in Großdruck (20 pt) als Ausdruck, als barrierefreie pdf-Datei sowie im DAISY-Format vorab über die BAGSO-Geschäftsstelle</w:t>
      </w:r>
      <w:r>
        <w:rPr>
          <w:rFonts w:cstheme="minorHAnsi"/>
          <w:szCs w:val="40"/>
        </w:rPr>
        <w:t xml:space="preserve"> </w:t>
      </w:r>
      <w:r w:rsidRPr="004912BA">
        <w:rPr>
          <w:rFonts w:cstheme="minorHAnsi"/>
          <w:szCs w:val="40"/>
        </w:rPr>
        <w:t>und am BAGSO-Infostand im Eingangsbereich des Rosengartens erhältlich.</w:t>
      </w:r>
    </w:p>
    <w:p w14:paraId="0A328E96" w14:textId="7D7CB5D4" w:rsidR="00E85EA7" w:rsidRPr="00B33E42" w:rsidRDefault="00056F60" w:rsidP="00203F44">
      <w:pPr>
        <w:pStyle w:val="berschrift2"/>
      </w:pPr>
      <w:bookmarkStart w:id="157" w:name="_Toc188956603"/>
      <w:r w:rsidRPr="00B33E42">
        <w:t>A</w:t>
      </w:r>
      <w:r w:rsidR="004912BA">
        <w:t>nreise</w:t>
      </w:r>
      <w:bookmarkEnd w:id="157"/>
    </w:p>
    <w:p w14:paraId="09A474C2" w14:textId="77777777" w:rsidR="004912BA" w:rsidRPr="004912BA" w:rsidRDefault="004912BA" w:rsidP="00203F44">
      <w:pPr>
        <w:pStyle w:val="berschrift3"/>
      </w:pPr>
      <w:r w:rsidRPr="004912BA">
        <w:t>Anreise mit den öffentlichen Verkehrsmitteln</w:t>
      </w:r>
    </w:p>
    <w:p w14:paraId="051FF4AC" w14:textId="77777777" w:rsidR="004912BA" w:rsidRPr="004912BA" w:rsidRDefault="004912BA" w:rsidP="008F6225">
      <w:pPr>
        <w:spacing w:before="240" w:line="240" w:lineRule="auto"/>
      </w:pPr>
      <w:r w:rsidRPr="004912BA">
        <w:t>Das Congress Center Rosengarten ist fußläufig in 15 Minuten vom Hauptbahnhof aus zu erreichen.</w:t>
      </w:r>
    </w:p>
    <w:p w14:paraId="55FD87D1" w14:textId="6C901089" w:rsidR="004912BA" w:rsidRPr="004912BA" w:rsidRDefault="004912BA" w:rsidP="008F6225">
      <w:pPr>
        <w:spacing w:before="240" w:line="240" w:lineRule="auto"/>
      </w:pPr>
      <w:r w:rsidRPr="004912BA">
        <w:t>Die Straßenbahnen der Linien 2, 3, 4, 4A, 5, 5A, 6A und 7 sowie</w:t>
      </w:r>
      <w:r>
        <w:t xml:space="preserve"> </w:t>
      </w:r>
      <w:r w:rsidRPr="004912BA">
        <w:t>die Buslinien 60 und 63 fahren über die Haltestellen „Wasserturm“ und „Rosengarten“.</w:t>
      </w:r>
    </w:p>
    <w:p w14:paraId="72DBC8AA" w14:textId="4EFA0979" w:rsidR="004912BA" w:rsidRPr="004912BA" w:rsidRDefault="004912BA" w:rsidP="008F6225">
      <w:pPr>
        <w:spacing w:before="240" w:line="240" w:lineRule="auto"/>
      </w:pPr>
      <w:r w:rsidRPr="004912BA">
        <w:lastRenderedPageBreak/>
        <w:t>Vom Hauptbahnhof Mannheim mit der Straßenbahnlinie 3 (Richtung Sand- hofen), 4 (Richtung Waldfriedhof) oder 4A (Richtung Käfertaler Wald) bis zur Haltestelle „Wasserturm“ fahren oder</w:t>
      </w:r>
      <w:r>
        <w:t xml:space="preserve"> </w:t>
      </w:r>
      <w:r w:rsidRPr="004912BA">
        <w:t>mit der Linie 5 (Richtung Weinheim) oder der Linie 5A (Richtung Heddesheim) bis zur Haltestelle „Rosengarten“. Fahrzeit jeweils ca. 5 Minuten.</w:t>
      </w:r>
    </w:p>
    <w:p w14:paraId="74AE1BAA" w14:textId="77777777" w:rsidR="004912BA" w:rsidRPr="004912BA" w:rsidRDefault="004912BA" w:rsidP="008F6225">
      <w:pPr>
        <w:spacing w:before="240" w:line="240" w:lineRule="auto"/>
      </w:pPr>
      <w:r w:rsidRPr="004912BA">
        <w:t xml:space="preserve">Auf der Internetseite des Verkehrsverbundes Rhein-Neckar (VRN) finden Sie die Fahrplanauskunft zur Planung Ihrer Anreise: </w:t>
      </w:r>
      <w:r w:rsidRPr="004912BA">
        <w:rPr>
          <w:b/>
        </w:rPr>
        <w:t>https://www.vrn.de/</w:t>
      </w:r>
    </w:p>
    <w:p w14:paraId="566836FA" w14:textId="77777777" w:rsidR="004912BA" w:rsidRPr="004912BA" w:rsidRDefault="004912BA" w:rsidP="008F6225">
      <w:pPr>
        <w:spacing w:before="240" w:line="240" w:lineRule="auto"/>
      </w:pPr>
      <w:r w:rsidRPr="004912BA">
        <w:t>Die Haltestellen „Wasserturm“ und „Rosengarten“ bieten einen stufenlosen Zugang.</w:t>
      </w:r>
    </w:p>
    <w:p w14:paraId="7711F626" w14:textId="77777777" w:rsidR="004912BA" w:rsidRPr="004912BA" w:rsidRDefault="004912BA" w:rsidP="008F6225">
      <w:pPr>
        <w:spacing w:before="240" w:line="240" w:lineRule="auto"/>
      </w:pPr>
      <w:r w:rsidRPr="004912BA">
        <w:t xml:space="preserve">Eine Liste aller barrierefreien Haltestellen in Mannheim finden Sie auf der Internetseite: </w:t>
      </w:r>
      <w:r w:rsidRPr="004912BA">
        <w:rPr>
          <w:b/>
        </w:rPr>
        <w:t>https://www.rnv-online.de/fahrtinfo/sicher-unterwegs/ barrierefreiheit/</w:t>
      </w:r>
    </w:p>
    <w:p w14:paraId="00B411C9" w14:textId="77777777" w:rsidR="004912BA" w:rsidRPr="004912BA" w:rsidRDefault="004912BA" w:rsidP="00203F44">
      <w:pPr>
        <w:pStyle w:val="berschrift3"/>
      </w:pPr>
      <w:r w:rsidRPr="004912BA">
        <w:t>Anreise mit dem Auto</w:t>
      </w:r>
    </w:p>
    <w:p w14:paraId="171B00EC" w14:textId="77777777" w:rsidR="004912BA" w:rsidRPr="004912BA" w:rsidRDefault="004912BA" w:rsidP="008F6225">
      <w:pPr>
        <w:spacing w:before="240" w:line="240" w:lineRule="auto"/>
      </w:pPr>
      <w:r w:rsidRPr="004912BA">
        <w:t>Der Rosengarten liegt umschlossen von drei Straßen: Friedrichsplatz, Tullastraße und Stresemannstraße. Einfahrt zu den Parkhäusern über die Tullastraße und Stresemannstraße.</w:t>
      </w:r>
    </w:p>
    <w:p w14:paraId="01FF1A5B" w14:textId="77777777" w:rsidR="004912BA" w:rsidRPr="004912BA" w:rsidRDefault="004912BA" w:rsidP="008F6225">
      <w:pPr>
        <w:spacing w:before="240" w:line="240" w:lineRule="auto"/>
      </w:pPr>
      <w:r w:rsidRPr="004912BA">
        <w:t>Der Tageshöchstsatz der Parkhäuser beträgt 18,70 Euro. Es stehen einige Behindertenparkplätze zur Verfügung.</w:t>
      </w:r>
    </w:p>
    <w:p w14:paraId="32A2D204" w14:textId="77777777" w:rsidR="004912BA" w:rsidRPr="004912BA" w:rsidRDefault="004912BA" w:rsidP="008F6225">
      <w:pPr>
        <w:spacing w:before="240" w:line="240" w:lineRule="auto"/>
      </w:pPr>
      <w:r w:rsidRPr="004912BA">
        <w:lastRenderedPageBreak/>
        <w:t>Der Parkplatz Musikpark (Neckarvorlandstraße 56-60) bietet mit einer Tages- pauschale von 3,00 Euro 100 Parkplätze. Von der Haltestelle „Popakademie“ fährt ein Bus in 20 Minuten zur Haltestelle „Wasserturm“ am Rosengarten.</w:t>
      </w:r>
    </w:p>
    <w:p w14:paraId="5118EFE0" w14:textId="6745E6BC" w:rsidR="00F36A9D" w:rsidRDefault="004912BA" w:rsidP="00F36A9D">
      <w:pPr>
        <w:spacing w:before="240" w:line="240" w:lineRule="auto"/>
        <w:rPr>
          <w:b/>
        </w:rPr>
      </w:pPr>
      <w:r w:rsidRPr="004912BA">
        <w:t>Weitere Parkhäuser in der Umgebung finden Sie unter:</w:t>
      </w:r>
      <w:r>
        <w:rPr>
          <w:b/>
          <w:bCs/>
        </w:rPr>
        <w:br/>
      </w:r>
      <w:hyperlink r:id="rId11" w:history="1">
        <w:r w:rsidR="00F36A9D" w:rsidRPr="00B6482C">
          <w:rPr>
            <w:rStyle w:val="Hyperlink"/>
            <w:b/>
          </w:rPr>
          <w:t>https://parken-mannheim.de/</w:t>
        </w:r>
      </w:hyperlink>
      <w:bookmarkStart w:id="158" w:name="_Toc188956604"/>
    </w:p>
    <w:p w14:paraId="5D69374F" w14:textId="7FB1B70D" w:rsidR="00E85EA7" w:rsidRPr="00203F44" w:rsidRDefault="00E85EA7" w:rsidP="00F36A9D">
      <w:pPr>
        <w:pStyle w:val="berschrift1"/>
      </w:pPr>
      <w:r w:rsidRPr="00203F44">
        <w:t>K</w:t>
      </w:r>
      <w:r w:rsidR="004912BA" w:rsidRPr="00203F44">
        <w:t>ontakt</w:t>
      </w:r>
      <w:bookmarkEnd w:id="158"/>
    </w:p>
    <w:p w14:paraId="770411CA" w14:textId="77777777" w:rsidR="004912BA" w:rsidRPr="00203F44" w:rsidRDefault="004912BA" w:rsidP="00203F44">
      <w:pPr>
        <w:pStyle w:val="berschrift2"/>
      </w:pPr>
      <w:bookmarkStart w:id="159" w:name="Anreise"/>
      <w:bookmarkStart w:id="160" w:name="Kontakt"/>
      <w:bookmarkEnd w:id="159"/>
      <w:bookmarkEnd w:id="160"/>
      <w:r w:rsidRPr="00203F44">
        <w:t>Tagungsbüro bis 28.03.2025</w:t>
      </w:r>
    </w:p>
    <w:p w14:paraId="695DA1DC" w14:textId="5DB9C532" w:rsidR="00A10A4E" w:rsidRDefault="004912BA" w:rsidP="00FE4C9E">
      <w:r w:rsidRPr="004912BA">
        <w:t xml:space="preserve">BAGSO – Bundesarbeitsgemeinschaft der Seniorenorganisationen e. V. </w:t>
      </w:r>
      <w:r w:rsidR="00A10A4E">
        <w:br/>
      </w:r>
      <w:r w:rsidRPr="004912BA">
        <w:t>Noeggerathstraße 49</w:t>
      </w:r>
      <w:r w:rsidR="00A10A4E">
        <w:br/>
      </w:r>
      <w:r w:rsidRPr="004912BA">
        <w:t>53111 Bonn</w:t>
      </w:r>
    </w:p>
    <w:p w14:paraId="73F11C07" w14:textId="77777777" w:rsidR="00A10A4E" w:rsidRDefault="004912BA" w:rsidP="00FE4C9E">
      <w:r w:rsidRPr="004912BA">
        <w:t xml:space="preserve">Tel.: 0228 / 24 99 93 </w:t>
      </w:r>
      <w:r w:rsidR="00A10A4E">
        <w:t>–</w:t>
      </w:r>
      <w:r w:rsidRPr="004912BA">
        <w:t xml:space="preserve"> 57</w:t>
      </w:r>
    </w:p>
    <w:p w14:paraId="6F77DAA6" w14:textId="0D8AD3D9" w:rsidR="005D5788" w:rsidRPr="00A10A4E" w:rsidRDefault="004912BA" w:rsidP="00FE4C9E">
      <w:pPr>
        <w:rPr>
          <w:rStyle w:val="Hyperlink"/>
          <w:color w:val="auto"/>
          <w:u w:val="none"/>
        </w:rPr>
      </w:pPr>
      <w:r w:rsidRPr="004912BA">
        <w:t xml:space="preserve">E-Mail: </w:t>
      </w:r>
      <w:hyperlink r:id="rId12" w:history="1">
        <w:r w:rsidR="00203F44" w:rsidRPr="002407DC">
          <w:rPr>
            <w:rStyle w:val="Hyperlink"/>
          </w:rPr>
          <w:t>dst@bagso.de</w:t>
        </w:r>
      </w:hyperlink>
      <w:r w:rsidR="00203F44">
        <w:t xml:space="preserve"> </w:t>
      </w:r>
    </w:p>
    <w:p w14:paraId="354E7A50" w14:textId="77777777" w:rsidR="004912BA" w:rsidRPr="00203F44" w:rsidRDefault="004912BA" w:rsidP="00203F44">
      <w:pPr>
        <w:pStyle w:val="berschrift2"/>
      </w:pPr>
      <w:r w:rsidRPr="00203F44">
        <w:t xml:space="preserve">Tagungsbüro ab 31.03.2025 </w:t>
      </w:r>
    </w:p>
    <w:p w14:paraId="53384C59" w14:textId="6EB41AFF" w:rsidR="00A10A4E" w:rsidRDefault="004912BA" w:rsidP="008F6225">
      <w:pPr>
        <w:spacing w:before="240" w:line="240" w:lineRule="auto"/>
      </w:pPr>
      <w:r w:rsidRPr="004912BA">
        <w:t xml:space="preserve">Congress Center Rosengarten </w:t>
      </w:r>
      <w:r w:rsidR="00A10A4E">
        <w:br/>
      </w:r>
      <w:r w:rsidRPr="004912BA">
        <w:t>Rosengartenplatz 2</w:t>
      </w:r>
      <w:r w:rsidR="00A10A4E">
        <w:br/>
      </w:r>
      <w:r w:rsidRPr="004912BA">
        <w:t>68161 Mannheim</w:t>
      </w:r>
    </w:p>
    <w:p w14:paraId="30E2BA97" w14:textId="6BB328FC" w:rsidR="004912BA" w:rsidRPr="004912BA" w:rsidRDefault="004912BA" w:rsidP="008F6225">
      <w:pPr>
        <w:spacing w:before="240" w:line="240" w:lineRule="auto"/>
      </w:pPr>
      <w:r w:rsidRPr="004912BA">
        <w:t>Tel.: 0621 / 41 06 50 10</w:t>
      </w:r>
    </w:p>
    <w:p w14:paraId="6637D998" w14:textId="0E87505D" w:rsidR="00E85EA7" w:rsidRPr="004912BA" w:rsidRDefault="004912BA" w:rsidP="008F6225">
      <w:pPr>
        <w:spacing w:before="240" w:line="240" w:lineRule="auto"/>
        <w:rPr>
          <w:rFonts w:cstheme="minorHAnsi"/>
          <w:szCs w:val="40"/>
        </w:rPr>
      </w:pPr>
      <w:r w:rsidRPr="004912BA">
        <w:t xml:space="preserve">E-Mail: </w:t>
      </w:r>
      <w:hyperlink r:id="rId13" w:history="1">
        <w:r w:rsidR="00203F44" w:rsidRPr="002407DC">
          <w:rPr>
            <w:rStyle w:val="Hyperlink"/>
          </w:rPr>
          <w:t>dst@bagso.de</w:t>
        </w:r>
      </w:hyperlink>
      <w:r w:rsidR="00203F44">
        <w:t xml:space="preserve"> </w:t>
      </w:r>
    </w:p>
    <w:p w14:paraId="07A38F3D" w14:textId="44F06625" w:rsidR="00E85EA7" w:rsidRPr="00203F44" w:rsidRDefault="00E85EA7" w:rsidP="00203F44">
      <w:pPr>
        <w:pStyle w:val="berschrift2"/>
      </w:pPr>
      <w:bookmarkStart w:id="161" w:name="_Toc85538826"/>
      <w:bookmarkStart w:id="162" w:name="_Toc85639018"/>
      <w:r w:rsidRPr="00203F44">
        <w:lastRenderedPageBreak/>
        <w:t>Pressebüro</w:t>
      </w:r>
      <w:bookmarkEnd w:id="161"/>
      <w:bookmarkEnd w:id="162"/>
    </w:p>
    <w:p w14:paraId="5FB70BD7" w14:textId="77777777" w:rsidR="00B95257" w:rsidRDefault="004912BA" w:rsidP="00FE4C9E">
      <w:bookmarkStart w:id="163" w:name="_Toc85538827"/>
      <w:bookmarkStart w:id="164" w:name="_Toc85639019"/>
      <w:r w:rsidRPr="004912BA">
        <w:t xml:space="preserve">Barbara Stupp, Pressereferentin </w:t>
      </w:r>
    </w:p>
    <w:p w14:paraId="546302CA" w14:textId="62B190DF" w:rsidR="004912BA" w:rsidRPr="004912BA" w:rsidRDefault="004912BA" w:rsidP="00FE4C9E">
      <w:r w:rsidRPr="004912BA">
        <w:t xml:space="preserve">E-Mail: </w:t>
      </w:r>
      <w:hyperlink r:id="rId14" w:history="1">
        <w:r w:rsidR="00203F44" w:rsidRPr="002407DC">
          <w:rPr>
            <w:rStyle w:val="Hyperlink"/>
          </w:rPr>
          <w:t>stupp@bagso.de</w:t>
        </w:r>
      </w:hyperlink>
      <w:r w:rsidR="00203F44">
        <w:t xml:space="preserve"> </w:t>
      </w:r>
    </w:p>
    <w:p w14:paraId="379EBC3E" w14:textId="5899E41D" w:rsidR="004912BA" w:rsidRPr="00A10A4E" w:rsidRDefault="00A10A4E" w:rsidP="00FE4C9E">
      <w:r w:rsidRPr="00A10A4E">
        <w:t>B</w:t>
      </w:r>
      <w:r w:rsidR="004912BA" w:rsidRPr="00A10A4E">
        <w:t>is</w:t>
      </w:r>
      <w:r w:rsidRPr="00A10A4E">
        <w:t>:</w:t>
      </w:r>
      <w:r w:rsidR="004912BA" w:rsidRPr="00A10A4E">
        <w:t xml:space="preserve"> 28.03.2025</w:t>
      </w:r>
    </w:p>
    <w:p w14:paraId="5FA870F6" w14:textId="77777777" w:rsidR="004912BA" w:rsidRPr="004912BA" w:rsidRDefault="004912BA" w:rsidP="00FE4C9E">
      <w:r w:rsidRPr="004912BA">
        <w:t>Tel.: 0228 / 24 99 93 - 12</w:t>
      </w:r>
    </w:p>
    <w:p w14:paraId="5C02706C" w14:textId="77777777" w:rsidR="004912BA" w:rsidRPr="00A10A4E" w:rsidRDefault="004912BA" w:rsidP="00FE4C9E">
      <w:r w:rsidRPr="00A10A4E">
        <w:t>ab: 31.03.2025</w:t>
      </w:r>
    </w:p>
    <w:p w14:paraId="0468A7CA" w14:textId="77777777" w:rsidR="00B95257" w:rsidRPr="00EB7DC0" w:rsidRDefault="004912BA" w:rsidP="00FE4C9E">
      <w:pPr>
        <w:rPr>
          <w:bCs/>
        </w:rPr>
      </w:pPr>
      <w:r w:rsidRPr="00EB7DC0">
        <w:t>Tel.: 0621 / 41 06 50 30</w:t>
      </w:r>
    </w:p>
    <w:p w14:paraId="6D0BC633" w14:textId="77777777" w:rsidR="00E85EA7" w:rsidRPr="00203F44" w:rsidRDefault="00E85EA7" w:rsidP="00203F44">
      <w:pPr>
        <w:pStyle w:val="berschrift2"/>
      </w:pPr>
      <w:bookmarkStart w:id="165" w:name="_Toc85538828"/>
      <w:bookmarkStart w:id="166" w:name="_Toc85639020"/>
      <w:bookmarkEnd w:id="163"/>
      <w:bookmarkEnd w:id="164"/>
      <w:r w:rsidRPr="00203F44">
        <w:t>Messeorganisation</w:t>
      </w:r>
      <w:bookmarkEnd w:id="165"/>
      <w:bookmarkEnd w:id="166"/>
    </w:p>
    <w:p w14:paraId="578CAB24" w14:textId="77777777" w:rsidR="00B95257" w:rsidRDefault="00B95257" w:rsidP="00FE4C9E">
      <w:r>
        <w:t xml:space="preserve">BAGSO Service Gesellschaft mbH </w:t>
      </w:r>
    </w:p>
    <w:p w14:paraId="3363DD38" w14:textId="4853F28B" w:rsidR="00B95257" w:rsidRDefault="00B95257" w:rsidP="00FE4C9E">
      <w:r>
        <w:t>Hans-Böckler-Straße 3</w:t>
      </w:r>
    </w:p>
    <w:p w14:paraId="192A877C" w14:textId="77777777" w:rsidR="00B95257" w:rsidRDefault="00B95257" w:rsidP="00FE4C9E">
      <w:r>
        <w:t>53225 Bonn</w:t>
      </w:r>
    </w:p>
    <w:p w14:paraId="0F9C673B" w14:textId="77777777" w:rsidR="00B95257" w:rsidRDefault="00B95257" w:rsidP="00FE4C9E">
      <w:r>
        <w:t>Tel.: 0228 / 55 52 55 - 50</w:t>
      </w:r>
    </w:p>
    <w:p w14:paraId="7E310B56" w14:textId="77777777" w:rsidR="00B95257" w:rsidRDefault="00B95257" w:rsidP="00FE4C9E">
      <w:r>
        <w:t>Fax: 0228 / 55 52 55 - 66</w:t>
      </w:r>
    </w:p>
    <w:p w14:paraId="128056B9" w14:textId="17F463A1" w:rsidR="00E85EA7" w:rsidRPr="00181DA3" w:rsidRDefault="00B95257" w:rsidP="00FE4C9E">
      <w:r>
        <w:t xml:space="preserve">E-Mail: </w:t>
      </w:r>
      <w:hyperlink r:id="rId15" w:history="1">
        <w:r w:rsidR="00203F44" w:rsidRPr="002407DC">
          <w:rPr>
            <w:rStyle w:val="Hyperlink"/>
          </w:rPr>
          <w:t>messe-dst@bagso.de</w:t>
        </w:r>
      </w:hyperlink>
      <w:r w:rsidR="00203F44">
        <w:t xml:space="preserve"> </w:t>
      </w:r>
    </w:p>
    <w:p w14:paraId="54E378F4" w14:textId="77777777" w:rsidR="00B95257" w:rsidRDefault="00B95257" w:rsidP="008F6225">
      <w:pPr>
        <w:spacing w:before="240" w:line="240" w:lineRule="auto"/>
        <w:rPr>
          <w:rFonts w:cstheme="minorHAnsi"/>
          <w:szCs w:val="40"/>
        </w:rPr>
      </w:pPr>
    </w:p>
    <w:p w14:paraId="06379247" w14:textId="77777777" w:rsidR="00B95257" w:rsidRPr="00181DA3" w:rsidRDefault="00B95257" w:rsidP="00803516">
      <w:pPr>
        <w:spacing w:before="360"/>
      </w:pPr>
      <w:r w:rsidRPr="00B95257">
        <w:t>Die Pressearbeit wird unterstützt durch</w:t>
      </w:r>
      <w:r>
        <w:t xml:space="preserve"> </w:t>
      </w:r>
      <w:r w:rsidRPr="00B95257">
        <w:t>MediaCompany.</w:t>
      </w:r>
    </w:p>
    <w:p w14:paraId="608BAECD" w14:textId="6918A2E4" w:rsidR="00E85EA7" w:rsidRPr="00803516" w:rsidRDefault="00E85EA7" w:rsidP="00FE4C9E">
      <w:pPr>
        <w:rPr>
          <w:bCs/>
        </w:rPr>
      </w:pPr>
      <w:r w:rsidRPr="00803516">
        <w:rPr>
          <w:bCs/>
        </w:rPr>
        <w:t xml:space="preserve">Alle Informationen auch unter: </w:t>
      </w:r>
      <w:hyperlink r:id="rId16" w:history="1">
        <w:r w:rsidRPr="00803516">
          <w:rPr>
            <w:rStyle w:val="Hyperlink"/>
            <w:bCs/>
          </w:rPr>
          <w:t>www.deutscher-seniorentag.de</w:t>
        </w:r>
      </w:hyperlink>
    </w:p>
    <w:p w14:paraId="65F8CF54" w14:textId="77777777" w:rsidR="00F36A9D" w:rsidRDefault="00F36A9D">
      <w:pPr>
        <w:spacing w:before="0"/>
        <w:rPr>
          <w:rFonts w:ascii="Calibri" w:hAnsi="Calibri"/>
          <w:b/>
          <w:color w:val="007675"/>
          <w:szCs w:val="42"/>
        </w:rPr>
      </w:pPr>
      <w:bookmarkStart w:id="167" w:name="_Toc85538829"/>
      <w:bookmarkStart w:id="168" w:name="_Toc85639021"/>
      <w:bookmarkStart w:id="169" w:name="_Toc188956605"/>
      <w:r>
        <w:br w:type="page"/>
      </w:r>
    </w:p>
    <w:p w14:paraId="35328343" w14:textId="5D2B6CC6" w:rsidR="00E85EA7" w:rsidRPr="00203F44" w:rsidRDefault="00E85EA7" w:rsidP="00203F44">
      <w:pPr>
        <w:pStyle w:val="berschrift1"/>
      </w:pPr>
      <w:r w:rsidRPr="00203F44">
        <w:lastRenderedPageBreak/>
        <w:t>Dank</w:t>
      </w:r>
      <w:bookmarkEnd w:id="167"/>
      <w:bookmarkEnd w:id="168"/>
      <w:bookmarkEnd w:id="169"/>
    </w:p>
    <w:p w14:paraId="25F555DE" w14:textId="4AF95F80" w:rsidR="00E85EA7" w:rsidRPr="00181DA3" w:rsidRDefault="00B95257" w:rsidP="00FE4C9E">
      <w:r w:rsidRPr="00B95257">
        <w:t>Unser besonderer Dank gilt dem Bundesministerium für Familie, Senioren, Frauen und Jugend, dem Ministerium für Soziales, Gesundheit und Integration Baden-Württemberg, der Stadt Mannheim sowie den Sponsoren und Kooperationspartnerinnen und -partnern des Deutschen Seniorentages. Gleichzeitig möchten wir uns herzlich für das – vielmals ehrenamtliche – Engagement aller Veranstaltungsverantwortlichen und Mitwirkenden beim Deutschen Seniorentag bedanken.</w:t>
      </w:r>
    </w:p>
    <w:p w14:paraId="4FEBDD05" w14:textId="77777777" w:rsidR="00E85EA7" w:rsidRPr="00203F44" w:rsidRDefault="00E85EA7" w:rsidP="00203F44">
      <w:pPr>
        <w:pStyle w:val="berschrift1"/>
      </w:pPr>
      <w:bookmarkStart w:id="170" w:name="_Toc85538830"/>
      <w:bookmarkStart w:id="171" w:name="_Toc85639022"/>
      <w:bookmarkStart w:id="172" w:name="_Toc188956606"/>
      <w:r w:rsidRPr="00203F44">
        <w:t>Allgemeiner Hinweis</w:t>
      </w:r>
      <w:bookmarkEnd w:id="170"/>
      <w:bookmarkEnd w:id="171"/>
      <w:bookmarkEnd w:id="172"/>
    </w:p>
    <w:p w14:paraId="3A7C2950" w14:textId="69EA0106" w:rsidR="00775CC6" w:rsidRPr="00181DA3" w:rsidRDefault="00B95257" w:rsidP="00FE4C9E">
      <w:r w:rsidRPr="00B95257">
        <w:rPr>
          <w:noProof/>
          <w:lang w:eastAsia="de-DE"/>
        </w:rPr>
        <w:t>Während der Veranstaltung werden Fotos gemacht, um Impressionen des Deutschen Seniorentages einzufangen. Die Fotos können später zu Dokumentationszwecken im Internet oder in Printmedien veröffentlicht werden.</w:t>
      </w:r>
    </w:p>
    <w:p w14:paraId="3C2EDAA4" w14:textId="77777777" w:rsidR="00D455AA" w:rsidRDefault="00D455AA" w:rsidP="008F6225">
      <w:pPr>
        <w:spacing w:before="240" w:line="240" w:lineRule="auto"/>
        <w:rPr>
          <w:rFonts w:ascii="Calibri" w:hAnsi="Calibri"/>
          <w:b/>
          <w:color w:val="007675"/>
          <w:szCs w:val="42"/>
        </w:rPr>
      </w:pPr>
      <w:bookmarkStart w:id="173" w:name="_Toc85538831"/>
      <w:bookmarkStart w:id="174" w:name="_Toc85639023"/>
      <w:r>
        <w:br w:type="page"/>
      </w:r>
    </w:p>
    <w:p w14:paraId="2118AC4B" w14:textId="223090C7" w:rsidR="00B95257" w:rsidRPr="00203F44" w:rsidRDefault="00B95257" w:rsidP="00203F44">
      <w:pPr>
        <w:pStyle w:val="berschrift1"/>
      </w:pPr>
      <w:bookmarkStart w:id="175" w:name="_Toc188956607"/>
      <w:r w:rsidRPr="00203F44">
        <w:lastRenderedPageBreak/>
        <w:t>Fotonachweise</w:t>
      </w:r>
      <w:bookmarkEnd w:id="175"/>
    </w:p>
    <w:p w14:paraId="0C35DD5E" w14:textId="557B8E84" w:rsidR="00B95257" w:rsidRDefault="00B95257" w:rsidP="00FE4C9E">
      <w:r>
        <w:t>U2: Görner – BAGSO/Sachs, S. 6: Görner –</w:t>
      </w:r>
      <w:r w:rsidR="0009699C">
        <w:t xml:space="preserve"> </w:t>
      </w:r>
      <w:r>
        <w:t>BAGSO/Sachs; Specht - Stadt Mannheim, Ben van</w:t>
      </w:r>
      <w:r w:rsidR="0009699C">
        <w:t xml:space="preserve"> </w:t>
      </w:r>
      <w:r>
        <w:t>Skyhawk; Paus - Laurence Chaperon; Lucha – Sozial-</w:t>
      </w:r>
      <w:r w:rsidR="0009699C">
        <w:t xml:space="preserve"> </w:t>
      </w:r>
      <w:r>
        <w:t>ministerium Baden-Württemberg, S. 7: Scholz –</w:t>
      </w:r>
      <w:r w:rsidR="0009699C">
        <w:t xml:space="preserve"> </w:t>
      </w:r>
      <w:r>
        <w:t>Thomas Köhler, Bundes- bildstelle, S. 8: Christuskirche – Johannes Vogt, S. 10: Kruse - BAGSO/ Hemmerich; Die Lego-Oma; May – Nils Schwarz; Mensah-Schramm;</w:t>
      </w:r>
      <w:r w:rsidR="0009699C">
        <w:t xml:space="preserve"> </w:t>
      </w:r>
      <w:r>
        <w:t>S. 11: Keil - Kathrin Doepner; Sägebrecht – Sabine Hermsdorf-Hiss; Schäfer - Claudia Timmann, NDR, S. 12: Schmid – Hanna Bien; Höhn – Armin Röpell, Angelika Zahrnt (privat), S. 13: Straub – Peter Neher,</w:t>
      </w:r>
      <w:r w:rsidR="0009699C">
        <w:t xml:space="preserve"> </w:t>
      </w:r>
      <w:r>
        <w:t>S. 74: Fotowettbewerb VielfALT – Andrea Bothe, S. 75: Aufgeblüht –</w:t>
      </w:r>
      <w:r w:rsidR="0009699C">
        <w:t xml:space="preserve"> </w:t>
      </w:r>
      <w:r>
        <w:t>J. Kühn und S. Lencinas; FGW – Freie Altenarbeit Göttingen,</w:t>
      </w:r>
      <w:r w:rsidR="0009699C">
        <w:t xml:space="preserve"> </w:t>
      </w:r>
      <w:r>
        <w:t>S. 76: BAGSO/Barajas, S. 78: BAGSO/Deck; BAGSO/Görgen,</w:t>
      </w:r>
      <w:r w:rsidR="0009699C">
        <w:t xml:space="preserve"> </w:t>
      </w:r>
      <w:r>
        <w:t>S. 79: beide Fotos – BAGSO/Deck, S. 80: BAGSO/Deck</w:t>
      </w:r>
      <w:r w:rsidR="0009699C">
        <w:t xml:space="preserve"> </w:t>
      </w:r>
      <w:r>
        <w:t>Layout: kippconcept gmbh, Bonn Druck: Kern GmbH</w:t>
      </w:r>
    </w:p>
    <w:p w14:paraId="66BDD6E1" w14:textId="77777777" w:rsidR="00B95257" w:rsidRDefault="00B95257" w:rsidP="00FE4C9E">
      <w:pPr>
        <w:rPr>
          <w:b/>
        </w:rPr>
      </w:pPr>
    </w:p>
    <w:p w14:paraId="126F1308" w14:textId="22F3317A" w:rsidR="00B95257" w:rsidRPr="00B95257" w:rsidRDefault="00B95257" w:rsidP="00FE4C9E">
      <w:pPr>
        <w:rPr>
          <w:b/>
        </w:rPr>
      </w:pPr>
      <w:r w:rsidRPr="00B95257">
        <w:rPr>
          <w:b/>
        </w:rPr>
        <w:t>Programmänderungen vorbehalten, Planungsstand Dezember 2024</w:t>
      </w:r>
    </w:p>
    <w:p w14:paraId="65FF947D" w14:textId="77777777" w:rsidR="00B95257" w:rsidRDefault="00B95257" w:rsidP="00FE4C9E">
      <w:pPr>
        <w:rPr>
          <w:rFonts w:ascii="Calibri" w:hAnsi="Calibri"/>
          <w:b/>
          <w:bCs/>
          <w:color w:val="007675"/>
          <w:szCs w:val="32"/>
        </w:rPr>
      </w:pPr>
      <w:r>
        <w:br w:type="page"/>
      </w:r>
    </w:p>
    <w:p w14:paraId="4849C3C5" w14:textId="1BE97378" w:rsidR="00355CF6" w:rsidRPr="00203F44" w:rsidRDefault="00355CF6" w:rsidP="00203F44">
      <w:pPr>
        <w:pStyle w:val="berschrift1"/>
      </w:pPr>
      <w:bookmarkStart w:id="176" w:name="_Toc188956608"/>
      <w:r w:rsidRPr="00203F44">
        <w:lastRenderedPageBreak/>
        <w:t>Veranstalter</w:t>
      </w:r>
      <w:bookmarkEnd w:id="173"/>
      <w:bookmarkEnd w:id="174"/>
      <w:bookmarkEnd w:id="176"/>
    </w:p>
    <w:p w14:paraId="5FD8A455" w14:textId="77777777" w:rsidR="00B95257" w:rsidRDefault="00B95257" w:rsidP="00FE4C9E">
      <w:bookmarkStart w:id="177" w:name="_Toc85538832"/>
      <w:r>
        <w:t xml:space="preserve">BAGSO – Bundesarbeitsgemeinschaft der Seniorenorganisationen e. V. </w:t>
      </w:r>
    </w:p>
    <w:p w14:paraId="391A1B44" w14:textId="03549B5B" w:rsidR="00B95257" w:rsidRDefault="00B95257" w:rsidP="00FE4C9E">
      <w:r>
        <w:t>Noeggerathstraße 49</w:t>
      </w:r>
    </w:p>
    <w:p w14:paraId="3994C4DD" w14:textId="77777777" w:rsidR="00B95257" w:rsidRDefault="00B95257" w:rsidP="00FE4C9E">
      <w:r>
        <w:t>53111 Bonn</w:t>
      </w:r>
    </w:p>
    <w:p w14:paraId="1B511EDD" w14:textId="77777777" w:rsidR="00B95257" w:rsidRDefault="00B95257" w:rsidP="00FE4C9E">
      <w:r>
        <w:t>Tel.: 0228 / 24 99 93-0</w:t>
      </w:r>
    </w:p>
    <w:p w14:paraId="407E4BEA" w14:textId="1219D031" w:rsidR="00A46B6F" w:rsidRDefault="00B95257" w:rsidP="00FE4C9E">
      <w:r>
        <w:t>E-Mail: dst@bagso.de</w:t>
      </w:r>
    </w:p>
    <w:p w14:paraId="48331D8F" w14:textId="77777777" w:rsidR="00355CF6" w:rsidRPr="00203F44" w:rsidRDefault="00355CF6" w:rsidP="00203F44">
      <w:pPr>
        <w:pStyle w:val="berschrift1"/>
      </w:pPr>
      <w:bookmarkStart w:id="178" w:name="_Toc85639024"/>
      <w:bookmarkStart w:id="179" w:name="_Toc188956609"/>
      <w:r w:rsidRPr="00203F44">
        <w:t>Veranstaltungsort</w:t>
      </w:r>
      <w:bookmarkEnd w:id="177"/>
      <w:bookmarkEnd w:id="178"/>
      <w:bookmarkEnd w:id="179"/>
    </w:p>
    <w:p w14:paraId="19CA032B" w14:textId="77777777" w:rsidR="00B95257" w:rsidRDefault="00B95257" w:rsidP="00FE4C9E">
      <w:r w:rsidRPr="00B95257">
        <w:t xml:space="preserve">Congress Center Rosengarten </w:t>
      </w:r>
    </w:p>
    <w:p w14:paraId="39406B84" w14:textId="268A1164" w:rsidR="00B95257" w:rsidRPr="00B95257" w:rsidRDefault="00B95257" w:rsidP="00FE4C9E">
      <w:r w:rsidRPr="00B95257">
        <w:t>Rosengartenplatz 2</w:t>
      </w:r>
    </w:p>
    <w:p w14:paraId="6888AF36" w14:textId="776987C2" w:rsidR="00355CF6" w:rsidRPr="00181DA3" w:rsidRDefault="00B95257" w:rsidP="00FE4C9E">
      <w:r w:rsidRPr="00B95257">
        <w:t>68161 Mannheim</w:t>
      </w:r>
    </w:p>
    <w:p w14:paraId="5EB69C22" w14:textId="77777777" w:rsidR="00355CF6" w:rsidRPr="00203F44" w:rsidRDefault="00355CF6" w:rsidP="00203F44">
      <w:pPr>
        <w:pStyle w:val="berschrift1"/>
      </w:pPr>
      <w:bookmarkStart w:id="180" w:name="_Toc188956610"/>
      <w:r w:rsidRPr="00203F44">
        <w:t>Eintrittspreise</w:t>
      </w:r>
      <w:bookmarkEnd w:id="180"/>
    </w:p>
    <w:p w14:paraId="36184646" w14:textId="77777777" w:rsidR="00B95257" w:rsidRPr="00B95257" w:rsidRDefault="00B95257" w:rsidP="00FE4C9E">
      <w:r w:rsidRPr="00B95257">
        <w:t>Inkl. Fahrtberechtigung im VRN-Verbundgebiet</w:t>
      </w:r>
    </w:p>
    <w:p w14:paraId="5C4CB17C" w14:textId="7E656B8B" w:rsidR="00B95257" w:rsidRPr="00B95257" w:rsidRDefault="00B95257" w:rsidP="00FE4C9E">
      <w:r w:rsidRPr="00B95257">
        <w:rPr>
          <w:b/>
        </w:rPr>
        <w:t>Tageskarte:</w:t>
      </w:r>
      <w:r w:rsidRPr="00B95257">
        <w:tab/>
      </w:r>
      <w:r>
        <w:tab/>
      </w:r>
      <w:r>
        <w:tab/>
      </w:r>
      <w:r>
        <w:tab/>
      </w:r>
      <w:r>
        <w:tab/>
      </w:r>
      <w:r w:rsidRPr="00B95257">
        <w:t>15,00 Euro</w:t>
      </w:r>
    </w:p>
    <w:p w14:paraId="4BA2059D" w14:textId="13DBB0B4" w:rsidR="00B95257" w:rsidRDefault="00B95257" w:rsidP="00FE4C9E">
      <w:r w:rsidRPr="00B95257">
        <w:rPr>
          <w:b/>
        </w:rPr>
        <w:t>Drei-Tage-Karte:</w:t>
      </w:r>
      <w:r w:rsidRPr="00B95257">
        <w:rPr>
          <w:b/>
        </w:rPr>
        <w:tab/>
      </w:r>
      <w:r>
        <w:tab/>
      </w:r>
      <w:r>
        <w:tab/>
      </w:r>
      <w:r>
        <w:tab/>
      </w:r>
      <w:r w:rsidRPr="00B95257">
        <w:t xml:space="preserve">35,00 Euro </w:t>
      </w:r>
    </w:p>
    <w:p w14:paraId="029606A3" w14:textId="6E16B0F2" w:rsidR="00B95257" w:rsidRDefault="00B95257" w:rsidP="00FE4C9E">
      <w:r w:rsidRPr="00B95257">
        <w:rPr>
          <w:b/>
        </w:rPr>
        <w:t>Gruppen ab 15 Personen:</w:t>
      </w:r>
      <w:r w:rsidRPr="00B95257">
        <w:rPr>
          <w:b/>
        </w:rPr>
        <w:tab/>
      </w:r>
      <w:r>
        <w:rPr>
          <w:b/>
        </w:rPr>
        <w:tab/>
      </w:r>
      <w:r w:rsidRPr="00B95257">
        <w:t xml:space="preserve">20 % Ermäßigung </w:t>
      </w:r>
    </w:p>
    <w:p w14:paraId="31AB4F7C" w14:textId="778F1FA8" w:rsidR="00355CF6" w:rsidRPr="00181DA3" w:rsidRDefault="00B95257" w:rsidP="00FE4C9E">
      <w:r w:rsidRPr="00B95257">
        <w:rPr>
          <w:b/>
        </w:rPr>
        <w:t>Mannheim Sozialpass:</w:t>
      </w:r>
      <w:r w:rsidRPr="00B95257">
        <w:tab/>
      </w:r>
      <w:r>
        <w:tab/>
      </w:r>
      <w:r w:rsidRPr="00B95257">
        <w:t xml:space="preserve">50 % Ermäßigung </w:t>
      </w:r>
      <w:r>
        <w:br/>
      </w:r>
      <w:r w:rsidRPr="00B95257">
        <w:t>(oder vergleichbarer Nachweis)</w:t>
      </w:r>
    </w:p>
    <w:p w14:paraId="6FF6FFC2" w14:textId="77777777" w:rsidR="00F36A9D" w:rsidRDefault="00F36A9D">
      <w:pPr>
        <w:spacing w:before="0"/>
        <w:rPr>
          <w:rFonts w:ascii="Calibri" w:hAnsi="Calibri"/>
          <w:b/>
          <w:color w:val="007675"/>
          <w:szCs w:val="42"/>
        </w:rPr>
      </w:pPr>
      <w:bookmarkStart w:id="181" w:name="_Toc188956611"/>
      <w:r>
        <w:br w:type="page"/>
      </w:r>
    </w:p>
    <w:p w14:paraId="14151201" w14:textId="1536BCD5" w:rsidR="00355CF6" w:rsidRPr="00203F44" w:rsidRDefault="00355CF6" w:rsidP="00203F44">
      <w:pPr>
        <w:pStyle w:val="berschrift1"/>
      </w:pPr>
      <w:r w:rsidRPr="00203F44">
        <w:lastRenderedPageBreak/>
        <w:t>Öffnungszeiten</w:t>
      </w:r>
      <w:bookmarkEnd w:id="181"/>
    </w:p>
    <w:p w14:paraId="36BA9BB6" w14:textId="6082BC7E" w:rsidR="00B95257" w:rsidRPr="00B95257" w:rsidRDefault="00B95257" w:rsidP="00FE4C9E">
      <w:r w:rsidRPr="00FE4C9E">
        <w:rPr>
          <w:b/>
          <w:bCs/>
        </w:rPr>
        <w:t>2.</w:t>
      </w:r>
      <w:r w:rsidR="00FE4C9E" w:rsidRPr="00FE4C9E">
        <w:rPr>
          <w:b/>
          <w:bCs/>
        </w:rPr>
        <w:t xml:space="preserve"> </w:t>
      </w:r>
      <w:r w:rsidRPr="00FE4C9E">
        <w:rPr>
          <w:b/>
          <w:bCs/>
        </w:rPr>
        <w:t>April 2025 (Mittwoch)</w:t>
      </w:r>
      <w:r w:rsidRPr="00B95257">
        <w:tab/>
      </w:r>
      <w:r w:rsidR="00FE4C9E">
        <w:tab/>
      </w:r>
      <w:r w:rsidRPr="00B95257">
        <w:t>9.00 bis 18.00 Uhr</w:t>
      </w:r>
    </w:p>
    <w:p w14:paraId="2FF46DE9" w14:textId="56E97EEC" w:rsidR="00B95257" w:rsidRPr="00B95257" w:rsidRDefault="00B95257" w:rsidP="00FE4C9E">
      <w:r w:rsidRPr="00FE4C9E">
        <w:rPr>
          <w:b/>
          <w:bCs/>
        </w:rPr>
        <w:t>3.</w:t>
      </w:r>
      <w:r w:rsidR="00FE4C9E" w:rsidRPr="00FE4C9E">
        <w:rPr>
          <w:b/>
          <w:bCs/>
        </w:rPr>
        <w:t xml:space="preserve"> </w:t>
      </w:r>
      <w:r w:rsidRPr="00FE4C9E">
        <w:rPr>
          <w:b/>
          <w:bCs/>
        </w:rPr>
        <w:t>April 2025 (Donnerstag)</w:t>
      </w:r>
      <w:r w:rsidRPr="00B95257">
        <w:tab/>
        <w:t>9.00 bis 18.00 Uhr</w:t>
      </w:r>
    </w:p>
    <w:p w14:paraId="7EE4F3CB" w14:textId="49411300" w:rsidR="00355CF6" w:rsidRPr="00181DA3" w:rsidRDefault="00B95257" w:rsidP="00FE4C9E">
      <w:r w:rsidRPr="00FE4C9E">
        <w:rPr>
          <w:b/>
          <w:bCs/>
        </w:rPr>
        <w:t>4.</w:t>
      </w:r>
      <w:r w:rsidR="00FE4C9E" w:rsidRPr="00FE4C9E">
        <w:rPr>
          <w:b/>
          <w:bCs/>
        </w:rPr>
        <w:t xml:space="preserve"> </w:t>
      </w:r>
      <w:r w:rsidRPr="00FE4C9E">
        <w:rPr>
          <w:b/>
          <w:bCs/>
        </w:rPr>
        <w:t>April 2025 (Freitag)</w:t>
      </w:r>
      <w:r w:rsidRPr="00FE4C9E">
        <w:rPr>
          <w:b/>
          <w:bCs/>
        </w:rPr>
        <w:tab/>
      </w:r>
      <w:r>
        <w:tab/>
      </w:r>
      <w:r w:rsidRPr="00B95257">
        <w:t>9.00 bis 16.00 Uhr</w:t>
      </w:r>
    </w:p>
    <w:p w14:paraId="30699FFE" w14:textId="77777777" w:rsidR="00355CF6" w:rsidRPr="00181DA3" w:rsidRDefault="00355CF6" w:rsidP="008F6225">
      <w:pPr>
        <w:spacing w:before="240" w:line="240" w:lineRule="auto"/>
        <w:rPr>
          <w:rFonts w:cstheme="minorHAnsi"/>
          <w:szCs w:val="40"/>
        </w:rPr>
      </w:pPr>
      <w:hyperlink r:id="rId17">
        <w:r w:rsidRPr="00181DA3">
          <w:rPr>
            <w:rStyle w:val="Hyperlink"/>
            <w:rFonts w:cstheme="minorHAnsi"/>
            <w:szCs w:val="40"/>
          </w:rPr>
          <w:t>www.deutscher-seniorentag.de</w:t>
        </w:r>
      </w:hyperlink>
    </w:p>
    <w:p w14:paraId="1A5C8A19" w14:textId="37292EB2" w:rsidR="00CB64F2" w:rsidRPr="00CB64F2" w:rsidRDefault="00CB64F2" w:rsidP="00203F44">
      <w:pPr>
        <w:pStyle w:val="berschrift1"/>
      </w:pPr>
      <w:r w:rsidRPr="00CB64F2">
        <w:t>Die Veranstaltung wird gefördert von</w:t>
      </w:r>
    </w:p>
    <w:p w14:paraId="5ED8F077" w14:textId="77936698" w:rsidR="00CB64F2" w:rsidRDefault="00CB64F2" w:rsidP="008F6225">
      <w:pPr>
        <w:spacing w:before="240" w:line="240" w:lineRule="auto"/>
        <w:rPr>
          <w:rFonts w:cstheme="minorHAnsi"/>
          <w:szCs w:val="40"/>
        </w:rPr>
      </w:pPr>
      <w:r>
        <w:rPr>
          <w:rFonts w:cstheme="minorHAnsi"/>
          <w:szCs w:val="40"/>
        </w:rPr>
        <w:t>Bundesministerium für Familie, Senioren, Frauen und Jugend (BMFSFJ)</w:t>
      </w:r>
    </w:p>
    <w:p w14:paraId="12C4039C" w14:textId="24CB185A" w:rsidR="00CB64F2" w:rsidRDefault="00CB64F2" w:rsidP="008F6225">
      <w:pPr>
        <w:spacing w:before="240" w:line="240" w:lineRule="auto"/>
        <w:rPr>
          <w:rFonts w:cstheme="minorHAnsi"/>
          <w:szCs w:val="40"/>
        </w:rPr>
      </w:pPr>
      <w:r>
        <w:rPr>
          <w:rFonts w:cstheme="minorHAnsi"/>
          <w:szCs w:val="40"/>
        </w:rPr>
        <w:t>Baden-Württemberg Ministerium für Soziales, Gesundheit und Integration</w:t>
      </w:r>
    </w:p>
    <w:p w14:paraId="179BFB58" w14:textId="223E74EC" w:rsidR="00CB64F2" w:rsidRDefault="00CB64F2" w:rsidP="008F6225">
      <w:pPr>
        <w:spacing w:before="240" w:line="240" w:lineRule="auto"/>
        <w:rPr>
          <w:rFonts w:cstheme="minorHAnsi"/>
          <w:szCs w:val="40"/>
        </w:rPr>
      </w:pPr>
      <w:r>
        <w:rPr>
          <w:rFonts w:cstheme="minorHAnsi"/>
          <w:szCs w:val="40"/>
        </w:rPr>
        <w:t>Stadt Mannheim</w:t>
      </w:r>
    </w:p>
    <w:p w14:paraId="5C0069D3" w14:textId="72994C13" w:rsidR="00CB64F2" w:rsidRPr="00CB64F2" w:rsidRDefault="00CB64F2" w:rsidP="00203F44">
      <w:pPr>
        <w:pStyle w:val="berschrift2"/>
      </w:pPr>
      <w:r w:rsidRPr="00CB64F2">
        <w:t>Wir danken für die Unterstützung von</w:t>
      </w:r>
    </w:p>
    <w:p w14:paraId="2353B7A6" w14:textId="2F4A9705" w:rsidR="00CB64F2" w:rsidRDefault="00CB64F2" w:rsidP="008F6225">
      <w:pPr>
        <w:spacing w:before="240" w:line="240" w:lineRule="auto"/>
        <w:rPr>
          <w:rFonts w:cstheme="minorHAnsi"/>
          <w:szCs w:val="40"/>
        </w:rPr>
      </w:pPr>
      <w:r>
        <w:rPr>
          <w:rFonts w:cstheme="minorHAnsi"/>
          <w:szCs w:val="40"/>
        </w:rPr>
        <w:t>AstraZeneca</w:t>
      </w:r>
    </w:p>
    <w:p w14:paraId="4B2978A2" w14:textId="6840EA40" w:rsidR="00CB64F2" w:rsidRPr="00181DA3" w:rsidRDefault="00CB64F2" w:rsidP="008F6225">
      <w:pPr>
        <w:spacing w:before="240" w:line="240" w:lineRule="auto"/>
        <w:rPr>
          <w:rFonts w:cstheme="minorHAnsi"/>
          <w:szCs w:val="40"/>
        </w:rPr>
      </w:pPr>
      <w:r>
        <w:rPr>
          <w:rFonts w:cstheme="minorHAnsi"/>
          <w:szCs w:val="40"/>
        </w:rPr>
        <w:t>Pfizer</w:t>
      </w:r>
    </w:p>
    <w:sectPr w:rsidR="00CB64F2" w:rsidRPr="00181DA3" w:rsidSect="008438D3">
      <w:headerReference w:type="even" r:id="rId18"/>
      <w:type w:val="continuous"/>
      <w:pgSz w:w="11907" w:h="16840" w:code="9"/>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2AF5" w14:textId="77777777" w:rsidR="00F24D35" w:rsidRDefault="00F24D35" w:rsidP="00324C77">
      <w:pPr>
        <w:spacing w:after="0" w:line="240" w:lineRule="auto"/>
      </w:pPr>
      <w:r>
        <w:separator/>
      </w:r>
    </w:p>
  </w:endnote>
  <w:endnote w:type="continuationSeparator" w:id="0">
    <w:p w14:paraId="37B7BA97" w14:textId="77777777" w:rsidR="00F24D35" w:rsidRDefault="00F24D35" w:rsidP="003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ago Pro">
    <w:altName w:val="Calibri"/>
    <w:charset w:val="4D"/>
    <w:family w:val="auto"/>
    <w:pitch w:val="variable"/>
    <w:sig w:usb0="A00000FF" w:usb1="400038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2ED7D" w14:textId="77777777" w:rsidR="00F24D35" w:rsidRDefault="00F24D35" w:rsidP="00324C77">
      <w:pPr>
        <w:spacing w:after="0" w:line="240" w:lineRule="auto"/>
      </w:pPr>
      <w:r>
        <w:separator/>
      </w:r>
    </w:p>
  </w:footnote>
  <w:footnote w:type="continuationSeparator" w:id="0">
    <w:p w14:paraId="169599C0" w14:textId="77777777" w:rsidR="00F24D35" w:rsidRDefault="00F24D35" w:rsidP="0032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B695" w14:textId="77777777" w:rsidR="00301BCE" w:rsidRDefault="00301BCE">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C23"/>
    <w:multiLevelType w:val="hybridMultilevel"/>
    <w:tmpl w:val="3C5C0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D73B7"/>
    <w:multiLevelType w:val="hybridMultilevel"/>
    <w:tmpl w:val="0608E476"/>
    <w:lvl w:ilvl="0" w:tplc="04070001">
      <w:start w:val="1"/>
      <w:numFmt w:val="bullet"/>
      <w:lvlText w:val=""/>
      <w:lvlJc w:val="left"/>
      <w:pPr>
        <w:ind w:left="1965" w:hanging="360"/>
      </w:pPr>
      <w:rPr>
        <w:rFonts w:ascii="Symbol" w:hAnsi="Symbol" w:hint="default"/>
      </w:rPr>
    </w:lvl>
    <w:lvl w:ilvl="1" w:tplc="04070003" w:tentative="1">
      <w:start w:val="1"/>
      <w:numFmt w:val="bullet"/>
      <w:lvlText w:val="o"/>
      <w:lvlJc w:val="left"/>
      <w:pPr>
        <w:ind w:left="2685" w:hanging="360"/>
      </w:pPr>
      <w:rPr>
        <w:rFonts w:ascii="Courier New" w:hAnsi="Courier New" w:cs="Courier New" w:hint="default"/>
      </w:rPr>
    </w:lvl>
    <w:lvl w:ilvl="2" w:tplc="04070005" w:tentative="1">
      <w:start w:val="1"/>
      <w:numFmt w:val="bullet"/>
      <w:lvlText w:val=""/>
      <w:lvlJc w:val="left"/>
      <w:pPr>
        <w:ind w:left="3405" w:hanging="360"/>
      </w:pPr>
      <w:rPr>
        <w:rFonts w:ascii="Wingdings" w:hAnsi="Wingdings" w:hint="default"/>
      </w:rPr>
    </w:lvl>
    <w:lvl w:ilvl="3" w:tplc="04070001" w:tentative="1">
      <w:start w:val="1"/>
      <w:numFmt w:val="bullet"/>
      <w:lvlText w:val=""/>
      <w:lvlJc w:val="left"/>
      <w:pPr>
        <w:ind w:left="4125" w:hanging="360"/>
      </w:pPr>
      <w:rPr>
        <w:rFonts w:ascii="Symbol" w:hAnsi="Symbol" w:hint="default"/>
      </w:rPr>
    </w:lvl>
    <w:lvl w:ilvl="4" w:tplc="04070003" w:tentative="1">
      <w:start w:val="1"/>
      <w:numFmt w:val="bullet"/>
      <w:lvlText w:val="o"/>
      <w:lvlJc w:val="left"/>
      <w:pPr>
        <w:ind w:left="4845" w:hanging="360"/>
      </w:pPr>
      <w:rPr>
        <w:rFonts w:ascii="Courier New" w:hAnsi="Courier New" w:cs="Courier New" w:hint="default"/>
      </w:rPr>
    </w:lvl>
    <w:lvl w:ilvl="5" w:tplc="04070005" w:tentative="1">
      <w:start w:val="1"/>
      <w:numFmt w:val="bullet"/>
      <w:lvlText w:val=""/>
      <w:lvlJc w:val="left"/>
      <w:pPr>
        <w:ind w:left="5565" w:hanging="360"/>
      </w:pPr>
      <w:rPr>
        <w:rFonts w:ascii="Wingdings" w:hAnsi="Wingdings" w:hint="default"/>
      </w:rPr>
    </w:lvl>
    <w:lvl w:ilvl="6" w:tplc="04070001" w:tentative="1">
      <w:start w:val="1"/>
      <w:numFmt w:val="bullet"/>
      <w:lvlText w:val=""/>
      <w:lvlJc w:val="left"/>
      <w:pPr>
        <w:ind w:left="6285" w:hanging="360"/>
      </w:pPr>
      <w:rPr>
        <w:rFonts w:ascii="Symbol" w:hAnsi="Symbol" w:hint="default"/>
      </w:rPr>
    </w:lvl>
    <w:lvl w:ilvl="7" w:tplc="04070003" w:tentative="1">
      <w:start w:val="1"/>
      <w:numFmt w:val="bullet"/>
      <w:lvlText w:val="o"/>
      <w:lvlJc w:val="left"/>
      <w:pPr>
        <w:ind w:left="7005" w:hanging="360"/>
      </w:pPr>
      <w:rPr>
        <w:rFonts w:ascii="Courier New" w:hAnsi="Courier New" w:cs="Courier New" w:hint="default"/>
      </w:rPr>
    </w:lvl>
    <w:lvl w:ilvl="8" w:tplc="04070005" w:tentative="1">
      <w:start w:val="1"/>
      <w:numFmt w:val="bullet"/>
      <w:lvlText w:val=""/>
      <w:lvlJc w:val="left"/>
      <w:pPr>
        <w:ind w:left="7725" w:hanging="360"/>
      </w:pPr>
      <w:rPr>
        <w:rFonts w:ascii="Wingdings" w:hAnsi="Wingdings" w:hint="default"/>
      </w:rPr>
    </w:lvl>
  </w:abstractNum>
  <w:abstractNum w:abstractNumId="2" w15:restartNumberingAfterBreak="0">
    <w:nsid w:val="0E5E5471"/>
    <w:multiLevelType w:val="multilevel"/>
    <w:tmpl w:val="69A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01777"/>
    <w:multiLevelType w:val="hybridMultilevel"/>
    <w:tmpl w:val="EE5036B2"/>
    <w:lvl w:ilvl="0" w:tplc="326EFD8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FE2712D"/>
    <w:multiLevelType w:val="hybridMultilevel"/>
    <w:tmpl w:val="52446E74"/>
    <w:lvl w:ilvl="0" w:tplc="B094A174">
      <w:start w:val="4"/>
      <w:numFmt w:val="decimal"/>
      <w:lvlText w:val="%1."/>
      <w:lvlJc w:val="left"/>
      <w:pPr>
        <w:ind w:left="610" w:hanging="212"/>
      </w:pPr>
      <w:rPr>
        <w:rFonts w:ascii="Times New Roman" w:eastAsia="Times New Roman" w:hAnsi="Times New Roman" w:cs="Times New Roman" w:hint="default"/>
        <w:color w:val="FFFFFF"/>
        <w:spacing w:val="-1"/>
        <w:w w:val="126"/>
        <w:sz w:val="17"/>
        <w:szCs w:val="17"/>
        <w:lang w:val="de-DE" w:eastAsia="en-US" w:bidi="ar-SA"/>
      </w:rPr>
    </w:lvl>
    <w:lvl w:ilvl="1" w:tplc="4E3E344C">
      <w:numFmt w:val="bullet"/>
      <w:lvlText w:val="–"/>
      <w:lvlJc w:val="left"/>
      <w:pPr>
        <w:ind w:left="1133" w:hanging="200"/>
      </w:pPr>
      <w:rPr>
        <w:rFonts w:hint="default"/>
        <w:w w:val="179"/>
        <w:lang w:val="de-DE" w:eastAsia="en-US" w:bidi="ar-SA"/>
      </w:rPr>
    </w:lvl>
    <w:lvl w:ilvl="2" w:tplc="CBDC6D36">
      <w:numFmt w:val="bullet"/>
      <w:lvlText w:val="•"/>
      <w:lvlJc w:val="left"/>
      <w:pPr>
        <w:ind w:left="1405" w:hanging="200"/>
      </w:pPr>
      <w:rPr>
        <w:rFonts w:hint="default"/>
        <w:lang w:val="de-DE" w:eastAsia="en-US" w:bidi="ar-SA"/>
      </w:rPr>
    </w:lvl>
    <w:lvl w:ilvl="3" w:tplc="1E3072A8">
      <w:numFmt w:val="bullet"/>
      <w:lvlText w:val="•"/>
      <w:lvlJc w:val="left"/>
      <w:pPr>
        <w:ind w:left="1670" w:hanging="200"/>
      </w:pPr>
      <w:rPr>
        <w:rFonts w:hint="default"/>
        <w:lang w:val="de-DE" w:eastAsia="en-US" w:bidi="ar-SA"/>
      </w:rPr>
    </w:lvl>
    <w:lvl w:ilvl="4" w:tplc="20746144">
      <w:numFmt w:val="bullet"/>
      <w:lvlText w:val="•"/>
      <w:lvlJc w:val="left"/>
      <w:pPr>
        <w:ind w:left="1936" w:hanging="200"/>
      </w:pPr>
      <w:rPr>
        <w:rFonts w:hint="default"/>
        <w:lang w:val="de-DE" w:eastAsia="en-US" w:bidi="ar-SA"/>
      </w:rPr>
    </w:lvl>
    <w:lvl w:ilvl="5" w:tplc="CFE88716">
      <w:numFmt w:val="bullet"/>
      <w:lvlText w:val="•"/>
      <w:lvlJc w:val="left"/>
      <w:pPr>
        <w:ind w:left="2201" w:hanging="200"/>
      </w:pPr>
      <w:rPr>
        <w:rFonts w:hint="default"/>
        <w:lang w:val="de-DE" w:eastAsia="en-US" w:bidi="ar-SA"/>
      </w:rPr>
    </w:lvl>
    <w:lvl w:ilvl="6" w:tplc="C4D0E0EE">
      <w:numFmt w:val="bullet"/>
      <w:lvlText w:val="•"/>
      <w:lvlJc w:val="left"/>
      <w:pPr>
        <w:ind w:left="2466" w:hanging="200"/>
      </w:pPr>
      <w:rPr>
        <w:rFonts w:hint="default"/>
        <w:lang w:val="de-DE" w:eastAsia="en-US" w:bidi="ar-SA"/>
      </w:rPr>
    </w:lvl>
    <w:lvl w:ilvl="7" w:tplc="A02678F4">
      <w:numFmt w:val="bullet"/>
      <w:lvlText w:val="•"/>
      <w:lvlJc w:val="left"/>
      <w:pPr>
        <w:ind w:left="2732" w:hanging="200"/>
      </w:pPr>
      <w:rPr>
        <w:rFonts w:hint="default"/>
        <w:lang w:val="de-DE" w:eastAsia="en-US" w:bidi="ar-SA"/>
      </w:rPr>
    </w:lvl>
    <w:lvl w:ilvl="8" w:tplc="C988EDB0">
      <w:numFmt w:val="bullet"/>
      <w:lvlText w:val="•"/>
      <w:lvlJc w:val="left"/>
      <w:pPr>
        <w:ind w:left="2997" w:hanging="200"/>
      </w:pPr>
      <w:rPr>
        <w:rFonts w:hint="default"/>
        <w:lang w:val="de-DE" w:eastAsia="en-US" w:bidi="ar-SA"/>
      </w:rPr>
    </w:lvl>
  </w:abstractNum>
  <w:abstractNum w:abstractNumId="5" w15:restartNumberingAfterBreak="0">
    <w:nsid w:val="49516268"/>
    <w:multiLevelType w:val="hybridMultilevel"/>
    <w:tmpl w:val="E68C1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EF30B7"/>
    <w:multiLevelType w:val="hybridMultilevel"/>
    <w:tmpl w:val="0D865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0B25B2"/>
    <w:multiLevelType w:val="hybridMultilevel"/>
    <w:tmpl w:val="8D72C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156595"/>
    <w:multiLevelType w:val="multilevel"/>
    <w:tmpl w:val="C4E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80584"/>
    <w:multiLevelType w:val="hybridMultilevel"/>
    <w:tmpl w:val="B6B24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144EB7"/>
    <w:multiLevelType w:val="hybridMultilevel"/>
    <w:tmpl w:val="3660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B47DD4"/>
    <w:multiLevelType w:val="hybridMultilevel"/>
    <w:tmpl w:val="F9780BB4"/>
    <w:lvl w:ilvl="0" w:tplc="363AD562">
      <w:start w:val="24"/>
      <w:numFmt w:val="decimal"/>
      <w:lvlText w:val="%1."/>
      <w:lvlJc w:val="left"/>
      <w:pPr>
        <w:ind w:left="890" w:hanging="339"/>
      </w:pPr>
      <w:rPr>
        <w:rFonts w:ascii="Trebuchet MS" w:eastAsia="Trebuchet MS" w:hAnsi="Trebuchet MS" w:cs="Trebuchet MS" w:hint="default"/>
        <w:spacing w:val="-2"/>
        <w:w w:val="86"/>
        <w:sz w:val="21"/>
        <w:szCs w:val="21"/>
        <w:lang w:val="de-DE" w:eastAsia="en-US" w:bidi="ar-SA"/>
      </w:rPr>
    </w:lvl>
    <w:lvl w:ilvl="1" w:tplc="BF605A48">
      <w:numFmt w:val="bullet"/>
      <w:lvlText w:val="•"/>
      <w:lvlJc w:val="left"/>
      <w:pPr>
        <w:ind w:left="1773" w:hanging="339"/>
      </w:pPr>
      <w:rPr>
        <w:rFonts w:hint="default"/>
        <w:lang w:val="de-DE" w:eastAsia="en-US" w:bidi="ar-SA"/>
      </w:rPr>
    </w:lvl>
    <w:lvl w:ilvl="2" w:tplc="00562BE8">
      <w:numFmt w:val="bullet"/>
      <w:lvlText w:val="•"/>
      <w:lvlJc w:val="left"/>
      <w:pPr>
        <w:ind w:left="2647" w:hanging="339"/>
      </w:pPr>
      <w:rPr>
        <w:rFonts w:hint="default"/>
        <w:lang w:val="de-DE" w:eastAsia="en-US" w:bidi="ar-SA"/>
      </w:rPr>
    </w:lvl>
    <w:lvl w:ilvl="3" w:tplc="C742C446">
      <w:numFmt w:val="bullet"/>
      <w:lvlText w:val="•"/>
      <w:lvlJc w:val="left"/>
      <w:pPr>
        <w:ind w:left="3521" w:hanging="339"/>
      </w:pPr>
      <w:rPr>
        <w:rFonts w:hint="default"/>
        <w:lang w:val="de-DE" w:eastAsia="en-US" w:bidi="ar-SA"/>
      </w:rPr>
    </w:lvl>
    <w:lvl w:ilvl="4" w:tplc="461E6728">
      <w:numFmt w:val="bullet"/>
      <w:lvlText w:val="•"/>
      <w:lvlJc w:val="left"/>
      <w:pPr>
        <w:ind w:left="4395" w:hanging="339"/>
      </w:pPr>
      <w:rPr>
        <w:rFonts w:hint="default"/>
        <w:lang w:val="de-DE" w:eastAsia="en-US" w:bidi="ar-SA"/>
      </w:rPr>
    </w:lvl>
    <w:lvl w:ilvl="5" w:tplc="DF4024A0">
      <w:numFmt w:val="bullet"/>
      <w:lvlText w:val="•"/>
      <w:lvlJc w:val="left"/>
      <w:pPr>
        <w:ind w:left="5268" w:hanging="339"/>
      </w:pPr>
      <w:rPr>
        <w:rFonts w:hint="default"/>
        <w:lang w:val="de-DE" w:eastAsia="en-US" w:bidi="ar-SA"/>
      </w:rPr>
    </w:lvl>
    <w:lvl w:ilvl="6" w:tplc="95B6D458">
      <w:numFmt w:val="bullet"/>
      <w:lvlText w:val="•"/>
      <w:lvlJc w:val="left"/>
      <w:pPr>
        <w:ind w:left="6142" w:hanging="339"/>
      </w:pPr>
      <w:rPr>
        <w:rFonts w:hint="default"/>
        <w:lang w:val="de-DE" w:eastAsia="en-US" w:bidi="ar-SA"/>
      </w:rPr>
    </w:lvl>
    <w:lvl w:ilvl="7" w:tplc="B622EB52">
      <w:numFmt w:val="bullet"/>
      <w:lvlText w:val="•"/>
      <w:lvlJc w:val="left"/>
      <w:pPr>
        <w:ind w:left="7016" w:hanging="339"/>
      </w:pPr>
      <w:rPr>
        <w:rFonts w:hint="default"/>
        <w:lang w:val="de-DE" w:eastAsia="en-US" w:bidi="ar-SA"/>
      </w:rPr>
    </w:lvl>
    <w:lvl w:ilvl="8" w:tplc="29307CC2">
      <w:numFmt w:val="bullet"/>
      <w:lvlText w:val="•"/>
      <w:lvlJc w:val="left"/>
      <w:pPr>
        <w:ind w:left="7890" w:hanging="339"/>
      </w:pPr>
      <w:rPr>
        <w:rFonts w:hint="default"/>
        <w:lang w:val="de-DE" w:eastAsia="en-US" w:bidi="ar-SA"/>
      </w:rPr>
    </w:lvl>
  </w:abstractNum>
  <w:abstractNum w:abstractNumId="12" w15:restartNumberingAfterBreak="0">
    <w:nsid w:val="7F8D19BD"/>
    <w:multiLevelType w:val="hybridMultilevel"/>
    <w:tmpl w:val="41D01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8875706">
    <w:abstractNumId w:val="11"/>
  </w:num>
  <w:num w:numId="2" w16cid:durableId="1733117242">
    <w:abstractNumId w:val="4"/>
  </w:num>
  <w:num w:numId="3" w16cid:durableId="492841055">
    <w:abstractNumId w:val="1"/>
  </w:num>
  <w:num w:numId="4" w16cid:durableId="1375423486">
    <w:abstractNumId w:val="10"/>
  </w:num>
  <w:num w:numId="5" w16cid:durableId="2121098402">
    <w:abstractNumId w:val="9"/>
  </w:num>
  <w:num w:numId="6" w16cid:durableId="1699819772">
    <w:abstractNumId w:val="8"/>
  </w:num>
  <w:num w:numId="7" w16cid:durableId="1915815570">
    <w:abstractNumId w:val="2"/>
  </w:num>
  <w:num w:numId="8" w16cid:durableId="824394721">
    <w:abstractNumId w:val="3"/>
  </w:num>
  <w:num w:numId="9" w16cid:durableId="20668321">
    <w:abstractNumId w:val="12"/>
  </w:num>
  <w:num w:numId="10" w16cid:durableId="1321274987">
    <w:abstractNumId w:val="6"/>
  </w:num>
  <w:num w:numId="11" w16cid:durableId="801654960">
    <w:abstractNumId w:val="7"/>
  </w:num>
  <w:num w:numId="12" w16cid:durableId="1168015161">
    <w:abstractNumId w:val="0"/>
  </w:num>
  <w:num w:numId="13" w16cid:durableId="15127939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92"/>
    <w:rsid w:val="000261F4"/>
    <w:rsid w:val="000327D9"/>
    <w:rsid w:val="00034903"/>
    <w:rsid w:val="00035C0B"/>
    <w:rsid w:val="000370DD"/>
    <w:rsid w:val="00056F60"/>
    <w:rsid w:val="000756A1"/>
    <w:rsid w:val="0009091B"/>
    <w:rsid w:val="00093695"/>
    <w:rsid w:val="000962FD"/>
    <w:rsid w:val="0009699C"/>
    <w:rsid w:val="000977F0"/>
    <w:rsid w:val="000A74F6"/>
    <w:rsid w:val="000B3DEA"/>
    <w:rsid w:val="000B3E56"/>
    <w:rsid w:val="000B5650"/>
    <w:rsid w:val="000B7D92"/>
    <w:rsid w:val="000C564A"/>
    <w:rsid w:val="000D3663"/>
    <w:rsid w:val="000F3D9C"/>
    <w:rsid w:val="00103581"/>
    <w:rsid w:val="001112EF"/>
    <w:rsid w:val="00120EF8"/>
    <w:rsid w:val="00121ECF"/>
    <w:rsid w:val="00131670"/>
    <w:rsid w:val="00132454"/>
    <w:rsid w:val="00132F2C"/>
    <w:rsid w:val="00136390"/>
    <w:rsid w:val="00146D04"/>
    <w:rsid w:val="00151A2B"/>
    <w:rsid w:val="00170BDC"/>
    <w:rsid w:val="001749C8"/>
    <w:rsid w:val="00177627"/>
    <w:rsid w:val="00181DA3"/>
    <w:rsid w:val="00183B51"/>
    <w:rsid w:val="001879C0"/>
    <w:rsid w:val="0019018E"/>
    <w:rsid w:val="0019324B"/>
    <w:rsid w:val="001A15C7"/>
    <w:rsid w:val="001A6CB5"/>
    <w:rsid w:val="001B4586"/>
    <w:rsid w:val="001C2A5D"/>
    <w:rsid w:val="001C3577"/>
    <w:rsid w:val="001C7919"/>
    <w:rsid w:val="001D1B9C"/>
    <w:rsid w:val="001D554C"/>
    <w:rsid w:val="001D6C2E"/>
    <w:rsid w:val="001E539B"/>
    <w:rsid w:val="001F39E4"/>
    <w:rsid w:val="002020BF"/>
    <w:rsid w:val="00203F44"/>
    <w:rsid w:val="00207695"/>
    <w:rsid w:val="00221E91"/>
    <w:rsid w:val="002227C0"/>
    <w:rsid w:val="002234DF"/>
    <w:rsid w:val="00230664"/>
    <w:rsid w:val="0023365B"/>
    <w:rsid w:val="00241819"/>
    <w:rsid w:val="00245544"/>
    <w:rsid w:val="002556CF"/>
    <w:rsid w:val="00266756"/>
    <w:rsid w:val="00272594"/>
    <w:rsid w:val="0027721E"/>
    <w:rsid w:val="0029482E"/>
    <w:rsid w:val="00297E37"/>
    <w:rsid w:val="002A23C3"/>
    <w:rsid w:val="002B54FE"/>
    <w:rsid w:val="002D3F60"/>
    <w:rsid w:val="002D4C92"/>
    <w:rsid w:val="002D741D"/>
    <w:rsid w:val="002E4D47"/>
    <w:rsid w:val="002F56CA"/>
    <w:rsid w:val="00301BCE"/>
    <w:rsid w:val="00307FA1"/>
    <w:rsid w:val="0031512E"/>
    <w:rsid w:val="00317B57"/>
    <w:rsid w:val="00321C6E"/>
    <w:rsid w:val="00324C77"/>
    <w:rsid w:val="00327147"/>
    <w:rsid w:val="00333DC4"/>
    <w:rsid w:val="00340BAD"/>
    <w:rsid w:val="003413C5"/>
    <w:rsid w:val="00347268"/>
    <w:rsid w:val="00355CF6"/>
    <w:rsid w:val="0036645F"/>
    <w:rsid w:val="0037437B"/>
    <w:rsid w:val="00384959"/>
    <w:rsid w:val="003852C8"/>
    <w:rsid w:val="00386297"/>
    <w:rsid w:val="00390F2C"/>
    <w:rsid w:val="003B5C45"/>
    <w:rsid w:val="003B6749"/>
    <w:rsid w:val="003C3A47"/>
    <w:rsid w:val="003C7179"/>
    <w:rsid w:val="003C7D26"/>
    <w:rsid w:val="003E02FB"/>
    <w:rsid w:val="003E1940"/>
    <w:rsid w:val="003F09AA"/>
    <w:rsid w:val="003F2ABE"/>
    <w:rsid w:val="00405541"/>
    <w:rsid w:val="00407DB8"/>
    <w:rsid w:val="0041524D"/>
    <w:rsid w:val="004253B8"/>
    <w:rsid w:val="004339BE"/>
    <w:rsid w:val="00433DCA"/>
    <w:rsid w:val="00440B21"/>
    <w:rsid w:val="0045065B"/>
    <w:rsid w:val="00452AC8"/>
    <w:rsid w:val="00453DDF"/>
    <w:rsid w:val="00455D62"/>
    <w:rsid w:val="00465727"/>
    <w:rsid w:val="00467BCB"/>
    <w:rsid w:val="00467EB0"/>
    <w:rsid w:val="00473CD0"/>
    <w:rsid w:val="004901A6"/>
    <w:rsid w:val="004912BA"/>
    <w:rsid w:val="004916BA"/>
    <w:rsid w:val="00493A5F"/>
    <w:rsid w:val="004975D1"/>
    <w:rsid w:val="004A23DD"/>
    <w:rsid w:val="004A2E39"/>
    <w:rsid w:val="004B4A1B"/>
    <w:rsid w:val="004B4E33"/>
    <w:rsid w:val="004B56B3"/>
    <w:rsid w:val="004C286B"/>
    <w:rsid w:val="004C32E9"/>
    <w:rsid w:val="004C3D2E"/>
    <w:rsid w:val="004E1D22"/>
    <w:rsid w:val="004E7FD1"/>
    <w:rsid w:val="004F1205"/>
    <w:rsid w:val="005003AD"/>
    <w:rsid w:val="005105BE"/>
    <w:rsid w:val="00510BA8"/>
    <w:rsid w:val="00511955"/>
    <w:rsid w:val="00512903"/>
    <w:rsid w:val="00514501"/>
    <w:rsid w:val="00516A58"/>
    <w:rsid w:val="00524911"/>
    <w:rsid w:val="00530C17"/>
    <w:rsid w:val="00534B05"/>
    <w:rsid w:val="0055178D"/>
    <w:rsid w:val="00554028"/>
    <w:rsid w:val="00577196"/>
    <w:rsid w:val="0058111E"/>
    <w:rsid w:val="005863CC"/>
    <w:rsid w:val="00590EB7"/>
    <w:rsid w:val="00591F35"/>
    <w:rsid w:val="00594492"/>
    <w:rsid w:val="0059525E"/>
    <w:rsid w:val="005A474A"/>
    <w:rsid w:val="005A5901"/>
    <w:rsid w:val="005C115A"/>
    <w:rsid w:val="005C3564"/>
    <w:rsid w:val="005C676B"/>
    <w:rsid w:val="005C765E"/>
    <w:rsid w:val="005D5788"/>
    <w:rsid w:val="005D6294"/>
    <w:rsid w:val="005F0013"/>
    <w:rsid w:val="00600921"/>
    <w:rsid w:val="00600FC3"/>
    <w:rsid w:val="006027D0"/>
    <w:rsid w:val="00610351"/>
    <w:rsid w:val="006140AD"/>
    <w:rsid w:val="00621ED5"/>
    <w:rsid w:val="00624AEE"/>
    <w:rsid w:val="006329A1"/>
    <w:rsid w:val="00632C4E"/>
    <w:rsid w:val="00640C0A"/>
    <w:rsid w:val="006569CD"/>
    <w:rsid w:val="00665DE5"/>
    <w:rsid w:val="00670550"/>
    <w:rsid w:val="00683ECB"/>
    <w:rsid w:val="00687789"/>
    <w:rsid w:val="00697B73"/>
    <w:rsid w:val="006B1A5C"/>
    <w:rsid w:val="006B4284"/>
    <w:rsid w:val="006B46D8"/>
    <w:rsid w:val="006B626E"/>
    <w:rsid w:val="006C22AE"/>
    <w:rsid w:val="006F5EFF"/>
    <w:rsid w:val="006F7FAE"/>
    <w:rsid w:val="007044EB"/>
    <w:rsid w:val="007107D9"/>
    <w:rsid w:val="00712BF4"/>
    <w:rsid w:val="0071477C"/>
    <w:rsid w:val="00715946"/>
    <w:rsid w:val="007246AE"/>
    <w:rsid w:val="0073553E"/>
    <w:rsid w:val="007369AC"/>
    <w:rsid w:val="00741505"/>
    <w:rsid w:val="007473BF"/>
    <w:rsid w:val="007627D7"/>
    <w:rsid w:val="0076338A"/>
    <w:rsid w:val="00764F6F"/>
    <w:rsid w:val="00766FAE"/>
    <w:rsid w:val="00767213"/>
    <w:rsid w:val="00774C89"/>
    <w:rsid w:val="00775CC6"/>
    <w:rsid w:val="00780275"/>
    <w:rsid w:val="007815FB"/>
    <w:rsid w:val="007856E6"/>
    <w:rsid w:val="00786E8E"/>
    <w:rsid w:val="00791FDE"/>
    <w:rsid w:val="0079386B"/>
    <w:rsid w:val="00794AFF"/>
    <w:rsid w:val="007B6680"/>
    <w:rsid w:val="007C074C"/>
    <w:rsid w:val="007C7958"/>
    <w:rsid w:val="007D01AA"/>
    <w:rsid w:val="007D7C30"/>
    <w:rsid w:val="007E6407"/>
    <w:rsid w:val="007E6EA5"/>
    <w:rsid w:val="00801022"/>
    <w:rsid w:val="00803516"/>
    <w:rsid w:val="00811F9F"/>
    <w:rsid w:val="00821511"/>
    <w:rsid w:val="0083757F"/>
    <w:rsid w:val="008438D3"/>
    <w:rsid w:val="00843943"/>
    <w:rsid w:val="00845776"/>
    <w:rsid w:val="008466E7"/>
    <w:rsid w:val="00856728"/>
    <w:rsid w:val="00862C9C"/>
    <w:rsid w:val="00870805"/>
    <w:rsid w:val="008860AF"/>
    <w:rsid w:val="00894141"/>
    <w:rsid w:val="00895D70"/>
    <w:rsid w:val="00897D20"/>
    <w:rsid w:val="008A0553"/>
    <w:rsid w:val="008A5A5B"/>
    <w:rsid w:val="008B0F20"/>
    <w:rsid w:val="008B5C17"/>
    <w:rsid w:val="008B7926"/>
    <w:rsid w:val="008C3768"/>
    <w:rsid w:val="008C3953"/>
    <w:rsid w:val="008C5E85"/>
    <w:rsid w:val="008E318B"/>
    <w:rsid w:val="008E5945"/>
    <w:rsid w:val="008F2A2B"/>
    <w:rsid w:val="008F2D81"/>
    <w:rsid w:val="008F6225"/>
    <w:rsid w:val="009162FF"/>
    <w:rsid w:val="00922B86"/>
    <w:rsid w:val="0092750F"/>
    <w:rsid w:val="009279A8"/>
    <w:rsid w:val="009376E3"/>
    <w:rsid w:val="00947582"/>
    <w:rsid w:val="0095202F"/>
    <w:rsid w:val="0095457F"/>
    <w:rsid w:val="0095545A"/>
    <w:rsid w:val="00955482"/>
    <w:rsid w:val="00963247"/>
    <w:rsid w:val="0096341D"/>
    <w:rsid w:val="0097355F"/>
    <w:rsid w:val="00985B5C"/>
    <w:rsid w:val="00990480"/>
    <w:rsid w:val="00990660"/>
    <w:rsid w:val="0099105C"/>
    <w:rsid w:val="009912B8"/>
    <w:rsid w:val="00996485"/>
    <w:rsid w:val="009A1067"/>
    <w:rsid w:val="009A2F17"/>
    <w:rsid w:val="009A70EB"/>
    <w:rsid w:val="009B405A"/>
    <w:rsid w:val="009B76D2"/>
    <w:rsid w:val="009B7793"/>
    <w:rsid w:val="009C0765"/>
    <w:rsid w:val="009C218A"/>
    <w:rsid w:val="009E2A37"/>
    <w:rsid w:val="009F1C2C"/>
    <w:rsid w:val="009F6488"/>
    <w:rsid w:val="00A01607"/>
    <w:rsid w:val="00A10A4E"/>
    <w:rsid w:val="00A16353"/>
    <w:rsid w:val="00A16EF6"/>
    <w:rsid w:val="00A2264A"/>
    <w:rsid w:val="00A2585A"/>
    <w:rsid w:val="00A30958"/>
    <w:rsid w:val="00A415EF"/>
    <w:rsid w:val="00A46B6F"/>
    <w:rsid w:val="00A470BD"/>
    <w:rsid w:val="00A50F28"/>
    <w:rsid w:val="00A64465"/>
    <w:rsid w:val="00A662C7"/>
    <w:rsid w:val="00A67F4D"/>
    <w:rsid w:val="00A8036B"/>
    <w:rsid w:val="00A824A9"/>
    <w:rsid w:val="00A826FA"/>
    <w:rsid w:val="00A87800"/>
    <w:rsid w:val="00A9236F"/>
    <w:rsid w:val="00A9428D"/>
    <w:rsid w:val="00A95804"/>
    <w:rsid w:val="00A95C42"/>
    <w:rsid w:val="00AA12CB"/>
    <w:rsid w:val="00AA1BB4"/>
    <w:rsid w:val="00AA70C7"/>
    <w:rsid w:val="00AB0F6F"/>
    <w:rsid w:val="00AB3B87"/>
    <w:rsid w:val="00AB42CF"/>
    <w:rsid w:val="00AC5407"/>
    <w:rsid w:val="00AC7C82"/>
    <w:rsid w:val="00AD0B7B"/>
    <w:rsid w:val="00AD30AF"/>
    <w:rsid w:val="00AE094A"/>
    <w:rsid w:val="00AE4D61"/>
    <w:rsid w:val="00AE6872"/>
    <w:rsid w:val="00B00928"/>
    <w:rsid w:val="00B01C1F"/>
    <w:rsid w:val="00B11574"/>
    <w:rsid w:val="00B22251"/>
    <w:rsid w:val="00B224C0"/>
    <w:rsid w:val="00B33E42"/>
    <w:rsid w:val="00B36C3E"/>
    <w:rsid w:val="00B63054"/>
    <w:rsid w:val="00B838A1"/>
    <w:rsid w:val="00B915FE"/>
    <w:rsid w:val="00B92FB6"/>
    <w:rsid w:val="00B933E2"/>
    <w:rsid w:val="00B938DE"/>
    <w:rsid w:val="00B94F06"/>
    <w:rsid w:val="00B95257"/>
    <w:rsid w:val="00BA4706"/>
    <w:rsid w:val="00BA5B3E"/>
    <w:rsid w:val="00BA6017"/>
    <w:rsid w:val="00BA67EA"/>
    <w:rsid w:val="00BB12D5"/>
    <w:rsid w:val="00BB3488"/>
    <w:rsid w:val="00BC2AAD"/>
    <w:rsid w:val="00BC372E"/>
    <w:rsid w:val="00BC5636"/>
    <w:rsid w:val="00BD35E8"/>
    <w:rsid w:val="00BD4863"/>
    <w:rsid w:val="00BE682F"/>
    <w:rsid w:val="00BE7873"/>
    <w:rsid w:val="00C06F7A"/>
    <w:rsid w:val="00C14FD7"/>
    <w:rsid w:val="00C1641C"/>
    <w:rsid w:val="00C27EBE"/>
    <w:rsid w:val="00C31717"/>
    <w:rsid w:val="00C457F0"/>
    <w:rsid w:val="00C45CC8"/>
    <w:rsid w:val="00C51934"/>
    <w:rsid w:val="00C563C5"/>
    <w:rsid w:val="00C63771"/>
    <w:rsid w:val="00C65A48"/>
    <w:rsid w:val="00C71BF3"/>
    <w:rsid w:val="00C8326D"/>
    <w:rsid w:val="00C8559A"/>
    <w:rsid w:val="00C85E1A"/>
    <w:rsid w:val="00CA06A3"/>
    <w:rsid w:val="00CA2533"/>
    <w:rsid w:val="00CB16BE"/>
    <w:rsid w:val="00CB31DC"/>
    <w:rsid w:val="00CB64F2"/>
    <w:rsid w:val="00CC62E5"/>
    <w:rsid w:val="00CC7262"/>
    <w:rsid w:val="00CD011C"/>
    <w:rsid w:val="00CD54DA"/>
    <w:rsid w:val="00CD74BD"/>
    <w:rsid w:val="00CE3FD5"/>
    <w:rsid w:val="00CF12DA"/>
    <w:rsid w:val="00CF1485"/>
    <w:rsid w:val="00CF17D3"/>
    <w:rsid w:val="00CF4878"/>
    <w:rsid w:val="00CF5440"/>
    <w:rsid w:val="00D164E3"/>
    <w:rsid w:val="00D176CE"/>
    <w:rsid w:val="00D25225"/>
    <w:rsid w:val="00D270ED"/>
    <w:rsid w:val="00D33AFA"/>
    <w:rsid w:val="00D43151"/>
    <w:rsid w:val="00D455AA"/>
    <w:rsid w:val="00D51151"/>
    <w:rsid w:val="00D55234"/>
    <w:rsid w:val="00D61481"/>
    <w:rsid w:val="00D65E71"/>
    <w:rsid w:val="00D7021A"/>
    <w:rsid w:val="00D70FE4"/>
    <w:rsid w:val="00DA0531"/>
    <w:rsid w:val="00DB115E"/>
    <w:rsid w:val="00DB6438"/>
    <w:rsid w:val="00DC15D0"/>
    <w:rsid w:val="00DC189A"/>
    <w:rsid w:val="00DC46F0"/>
    <w:rsid w:val="00DC5CE5"/>
    <w:rsid w:val="00DD1980"/>
    <w:rsid w:val="00DD3028"/>
    <w:rsid w:val="00DD51B6"/>
    <w:rsid w:val="00DE2827"/>
    <w:rsid w:val="00DE4C16"/>
    <w:rsid w:val="00DF2E57"/>
    <w:rsid w:val="00E02A3C"/>
    <w:rsid w:val="00E0425B"/>
    <w:rsid w:val="00E05F8C"/>
    <w:rsid w:val="00E17C53"/>
    <w:rsid w:val="00E26008"/>
    <w:rsid w:val="00E26672"/>
    <w:rsid w:val="00E33840"/>
    <w:rsid w:val="00E40834"/>
    <w:rsid w:val="00E85EA7"/>
    <w:rsid w:val="00E879EC"/>
    <w:rsid w:val="00E93E0C"/>
    <w:rsid w:val="00E9753B"/>
    <w:rsid w:val="00EA03A4"/>
    <w:rsid w:val="00EB1F05"/>
    <w:rsid w:val="00EB2742"/>
    <w:rsid w:val="00EB3A30"/>
    <w:rsid w:val="00EB7DC0"/>
    <w:rsid w:val="00EC01D2"/>
    <w:rsid w:val="00EC0D7C"/>
    <w:rsid w:val="00EC0F60"/>
    <w:rsid w:val="00EC251C"/>
    <w:rsid w:val="00EC67CB"/>
    <w:rsid w:val="00EC7F24"/>
    <w:rsid w:val="00ED0285"/>
    <w:rsid w:val="00EF5292"/>
    <w:rsid w:val="00F00FF3"/>
    <w:rsid w:val="00F01E80"/>
    <w:rsid w:val="00F030AD"/>
    <w:rsid w:val="00F05501"/>
    <w:rsid w:val="00F06C2E"/>
    <w:rsid w:val="00F06E2F"/>
    <w:rsid w:val="00F07745"/>
    <w:rsid w:val="00F10199"/>
    <w:rsid w:val="00F2328F"/>
    <w:rsid w:val="00F24D35"/>
    <w:rsid w:val="00F2580E"/>
    <w:rsid w:val="00F259A4"/>
    <w:rsid w:val="00F25AA1"/>
    <w:rsid w:val="00F26112"/>
    <w:rsid w:val="00F36A9D"/>
    <w:rsid w:val="00F4604B"/>
    <w:rsid w:val="00F5111D"/>
    <w:rsid w:val="00F523E1"/>
    <w:rsid w:val="00F528DE"/>
    <w:rsid w:val="00F5617C"/>
    <w:rsid w:val="00F56F1C"/>
    <w:rsid w:val="00F6661A"/>
    <w:rsid w:val="00F720E5"/>
    <w:rsid w:val="00F77F56"/>
    <w:rsid w:val="00F8221D"/>
    <w:rsid w:val="00F91140"/>
    <w:rsid w:val="00F957A5"/>
    <w:rsid w:val="00FA6AA6"/>
    <w:rsid w:val="00FA6C0E"/>
    <w:rsid w:val="00FB03F9"/>
    <w:rsid w:val="00FC177D"/>
    <w:rsid w:val="00FC7103"/>
    <w:rsid w:val="00FD3A77"/>
    <w:rsid w:val="00FE4C9E"/>
    <w:rsid w:val="00FF3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BB2D6"/>
  <w15:chartTrackingRefBased/>
  <w15:docId w15:val="{620C5A0E-D20E-424E-A6EA-C419CFFA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DA0531"/>
    <w:pPr>
      <w:spacing w:before="120"/>
    </w:pPr>
    <w:rPr>
      <w:rFonts w:eastAsia="Trebuchet MS" w:cs="Trebuchet MS"/>
      <w:sz w:val="40"/>
    </w:rPr>
  </w:style>
  <w:style w:type="paragraph" w:styleId="berschrift1">
    <w:name w:val="heading 1"/>
    <w:basedOn w:val="Standard"/>
    <w:link w:val="berschrift1Zchn"/>
    <w:uiPriority w:val="1"/>
    <w:qFormat/>
    <w:rsid w:val="003B5C45"/>
    <w:pPr>
      <w:spacing w:before="720"/>
      <w:outlineLvl w:val="0"/>
    </w:pPr>
    <w:rPr>
      <w:rFonts w:ascii="Calibri" w:hAnsi="Calibri"/>
      <w:b/>
      <w:color w:val="007675"/>
      <w:szCs w:val="42"/>
    </w:rPr>
  </w:style>
  <w:style w:type="paragraph" w:styleId="berschrift2">
    <w:name w:val="heading 2"/>
    <w:basedOn w:val="Standard"/>
    <w:link w:val="berschrift2Zchn"/>
    <w:uiPriority w:val="1"/>
    <w:qFormat/>
    <w:rsid w:val="003B5C45"/>
    <w:pPr>
      <w:spacing w:before="600" w:after="240"/>
      <w:outlineLvl w:val="1"/>
    </w:pPr>
    <w:rPr>
      <w:rFonts w:ascii="Calibri" w:hAnsi="Calibri"/>
      <w:b/>
      <w:bCs/>
      <w:color w:val="007675"/>
      <w:szCs w:val="32"/>
    </w:rPr>
  </w:style>
  <w:style w:type="paragraph" w:styleId="berschrift3">
    <w:name w:val="heading 3"/>
    <w:basedOn w:val="Standard"/>
    <w:link w:val="berschrift3Zchn"/>
    <w:uiPriority w:val="1"/>
    <w:qFormat/>
    <w:rsid w:val="00DA0531"/>
    <w:pPr>
      <w:spacing w:before="240"/>
      <w:outlineLvl w:val="2"/>
    </w:pPr>
    <w:rPr>
      <w:b/>
      <w:color w:val="007675"/>
      <w:szCs w:val="32"/>
      <w:u w:color="000000"/>
    </w:rPr>
  </w:style>
  <w:style w:type="paragraph" w:styleId="berschrift4">
    <w:name w:val="heading 4"/>
    <w:basedOn w:val="Standard"/>
    <w:link w:val="berschrift4Zchn"/>
    <w:uiPriority w:val="1"/>
    <w:qFormat/>
    <w:rsid w:val="00F5617C"/>
    <w:pPr>
      <w:spacing w:before="82"/>
      <w:ind w:left="1133"/>
      <w:outlineLvl w:val="3"/>
    </w:pPr>
    <w:rPr>
      <w:szCs w:val="30"/>
    </w:rPr>
  </w:style>
  <w:style w:type="paragraph" w:styleId="berschrift5">
    <w:name w:val="heading 5"/>
    <w:basedOn w:val="Standard"/>
    <w:link w:val="berschrift5Zchn"/>
    <w:uiPriority w:val="1"/>
    <w:qFormat/>
    <w:rsid w:val="00EF5292"/>
    <w:pPr>
      <w:spacing w:before="55"/>
      <w:ind w:left="538"/>
      <w:outlineLvl w:val="4"/>
    </w:pPr>
    <w:rPr>
      <w:rFonts w:ascii="Noto Sans" w:eastAsia="Noto Sans" w:hAnsi="Noto Sans" w:cs="Noto Sans"/>
      <w:sz w:val="28"/>
      <w:szCs w:val="28"/>
    </w:rPr>
  </w:style>
  <w:style w:type="paragraph" w:styleId="berschrift6">
    <w:name w:val="heading 6"/>
    <w:basedOn w:val="Standard"/>
    <w:link w:val="berschrift6Zchn"/>
    <w:uiPriority w:val="1"/>
    <w:qFormat/>
    <w:rsid w:val="00EF5292"/>
    <w:pPr>
      <w:spacing w:before="23"/>
      <w:ind w:left="1133"/>
      <w:outlineLvl w:val="5"/>
    </w:pPr>
    <w:rPr>
      <w:sz w:val="26"/>
      <w:szCs w:val="26"/>
    </w:rPr>
  </w:style>
  <w:style w:type="paragraph" w:styleId="berschrift7">
    <w:name w:val="heading 7"/>
    <w:basedOn w:val="Standard"/>
    <w:link w:val="berschrift7Zchn"/>
    <w:uiPriority w:val="1"/>
    <w:qFormat/>
    <w:rsid w:val="00EF5292"/>
    <w:pPr>
      <w:ind w:left="1133"/>
      <w:outlineLvl w:val="6"/>
    </w:pPr>
    <w:rPr>
      <w:b/>
      <w:bCs/>
      <w:sz w:val="24"/>
      <w:szCs w:val="24"/>
    </w:rPr>
  </w:style>
  <w:style w:type="paragraph" w:styleId="berschrift8">
    <w:name w:val="heading 8"/>
    <w:basedOn w:val="Standard"/>
    <w:link w:val="berschrift8Zchn"/>
    <w:uiPriority w:val="1"/>
    <w:qFormat/>
    <w:rsid w:val="00EF5292"/>
    <w:pPr>
      <w:spacing w:before="41"/>
      <w:ind w:left="907"/>
      <w:outlineLvl w:val="7"/>
    </w:pPr>
    <w:rPr>
      <w:sz w:val="24"/>
      <w:szCs w:val="24"/>
    </w:rPr>
  </w:style>
  <w:style w:type="paragraph" w:styleId="berschrift9">
    <w:name w:val="heading 9"/>
    <w:basedOn w:val="Standard"/>
    <w:link w:val="berschrift9Zchn"/>
    <w:uiPriority w:val="1"/>
    <w:qFormat/>
    <w:rsid w:val="00EF5292"/>
    <w:pPr>
      <w:spacing w:before="108"/>
      <w:ind w:left="534" w:hanging="2"/>
      <w:outlineLvl w:val="8"/>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B5C45"/>
    <w:rPr>
      <w:rFonts w:ascii="Calibri" w:eastAsia="Trebuchet MS" w:hAnsi="Calibri" w:cs="Trebuchet MS"/>
      <w:b/>
      <w:color w:val="007675"/>
      <w:sz w:val="40"/>
      <w:szCs w:val="42"/>
    </w:rPr>
  </w:style>
  <w:style w:type="character" w:customStyle="1" w:styleId="berschrift2Zchn">
    <w:name w:val="Überschrift 2 Zchn"/>
    <w:basedOn w:val="Absatz-Standardschriftart"/>
    <w:link w:val="berschrift2"/>
    <w:uiPriority w:val="1"/>
    <w:rsid w:val="003B5C45"/>
    <w:rPr>
      <w:rFonts w:ascii="Calibri" w:eastAsia="Trebuchet MS" w:hAnsi="Calibri" w:cs="Trebuchet MS"/>
      <w:b/>
      <w:bCs/>
      <w:color w:val="007675"/>
      <w:sz w:val="40"/>
      <w:szCs w:val="32"/>
    </w:rPr>
  </w:style>
  <w:style w:type="character" w:customStyle="1" w:styleId="berschrift3Zchn">
    <w:name w:val="Überschrift 3 Zchn"/>
    <w:basedOn w:val="Absatz-Standardschriftart"/>
    <w:link w:val="berschrift3"/>
    <w:uiPriority w:val="1"/>
    <w:rsid w:val="00DA0531"/>
    <w:rPr>
      <w:rFonts w:eastAsia="Trebuchet MS" w:cs="Trebuchet MS"/>
      <w:b/>
      <w:color w:val="007675"/>
      <w:sz w:val="40"/>
      <w:szCs w:val="32"/>
      <w:u w:color="000000"/>
    </w:rPr>
  </w:style>
  <w:style w:type="character" w:customStyle="1" w:styleId="berschrift4Zchn">
    <w:name w:val="Überschrift 4 Zchn"/>
    <w:basedOn w:val="Absatz-Standardschriftart"/>
    <w:link w:val="berschrift4"/>
    <w:uiPriority w:val="1"/>
    <w:rsid w:val="00F5617C"/>
    <w:rPr>
      <w:rFonts w:eastAsia="Trebuchet MS" w:cs="Trebuchet MS"/>
      <w:sz w:val="40"/>
      <w:szCs w:val="30"/>
    </w:rPr>
  </w:style>
  <w:style w:type="character" w:customStyle="1" w:styleId="berschrift5Zchn">
    <w:name w:val="Überschrift 5 Zchn"/>
    <w:basedOn w:val="Absatz-Standardschriftart"/>
    <w:link w:val="berschrift5"/>
    <w:uiPriority w:val="1"/>
    <w:rsid w:val="00EF5292"/>
    <w:rPr>
      <w:rFonts w:ascii="Noto Sans" w:eastAsia="Noto Sans" w:hAnsi="Noto Sans" w:cs="Noto Sans"/>
      <w:sz w:val="28"/>
      <w:szCs w:val="28"/>
    </w:rPr>
  </w:style>
  <w:style w:type="character" w:customStyle="1" w:styleId="berschrift6Zchn">
    <w:name w:val="Überschrift 6 Zchn"/>
    <w:basedOn w:val="Absatz-Standardschriftart"/>
    <w:link w:val="berschrift6"/>
    <w:uiPriority w:val="1"/>
    <w:rsid w:val="00EF5292"/>
    <w:rPr>
      <w:rFonts w:ascii="Trebuchet MS" w:eastAsia="Trebuchet MS" w:hAnsi="Trebuchet MS" w:cs="Trebuchet MS"/>
      <w:sz w:val="26"/>
      <w:szCs w:val="26"/>
    </w:rPr>
  </w:style>
  <w:style w:type="character" w:customStyle="1" w:styleId="berschrift7Zchn">
    <w:name w:val="Überschrift 7 Zchn"/>
    <w:basedOn w:val="Absatz-Standardschriftart"/>
    <w:link w:val="berschrift7"/>
    <w:uiPriority w:val="1"/>
    <w:rsid w:val="00EF5292"/>
    <w:rPr>
      <w:rFonts w:ascii="Trebuchet MS" w:eastAsia="Trebuchet MS" w:hAnsi="Trebuchet MS" w:cs="Trebuchet MS"/>
      <w:b/>
      <w:bCs/>
      <w:sz w:val="24"/>
      <w:szCs w:val="24"/>
    </w:rPr>
  </w:style>
  <w:style w:type="character" w:customStyle="1" w:styleId="berschrift8Zchn">
    <w:name w:val="Überschrift 8 Zchn"/>
    <w:basedOn w:val="Absatz-Standardschriftart"/>
    <w:link w:val="berschrift8"/>
    <w:uiPriority w:val="1"/>
    <w:rsid w:val="00EF5292"/>
    <w:rPr>
      <w:rFonts w:ascii="Trebuchet MS" w:eastAsia="Trebuchet MS" w:hAnsi="Trebuchet MS" w:cs="Trebuchet MS"/>
      <w:sz w:val="24"/>
      <w:szCs w:val="24"/>
    </w:rPr>
  </w:style>
  <w:style w:type="character" w:customStyle="1" w:styleId="berschrift9Zchn">
    <w:name w:val="Überschrift 9 Zchn"/>
    <w:basedOn w:val="Absatz-Standardschriftart"/>
    <w:link w:val="berschrift9"/>
    <w:uiPriority w:val="1"/>
    <w:rsid w:val="00EF5292"/>
    <w:rPr>
      <w:rFonts w:ascii="Arial" w:eastAsia="Arial" w:hAnsi="Arial" w:cs="Arial"/>
    </w:rPr>
  </w:style>
  <w:style w:type="table" w:customStyle="1" w:styleId="TableNormal">
    <w:name w:val="Table Normal"/>
    <w:uiPriority w:val="2"/>
    <w:semiHidden/>
    <w:unhideWhenUsed/>
    <w:qFormat/>
    <w:rsid w:val="00EF5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Verzeichnis1">
    <w:name w:val="toc 1"/>
    <w:basedOn w:val="Standard"/>
    <w:uiPriority w:val="39"/>
    <w:qFormat/>
    <w:rsid w:val="00EF5292"/>
    <w:pPr>
      <w:spacing w:before="370"/>
      <w:ind w:left="1133"/>
    </w:pPr>
    <w:rPr>
      <w:b/>
      <w:bCs/>
      <w:sz w:val="28"/>
      <w:szCs w:val="28"/>
    </w:rPr>
  </w:style>
  <w:style w:type="paragraph" w:styleId="Verzeichnis2">
    <w:name w:val="toc 2"/>
    <w:basedOn w:val="Standard"/>
    <w:uiPriority w:val="39"/>
    <w:qFormat/>
    <w:rsid w:val="00EF5292"/>
    <w:pPr>
      <w:spacing w:before="96"/>
      <w:ind w:left="1133"/>
    </w:pPr>
    <w:rPr>
      <w:sz w:val="21"/>
      <w:szCs w:val="21"/>
    </w:rPr>
  </w:style>
  <w:style w:type="paragraph" w:styleId="Textkrper">
    <w:name w:val="Body Text"/>
    <w:basedOn w:val="Standard"/>
    <w:link w:val="TextkrperZchn"/>
    <w:uiPriority w:val="1"/>
    <w:qFormat/>
    <w:rsid w:val="00EF5292"/>
    <w:rPr>
      <w:sz w:val="21"/>
      <w:szCs w:val="21"/>
    </w:rPr>
  </w:style>
  <w:style w:type="character" w:customStyle="1" w:styleId="TextkrperZchn">
    <w:name w:val="Textkörper Zchn"/>
    <w:basedOn w:val="Absatz-Standardschriftart"/>
    <w:link w:val="Textkrper"/>
    <w:uiPriority w:val="1"/>
    <w:rsid w:val="00EF5292"/>
    <w:rPr>
      <w:rFonts w:ascii="Trebuchet MS" w:eastAsia="Trebuchet MS" w:hAnsi="Trebuchet MS" w:cs="Trebuchet MS"/>
      <w:sz w:val="21"/>
      <w:szCs w:val="21"/>
    </w:rPr>
  </w:style>
  <w:style w:type="paragraph" w:styleId="Listenabsatz">
    <w:name w:val="List Paragraph"/>
    <w:basedOn w:val="Standard"/>
    <w:uiPriority w:val="1"/>
    <w:qFormat/>
    <w:rsid w:val="00EF5292"/>
    <w:pPr>
      <w:ind w:left="1133"/>
    </w:pPr>
  </w:style>
  <w:style w:type="paragraph" w:customStyle="1" w:styleId="TableParagraph">
    <w:name w:val="Table Paragraph"/>
    <w:basedOn w:val="Standard"/>
    <w:uiPriority w:val="1"/>
    <w:qFormat/>
    <w:rsid w:val="00EF5292"/>
    <w:pPr>
      <w:spacing w:before="82"/>
      <w:ind w:left="113"/>
    </w:pPr>
  </w:style>
  <w:style w:type="paragraph" w:styleId="Kopfzeile">
    <w:name w:val="header"/>
    <w:basedOn w:val="Standard"/>
    <w:link w:val="KopfzeileZchn"/>
    <w:uiPriority w:val="99"/>
    <w:unhideWhenUsed/>
    <w:rsid w:val="00EF5292"/>
    <w:pPr>
      <w:tabs>
        <w:tab w:val="center" w:pos="4536"/>
        <w:tab w:val="right" w:pos="9072"/>
      </w:tabs>
    </w:pPr>
  </w:style>
  <w:style w:type="character" w:customStyle="1" w:styleId="KopfzeileZchn">
    <w:name w:val="Kopfzeile Zchn"/>
    <w:basedOn w:val="Absatz-Standardschriftart"/>
    <w:link w:val="Kopfzeile"/>
    <w:uiPriority w:val="99"/>
    <w:rsid w:val="00EF5292"/>
    <w:rPr>
      <w:rFonts w:ascii="Trebuchet MS" w:eastAsia="Trebuchet MS" w:hAnsi="Trebuchet MS" w:cs="Trebuchet MS"/>
    </w:rPr>
  </w:style>
  <w:style w:type="paragraph" w:styleId="Fuzeile">
    <w:name w:val="footer"/>
    <w:basedOn w:val="Standard"/>
    <w:link w:val="FuzeileZchn"/>
    <w:uiPriority w:val="99"/>
    <w:unhideWhenUsed/>
    <w:rsid w:val="00EF5292"/>
    <w:pPr>
      <w:tabs>
        <w:tab w:val="center" w:pos="4536"/>
        <w:tab w:val="right" w:pos="9072"/>
      </w:tabs>
    </w:pPr>
  </w:style>
  <w:style w:type="character" w:customStyle="1" w:styleId="FuzeileZchn">
    <w:name w:val="Fußzeile Zchn"/>
    <w:basedOn w:val="Absatz-Standardschriftart"/>
    <w:link w:val="Fuzeile"/>
    <w:uiPriority w:val="99"/>
    <w:rsid w:val="00EF5292"/>
    <w:rPr>
      <w:rFonts w:ascii="Trebuchet MS" w:eastAsia="Trebuchet MS" w:hAnsi="Trebuchet MS" w:cs="Trebuchet MS"/>
    </w:rPr>
  </w:style>
  <w:style w:type="paragraph" w:styleId="KeinLeerraum">
    <w:name w:val="No Spacing"/>
    <w:uiPriority w:val="1"/>
    <w:qFormat/>
    <w:rsid w:val="00EF5292"/>
    <w:pPr>
      <w:widowControl w:val="0"/>
      <w:autoSpaceDE w:val="0"/>
      <w:autoSpaceDN w:val="0"/>
      <w:spacing w:after="0" w:line="240" w:lineRule="auto"/>
    </w:pPr>
    <w:rPr>
      <w:rFonts w:ascii="Trebuchet MS" w:eastAsia="Trebuchet MS" w:hAnsi="Trebuchet MS" w:cs="Trebuchet MS"/>
    </w:rPr>
  </w:style>
  <w:style w:type="character" w:styleId="Hyperlink">
    <w:name w:val="Hyperlink"/>
    <w:basedOn w:val="Absatz-Standardschriftart"/>
    <w:uiPriority w:val="99"/>
    <w:unhideWhenUsed/>
    <w:rsid w:val="00A30958"/>
    <w:rPr>
      <w:color w:val="0563C1" w:themeColor="hyperlink"/>
      <w:u w:val="single"/>
    </w:rPr>
  </w:style>
  <w:style w:type="paragraph" w:styleId="Sprechblasentext">
    <w:name w:val="Balloon Text"/>
    <w:basedOn w:val="Standard"/>
    <w:link w:val="SprechblasentextZchn"/>
    <w:uiPriority w:val="99"/>
    <w:semiHidden/>
    <w:unhideWhenUsed/>
    <w:rsid w:val="00EC0F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0F60"/>
    <w:rPr>
      <w:rFonts w:ascii="Segoe UI" w:eastAsia="Trebuchet MS" w:hAnsi="Segoe UI" w:cs="Segoe UI"/>
      <w:sz w:val="18"/>
      <w:szCs w:val="18"/>
    </w:rPr>
  </w:style>
  <w:style w:type="paragraph" w:styleId="Inhaltsverzeichnisberschrift">
    <w:name w:val="TOC Heading"/>
    <w:basedOn w:val="berschrift1"/>
    <w:next w:val="Standard"/>
    <w:uiPriority w:val="39"/>
    <w:unhideWhenUsed/>
    <w:qFormat/>
    <w:rsid w:val="00405541"/>
    <w:pPr>
      <w:keepNext/>
      <w:keepLines/>
      <w:spacing w:before="240" w:after="0"/>
      <w:outlineLvl w:val="9"/>
    </w:pPr>
    <w:rPr>
      <w:rFonts w:asciiTheme="majorHAnsi" w:eastAsiaTheme="majorEastAsia" w:hAnsiTheme="majorHAnsi" w:cstheme="majorBidi"/>
      <w:b w:val="0"/>
      <w:color w:val="2E74B5" w:themeColor="accent1" w:themeShade="BF"/>
      <w:sz w:val="32"/>
      <w:szCs w:val="32"/>
      <w:lang w:eastAsia="de-DE"/>
    </w:rPr>
  </w:style>
  <w:style w:type="character" w:styleId="Fett">
    <w:name w:val="Strong"/>
    <w:basedOn w:val="Absatz-Standardschriftart"/>
    <w:uiPriority w:val="22"/>
    <w:qFormat/>
    <w:rsid w:val="00120EF8"/>
    <w:rPr>
      <w:b/>
      <w:bCs/>
    </w:rPr>
  </w:style>
  <w:style w:type="paragraph" w:styleId="Verzeichnis3">
    <w:name w:val="toc 3"/>
    <w:basedOn w:val="Standard"/>
    <w:next w:val="Standard"/>
    <w:autoRedefine/>
    <w:uiPriority w:val="39"/>
    <w:unhideWhenUsed/>
    <w:rsid w:val="00EB7DC0"/>
    <w:pPr>
      <w:spacing w:after="100"/>
      <w:ind w:left="800"/>
    </w:pPr>
  </w:style>
  <w:style w:type="paragraph" w:styleId="Verzeichnis4">
    <w:name w:val="toc 4"/>
    <w:basedOn w:val="Standard"/>
    <w:next w:val="Standard"/>
    <w:autoRedefine/>
    <w:uiPriority w:val="39"/>
    <w:unhideWhenUsed/>
    <w:rsid w:val="00EB7DC0"/>
    <w:pPr>
      <w:spacing w:after="100" w:line="278" w:lineRule="auto"/>
      <w:ind w:left="720"/>
    </w:pPr>
    <w:rPr>
      <w:rFonts w:eastAsiaTheme="minorEastAsia" w:cstheme="minorBidi"/>
      <w:kern w:val="2"/>
      <w:sz w:val="24"/>
      <w:szCs w:val="24"/>
      <w:lang w:eastAsia="de-DE"/>
      <w14:ligatures w14:val="standardContextual"/>
    </w:rPr>
  </w:style>
  <w:style w:type="paragraph" w:styleId="Verzeichnis5">
    <w:name w:val="toc 5"/>
    <w:basedOn w:val="Standard"/>
    <w:next w:val="Standard"/>
    <w:autoRedefine/>
    <w:uiPriority w:val="39"/>
    <w:unhideWhenUsed/>
    <w:rsid w:val="00EB7DC0"/>
    <w:pPr>
      <w:spacing w:after="100" w:line="278" w:lineRule="auto"/>
      <w:ind w:left="960"/>
    </w:pPr>
    <w:rPr>
      <w:rFonts w:eastAsiaTheme="minorEastAsia" w:cstheme="minorBidi"/>
      <w:kern w:val="2"/>
      <w:sz w:val="24"/>
      <w:szCs w:val="24"/>
      <w:lang w:eastAsia="de-DE"/>
      <w14:ligatures w14:val="standardContextual"/>
    </w:rPr>
  </w:style>
  <w:style w:type="paragraph" w:styleId="Verzeichnis6">
    <w:name w:val="toc 6"/>
    <w:basedOn w:val="Standard"/>
    <w:next w:val="Standard"/>
    <w:autoRedefine/>
    <w:uiPriority w:val="39"/>
    <w:unhideWhenUsed/>
    <w:rsid w:val="00EB7DC0"/>
    <w:pPr>
      <w:spacing w:after="100" w:line="278" w:lineRule="auto"/>
      <w:ind w:left="1200"/>
    </w:pPr>
    <w:rPr>
      <w:rFonts w:eastAsiaTheme="minorEastAsia" w:cstheme="minorBidi"/>
      <w:kern w:val="2"/>
      <w:sz w:val="24"/>
      <w:szCs w:val="24"/>
      <w:lang w:eastAsia="de-DE"/>
      <w14:ligatures w14:val="standardContextual"/>
    </w:rPr>
  </w:style>
  <w:style w:type="paragraph" w:styleId="Verzeichnis7">
    <w:name w:val="toc 7"/>
    <w:basedOn w:val="Standard"/>
    <w:next w:val="Standard"/>
    <w:autoRedefine/>
    <w:uiPriority w:val="39"/>
    <w:unhideWhenUsed/>
    <w:rsid w:val="00EB7DC0"/>
    <w:pPr>
      <w:spacing w:after="100" w:line="278" w:lineRule="auto"/>
      <w:ind w:left="1440"/>
    </w:pPr>
    <w:rPr>
      <w:rFonts w:eastAsiaTheme="minorEastAsia" w:cstheme="minorBidi"/>
      <w:kern w:val="2"/>
      <w:sz w:val="24"/>
      <w:szCs w:val="24"/>
      <w:lang w:eastAsia="de-DE"/>
      <w14:ligatures w14:val="standardContextual"/>
    </w:rPr>
  </w:style>
  <w:style w:type="paragraph" w:styleId="Verzeichnis8">
    <w:name w:val="toc 8"/>
    <w:basedOn w:val="Standard"/>
    <w:next w:val="Standard"/>
    <w:autoRedefine/>
    <w:uiPriority w:val="39"/>
    <w:unhideWhenUsed/>
    <w:rsid w:val="00EB7DC0"/>
    <w:pPr>
      <w:spacing w:after="100" w:line="278" w:lineRule="auto"/>
      <w:ind w:left="1680"/>
    </w:pPr>
    <w:rPr>
      <w:rFonts w:eastAsiaTheme="minorEastAsia" w:cstheme="minorBidi"/>
      <w:kern w:val="2"/>
      <w:sz w:val="24"/>
      <w:szCs w:val="24"/>
      <w:lang w:eastAsia="de-DE"/>
      <w14:ligatures w14:val="standardContextual"/>
    </w:rPr>
  </w:style>
  <w:style w:type="paragraph" w:styleId="Verzeichnis9">
    <w:name w:val="toc 9"/>
    <w:basedOn w:val="Standard"/>
    <w:next w:val="Standard"/>
    <w:autoRedefine/>
    <w:uiPriority w:val="39"/>
    <w:unhideWhenUsed/>
    <w:rsid w:val="00EB7DC0"/>
    <w:pPr>
      <w:spacing w:after="100" w:line="278" w:lineRule="auto"/>
      <w:ind w:left="1920"/>
    </w:pPr>
    <w:rPr>
      <w:rFonts w:eastAsiaTheme="minorEastAsia" w:cstheme="minorBidi"/>
      <w:kern w:val="2"/>
      <w:sz w:val="24"/>
      <w:szCs w:val="24"/>
      <w:lang w:eastAsia="de-DE"/>
      <w14:ligatures w14:val="standardContextual"/>
    </w:rPr>
  </w:style>
  <w:style w:type="character" w:styleId="NichtaufgelsteErwhnung">
    <w:name w:val="Unresolved Mention"/>
    <w:basedOn w:val="Absatz-Standardschriftart"/>
    <w:uiPriority w:val="99"/>
    <w:semiHidden/>
    <w:unhideWhenUsed/>
    <w:rsid w:val="00EB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8279">
      <w:bodyDiv w:val="1"/>
      <w:marLeft w:val="0"/>
      <w:marRight w:val="0"/>
      <w:marTop w:val="0"/>
      <w:marBottom w:val="0"/>
      <w:divBdr>
        <w:top w:val="none" w:sz="0" w:space="0" w:color="auto"/>
        <w:left w:val="none" w:sz="0" w:space="0" w:color="auto"/>
        <w:bottom w:val="none" w:sz="0" w:space="0" w:color="auto"/>
        <w:right w:val="none" w:sz="0" w:space="0" w:color="auto"/>
      </w:divBdr>
    </w:div>
    <w:div w:id="757604919">
      <w:bodyDiv w:val="1"/>
      <w:marLeft w:val="0"/>
      <w:marRight w:val="0"/>
      <w:marTop w:val="0"/>
      <w:marBottom w:val="0"/>
      <w:divBdr>
        <w:top w:val="none" w:sz="0" w:space="0" w:color="auto"/>
        <w:left w:val="none" w:sz="0" w:space="0" w:color="auto"/>
        <w:bottom w:val="none" w:sz="0" w:space="0" w:color="auto"/>
        <w:right w:val="none" w:sz="0" w:space="0" w:color="auto"/>
      </w:divBdr>
    </w:div>
    <w:div w:id="1215196878">
      <w:bodyDiv w:val="1"/>
      <w:marLeft w:val="0"/>
      <w:marRight w:val="0"/>
      <w:marTop w:val="0"/>
      <w:marBottom w:val="0"/>
      <w:divBdr>
        <w:top w:val="none" w:sz="0" w:space="0" w:color="auto"/>
        <w:left w:val="none" w:sz="0" w:space="0" w:color="auto"/>
        <w:bottom w:val="none" w:sz="0" w:space="0" w:color="auto"/>
        <w:right w:val="none" w:sz="0" w:space="0" w:color="auto"/>
      </w:divBdr>
    </w:div>
    <w:div w:id="1243834723">
      <w:bodyDiv w:val="1"/>
      <w:marLeft w:val="0"/>
      <w:marRight w:val="0"/>
      <w:marTop w:val="0"/>
      <w:marBottom w:val="0"/>
      <w:divBdr>
        <w:top w:val="none" w:sz="0" w:space="0" w:color="auto"/>
        <w:left w:val="none" w:sz="0" w:space="0" w:color="auto"/>
        <w:bottom w:val="none" w:sz="0" w:space="0" w:color="auto"/>
        <w:right w:val="none" w:sz="0" w:space="0" w:color="auto"/>
      </w:divBdr>
    </w:div>
    <w:div w:id="1313874220">
      <w:bodyDiv w:val="1"/>
      <w:marLeft w:val="0"/>
      <w:marRight w:val="0"/>
      <w:marTop w:val="0"/>
      <w:marBottom w:val="0"/>
      <w:divBdr>
        <w:top w:val="none" w:sz="0" w:space="0" w:color="auto"/>
        <w:left w:val="none" w:sz="0" w:space="0" w:color="auto"/>
        <w:bottom w:val="none" w:sz="0" w:space="0" w:color="auto"/>
        <w:right w:val="none" w:sz="0" w:space="0" w:color="auto"/>
      </w:divBdr>
    </w:div>
    <w:div w:id="1315795797">
      <w:bodyDiv w:val="1"/>
      <w:marLeft w:val="0"/>
      <w:marRight w:val="0"/>
      <w:marTop w:val="0"/>
      <w:marBottom w:val="0"/>
      <w:divBdr>
        <w:top w:val="none" w:sz="0" w:space="0" w:color="auto"/>
        <w:left w:val="none" w:sz="0" w:space="0" w:color="auto"/>
        <w:bottom w:val="none" w:sz="0" w:space="0" w:color="auto"/>
        <w:right w:val="none" w:sz="0" w:space="0" w:color="auto"/>
      </w:divBdr>
      <w:divsChild>
        <w:div w:id="1897275516">
          <w:marLeft w:val="0"/>
          <w:marRight w:val="0"/>
          <w:marTop w:val="0"/>
          <w:marBottom w:val="0"/>
          <w:divBdr>
            <w:top w:val="none" w:sz="0" w:space="0" w:color="auto"/>
            <w:left w:val="none" w:sz="0" w:space="0" w:color="auto"/>
            <w:bottom w:val="none" w:sz="0" w:space="0" w:color="auto"/>
            <w:right w:val="none" w:sz="0" w:space="0" w:color="auto"/>
          </w:divBdr>
          <w:divsChild>
            <w:div w:id="1818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3101">
      <w:bodyDiv w:val="1"/>
      <w:marLeft w:val="0"/>
      <w:marRight w:val="0"/>
      <w:marTop w:val="0"/>
      <w:marBottom w:val="0"/>
      <w:divBdr>
        <w:top w:val="none" w:sz="0" w:space="0" w:color="auto"/>
        <w:left w:val="none" w:sz="0" w:space="0" w:color="auto"/>
        <w:bottom w:val="none" w:sz="0" w:space="0" w:color="auto"/>
        <w:right w:val="none" w:sz="0" w:space="0" w:color="auto"/>
      </w:divBdr>
      <w:divsChild>
        <w:div w:id="1502888633">
          <w:marLeft w:val="0"/>
          <w:marRight w:val="0"/>
          <w:marTop w:val="0"/>
          <w:marBottom w:val="0"/>
          <w:divBdr>
            <w:top w:val="none" w:sz="0" w:space="0" w:color="auto"/>
            <w:left w:val="none" w:sz="0" w:space="0" w:color="auto"/>
            <w:bottom w:val="none" w:sz="0" w:space="0" w:color="auto"/>
            <w:right w:val="none" w:sz="0" w:space="0" w:color="auto"/>
          </w:divBdr>
          <w:divsChild>
            <w:div w:id="1481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39">
      <w:bodyDiv w:val="1"/>
      <w:marLeft w:val="0"/>
      <w:marRight w:val="0"/>
      <w:marTop w:val="0"/>
      <w:marBottom w:val="0"/>
      <w:divBdr>
        <w:top w:val="none" w:sz="0" w:space="0" w:color="auto"/>
        <w:left w:val="none" w:sz="0" w:space="0" w:color="auto"/>
        <w:bottom w:val="none" w:sz="0" w:space="0" w:color="auto"/>
        <w:right w:val="none" w:sz="0" w:space="0" w:color="auto"/>
      </w:divBdr>
      <w:divsChild>
        <w:div w:id="166360946">
          <w:marLeft w:val="0"/>
          <w:marRight w:val="0"/>
          <w:marTop w:val="0"/>
          <w:marBottom w:val="0"/>
          <w:divBdr>
            <w:top w:val="none" w:sz="0" w:space="0" w:color="auto"/>
            <w:left w:val="none" w:sz="0" w:space="0" w:color="auto"/>
            <w:bottom w:val="none" w:sz="0" w:space="0" w:color="auto"/>
            <w:right w:val="none" w:sz="0" w:space="0" w:color="auto"/>
          </w:divBdr>
          <w:divsChild>
            <w:div w:id="1783958402">
              <w:marLeft w:val="0"/>
              <w:marRight w:val="0"/>
              <w:marTop w:val="0"/>
              <w:marBottom w:val="0"/>
              <w:divBdr>
                <w:top w:val="none" w:sz="0" w:space="0" w:color="auto"/>
                <w:left w:val="none" w:sz="0" w:space="0" w:color="auto"/>
                <w:bottom w:val="none" w:sz="0" w:space="0" w:color="auto"/>
                <w:right w:val="none" w:sz="0" w:space="0" w:color="auto"/>
              </w:divBdr>
            </w:div>
          </w:divsChild>
        </w:div>
        <w:div w:id="521238412">
          <w:marLeft w:val="0"/>
          <w:marRight w:val="0"/>
          <w:marTop w:val="0"/>
          <w:marBottom w:val="0"/>
          <w:divBdr>
            <w:top w:val="none" w:sz="0" w:space="0" w:color="auto"/>
            <w:left w:val="none" w:sz="0" w:space="0" w:color="auto"/>
            <w:bottom w:val="none" w:sz="0" w:space="0" w:color="auto"/>
            <w:right w:val="none" w:sz="0" w:space="0" w:color="auto"/>
          </w:divBdr>
          <w:divsChild>
            <w:div w:id="140394174">
              <w:marLeft w:val="0"/>
              <w:marRight w:val="0"/>
              <w:marTop w:val="0"/>
              <w:marBottom w:val="0"/>
              <w:divBdr>
                <w:top w:val="none" w:sz="0" w:space="0" w:color="auto"/>
                <w:left w:val="none" w:sz="0" w:space="0" w:color="auto"/>
                <w:bottom w:val="none" w:sz="0" w:space="0" w:color="auto"/>
                <w:right w:val="none" w:sz="0" w:space="0" w:color="auto"/>
              </w:divBdr>
              <w:divsChild>
                <w:div w:id="135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722250382">
      <w:bodyDiv w:val="1"/>
      <w:marLeft w:val="0"/>
      <w:marRight w:val="0"/>
      <w:marTop w:val="0"/>
      <w:marBottom w:val="0"/>
      <w:divBdr>
        <w:top w:val="none" w:sz="0" w:space="0" w:color="auto"/>
        <w:left w:val="none" w:sz="0" w:space="0" w:color="auto"/>
        <w:bottom w:val="none" w:sz="0" w:space="0" w:color="auto"/>
        <w:right w:val="none" w:sz="0" w:space="0" w:color="auto"/>
      </w:divBdr>
      <w:divsChild>
        <w:div w:id="573440673">
          <w:marLeft w:val="0"/>
          <w:marRight w:val="0"/>
          <w:marTop w:val="0"/>
          <w:marBottom w:val="0"/>
          <w:divBdr>
            <w:top w:val="none" w:sz="0" w:space="0" w:color="auto"/>
            <w:left w:val="none" w:sz="0" w:space="0" w:color="auto"/>
            <w:bottom w:val="none" w:sz="0" w:space="0" w:color="auto"/>
            <w:right w:val="none" w:sz="0" w:space="0" w:color="auto"/>
          </w:divBdr>
          <w:divsChild>
            <w:div w:id="8435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seniorentag.de/" TargetMode="External"/><Relationship Id="rId13" Type="http://schemas.openxmlformats.org/officeDocument/2006/relationships/hyperlink" Target="mailto:dst@bagso.d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bagso.de" TargetMode="External"/><Relationship Id="rId17" Type="http://schemas.openxmlformats.org/officeDocument/2006/relationships/hyperlink" Target="http://www.deutscher-seniorentag.de/" TargetMode="External"/><Relationship Id="rId2" Type="http://schemas.openxmlformats.org/officeDocument/2006/relationships/numbering" Target="numbering.xml"/><Relationship Id="rId16" Type="http://schemas.openxmlformats.org/officeDocument/2006/relationships/hyperlink" Target="https://www.deutscher-seniorenta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ken-mannheim.de/" TargetMode="External"/><Relationship Id="rId5" Type="http://schemas.openxmlformats.org/officeDocument/2006/relationships/webSettings" Target="webSettings.xml"/><Relationship Id="rId15" Type="http://schemas.openxmlformats.org/officeDocument/2006/relationships/hyperlink" Target="mailto:messe-dst@bagso.de" TargetMode="External"/><Relationship Id="rId10" Type="http://schemas.openxmlformats.org/officeDocument/2006/relationships/hyperlink" Target="https://www.deutscher-seniorenta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utscher-seniorentag.de/" TargetMode="External"/><Relationship Id="rId14" Type="http://schemas.openxmlformats.org/officeDocument/2006/relationships/hyperlink" Target="mailto:stupp@bags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25C4-3A18-4DC3-ACBE-FE492B00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14784</Words>
  <Characters>93143</Characters>
  <Application>Microsoft Office Word</Application>
  <DocSecurity>0</DocSecurity>
  <Lines>776</Lines>
  <Paragraphs>215</Paragraphs>
  <ScaleCrop>false</ScaleCrop>
  <HeadingPairs>
    <vt:vector size="2" baseType="variant">
      <vt:variant>
        <vt:lpstr>Titel</vt:lpstr>
      </vt:variant>
      <vt:variant>
        <vt:i4>1</vt:i4>
      </vt:variant>
    </vt:vector>
  </HeadingPairs>
  <TitlesOfParts>
    <vt:vector size="1" baseType="lpstr">
      <vt:lpstr>Programm (Großdruck) - 13. Deutscher Seniorentag</vt:lpstr>
    </vt:vector>
  </TitlesOfParts>
  <Company>Bagso</Company>
  <LinksUpToDate>false</LinksUpToDate>
  <CharactersWithSpaces>107712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(Großdruck) - 13. Deutscher Seniorentag</dc:title>
  <dc:subject/>
  <dc:creator>BAGSO e.V.</dc:creator>
  <cp:keywords/>
  <dc:description/>
  <cp:lastModifiedBy>Marianne Riedel</cp:lastModifiedBy>
  <cp:revision>12</cp:revision>
  <cp:lastPrinted>2025-02-11T13:17:00Z</cp:lastPrinted>
  <dcterms:created xsi:type="dcterms:W3CDTF">2025-01-28T14:57:00Z</dcterms:created>
  <dcterms:modified xsi:type="dcterms:W3CDTF">2025-02-14T09:46:00Z</dcterms:modified>
</cp:coreProperties>
</file>